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90" w:rsidRDefault="002A4190" w:rsidP="00B84F40">
      <w:pPr>
        <w:rPr>
          <w:rFonts w:ascii="Times New Roman" w:hAnsi="Times New Roman" w:cs="Times New Roman"/>
        </w:rPr>
      </w:pPr>
    </w:p>
    <w:p w:rsidR="002A4190" w:rsidRDefault="002A4190" w:rsidP="00B84F40">
      <w:pPr>
        <w:rPr>
          <w:rFonts w:ascii="Times New Roman" w:hAnsi="Times New Roman" w:cs="Times New Roman"/>
        </w:rPr>
      </w:pPr>
    </w:p>
    <w:p w:rsidR="002A4190" w:rsidRDefault="002A4190" w:rsidP="002A4190">
      <w:pPr>
        <w:spacing w:line="360" w:lineRule="auto"/>
        <w:jc w:val="center"/>
        <w:rPr>
          <w:rFonts w:ascii="Times New Roman" w:hAnsi="Times New Roman"/>
          <w:sz w:val="28"/>
          <w:szCs w:val="28"/>
        </w:rPr>
      </w:pPr>
      <w:proofErr w:type="gramStart"/>
      <w:r>
        <w:rPr>
          <w:rFonts w:ascii="Times New Roman" w:hAnsi="Times New Roman"/>
          <w:sz w:val="28"/>
          <w:szCs w:val="28"/>
        </w:rPr>
        <w:t>ГБПОУ  «</w:t>
      </w:r>
      <w:proofErr w:type="gramEnd"/>
      <w:r>
        <w:rPr>
          <w:rFonts w:ascii="Times New Roman" w:hAnsi="Times New Roman"/>
          <w:sz w:val="28"/>
          <w:szCs w:val="28"/>
        </w:rPr>
        <w:t xml:space="preserve">Павловский автомеханический  техникум им. </w:t>
      </w:r>
      <w:proofErr w:type="spellStart"/>
      <w:r>
        <w:rPr>
          <w:rFonts w:ascii="Times New Roman" w:hAnsi="Times New Roman"/>
          <w:sz w:val="28"/>
          <w:szCs w:val="28"/>
        </w:rPr>
        <w:t>И.И.Лепсе</w:t>
      </w:r>
      <w:proofErr w:type="spellEnd"/>
      <w:r>
        <w:rPr>
          <w:rFonts w:ascii="Times New Roman" w:hAnsi="Times New Roman"/>
          <w:sz w:val="28"/>
          <w:szCs w:val="28"/>
        </w:rPr>
        <w:t xml:space="preserve">» </w:t>
      </w:r>
    </w:p>
    <w:p w:rsidR="002A4190" w:rsidRDefault="002A4190" w:rsidP="002A4190">
      <w:pPr>
        <w:spacing w:line="360" w:lineRule="auto"/>
        <w:jc w:val="both"/>
        <w:rPr>
          <w:rFonts w:ascii="Times New Roman" w:hAnsi="Times New Roman"/>
          <w:b/>
          <w:bCs/>
          <w:sz w:val="28"/>
          <w:szCs w:val="28"/>
        </w:rPr>
      </w:pPr>
      <w:r>
        <w:rPr>
          <w:rFonts w:ascii="Times New Roman" w:hAnsi="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6762750</wp:posOffset>
                </wp:positionH>
                <wp:positionV relativeFrom="paragraph">
                  <wp:posOffset>137795</wp:posOffset>
                </wp:positionV>
                <wp:extent cx="2828925" cy="137160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190" w:rsidRDefault="002A4190" w:rsidP="002A4190">
                            <w:pPr>
                              <w:jc w:val="right"/>
                              <w:rPr>
                                <w:rFonts w:ascii="Times New Roman" w:hAnsi="Times New Roman"/>
                                <w:b/>
                              </w:rPr>
                            </w:pPr>
                            <w:r>
                              <w:rPr>
                                <w:rFonts w:ascii="Times New Roman" w:hAnsi="Times New Roman"/>
                                <w:b/>
                              </w:rPr>
                              <w:t>Утверждаю</w:t>
                            </w:r>
                          </w:p>
                          <w:p w:rsidR="002A4190" w:rsidRDefault="00F30B92" w:rsidP="002A4190">
                            <w:pPr>
                              <w:jc w:val="right"/>
                              <w:rPr>
                                <w:rFonts w:ascii="Times New Roman" w:hAnsi="Times New Roman"/>
                              </w:rPr>
                            </w:pPr>
                            <w:r>
                              <w:rPr>
                                <w:rFonts w:ascii="Times New Roman" w:hAnsi="Times New Roman"/>
                              </w:rPr>
                              <w:t xml:space="preserve">Зам. директора по </w:t>
                            </w:r>
                            <w:r w:rsidR="002A4190">
                              <w:rPr>
                                <w:rFonts w:ascii="Times New Roman" w:hAnsi="Times New Roman"/>
                              </w:rPr>
                              <w:t>П</w:t>
                            </w:r>
                            <w:r>
                              <w:rPr>
                                <w:rFonts w:ascii="Times New Roman" w:hAnsi="Times New Roman"/>
                              </w:rPr>
                              <w:t>ССЗ</w:t>
                            </w:r>
                          </w:p>
                          <w:p w:rsidR="002A4190" w:rsidRDefault="002A4190" w:rsidP="002A4190">
                            <w:pPr>
                              <w:jc w:val="right"/>
                              <w:rPr>
                                <w:rFonts w:ascii="Times New Roman" w:hAnsi="Times New Roman"/>
                              </w:rPr>
                            </w:pPr>
                            <w:r>
                              <w:rPr>
                                <w:rFonts w:ascii="Times New Roman" w:hAnsi="Times New Roman"/>
                              </w:rPr>
                              <w:t>______________ Богданова Н.А.</w:t>
                            </w:r>
                          </w:p>
                          <w:p w:rsidR="002A4190" w:rsidRDefault="002A4190" w:rsidP="002A4190">
                            <w:pPr>
                              <w:jc w:val="right"/>
                              <w:rPr>
                                <w:rFonts w:ascii="Times New Roman" w:hAnsi="Times New Roman"/>
                              </w:rPr>
                            </w:pPr>
                            <w:r>
                              <w:rPr>
                                <w:rFonts w:ascii="Times New Roman" w:hAnsi="Times New Roman"/>
                              </w:rPr>
                              <w:t>«</w:t>
                            </w:r>
                            <w:r w:rsidRPr="00F30B92">
                              <w:rPr>
                                <w:rFonts w:ascii="Times New Roman" w:hAnsi="Times New Roman"/>
                                <w:u w:val="single"/>
                              </w:rPr>
                              <w:t xml:space="preserve">     </w:t>
                            </w:r>
                            <w:r>
                              <w:rPr>
                                <w:rFonts w:ascii="Times New Roman" w:hAnsi="Times New Roman"/>
                              </w:rPr>
                              <w:t>»</w:t>
                            </w:r>
                            <w:r w:rsidRPr="00F30B92">
                              <w:rPr>
                                <w:rFonts w:ascii="Times New Roman" w:hAnsi="Times New Roman"/>
                                <w:u w:val="single"/>
                              </w:rPr>
                              <w:tab/>
                            </w:r>
                            <w:r w:rsidRPr="00F30B92">
                              <w:rPr>
                                <w:rFonts w:ascii="Times New Roman" w:hAnsi="Times New Roman"/>
                                <w:u w:val="single"/>
                              </w:rPr>
                              <w:tab/>
                            </w:r>
                            <w:r>
                              <w:rPr>
                                <w:rFonts w:ascii="Times New Roman" w:hAnsi="Times New Roman"/>
                              </w:rPr>
                              <w:t>202</w:t>
                            </w:r>
                            <w:r w:rsidR="00862139">
                              <w:rPr>
                                <w:rFonts w:ascii="Times New Roman" w:hAnsi="Times New Roman"/>
                              </w:rPr>
                              <w:t>2</w:t>
                            </w:r>
                            <w:r>
                              <w:rPr>
                                <w:rFonts w:ascii="Times New Roman" w:hAnsi="Times New Roman"/>
                                <w:u w:val="single"/>
                              </w:rPr>
                              <w:t xml:space="preserve"> </w:t>
                            </w:r>
                            <w:r w:rsidRPr="00F30B92">
                              <w:rPr>
                                <w:rFonts w:ascii="Times New Roman" w:hAnsi="Times New Roman"/>
                                <w:u w:val="single"/>
                              </w:rPr>
                              <w:tab/>
                            </w:r>
                            <w:r>
                              <w:rPr>
                                <w:rFonts w:ascii="Times New Roman" w:hAnsi="Times New Roman"/>
                              </w:rPr>
                              <w:t xml:space="preserve"> г.</w:t>
                            </w:r>
                          </w:p>
                          <w:p w:rsidR="002A4190" w:rsidRDefault="002A4190" w:rsidP="002A4190">
                            <w:pPr>
                              <w:jc w:val="cente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532.5pt;margin-top:10.85pt;width:222.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" stroked="f">
                <v:textbox>
                  <w:txbxContent>
                    <w:p w:rsidR="002A4190" w:rsidRDefault="002A4190" w:rsidP="002A4190">
                      <w:pPr>
                        <w:jc w:val="right"/>
                        <w:rPr>
                          <w:rFonts w:ascii="Times New Roman" w:hAnsi="Times New Roman"/>
                          <w:b/>
                        </w:rPr>
                      </w:pPr>
                      <w:r>
                        <w:rPr>
                          <w:rFonts w:ascii="Times New Roman" w:hAnsi="Times New Roman"/>
                          <w:b/>
                        </w:rPr>
                        <w:t>Утверждаю</w:t>
                      </w:r>
                    </w:p>
                    <w:p w:rsidR="002A4190" w:rsidRDefault="00F30B92" w:rsidP="002A4190">
                      <w:pPr>
                        <w:jc w:val="right"/>
                        <w:rPr>
                          <w:rFonts w:ascii="Times New Roman" w:hAnsi="Times New Roman"/>
                        </w:rPr>
                      </w:pPr>
                      <w:r>
                        <w:rPr>
                          <w:rFonts w:ascii="Times New Roman" w:hAnsi="Times New Roman"/>
                        </w:rPr>
                        <w:t xml:space="preserve">Зам. директора по </w:t>
                      </w:r>
                      <w:r w:rsidR="002A4190">
                        <w:rPr>
                          <w:rFonts w:ascii="Times New Roman" w:hAnsi="Times New Roman"/>
                        </w:rPr>
                        <w:t>П</w:t>
                      </w:r>
                      <w:r>
                        <w:rPr>
                          <w:rFonts w:ascii="Times New Roman" w:hAnsi="Times New Roman"/>
                        </w:rPr>
                        <w:t>ССЗ</w:t>
                      </w:r>
                    </w:p>
                    <w:p w:rsidR="002A4190" w:rsidRDefault="002A4190" w:rsidP="002A4190">
                      <w:pPr>
                        <w:jc w:val="right"/>
                        <w:rPr>
                          <w:rFonts w:ascii="Times New Roman" w:hAnsi="Times New Roman"/>
                        </w:rPr>
                      </w:pPr>
                      <w:r>
                        <w:rPr>
                          <w:rFonts w:ascii="Times New Roman" w:hAnsi="Times New Roman"/>
                        </w:rPr>
                        <w:t>______________ Богданова Н.А.</w:t>
                      </w:r>
                    </w:p>
                    <w:p w:rsidR="002A4190" w:rsidRDefault="002A4190" w:rsidP="002A4190">
                      <w:pPr>
                        <w:jc w:val="right"/>
                        <w:rPr>
                          <w:rFonts w:ascii="Times New Roman" w:hAnsi="Times New Roman"/>
                        </w:rPr>
                      </w:pPr>
                      <w:r>
                        <w:rPr>
                          <w:rFonts w:ascii="Times New Roman" w:hAnsi="Times New Roman"/>
                        </w:rPr>
                        <w:t>«</w:t>
                      </w:r>
                      <w:r w:rsidRPr="00F30B92">
                        <w:rPr>
                          <w:rFonts w:ascii="Times New Roman" w:hAnsi="Times New Roman"/>
                          <w:u w:val="single"/>
                        </w:rPr>
                        <w:t xml:space="preserve">     </w:t>
                      </w:r>
                      <w:r>
                        <w:rPr>
                          <w:rFonts w:ascii="Times New Roman" w:hAnsi="Times New Roman"/>
                        </w:rPr>
                        <w:t>»</w:t>
                      </w:r>
                      <w:r w:rsidRPr="00F30B92">
                        <w:rPr>
                          <w:rFonts w:ascii="Times New Roman" w:hAnsi="Times New Roman"/>
                          <w:u w:val="single"/>
                        </w:rPr>
                        <w:tab/>
                      </w:r>
                      <w:r w:rsidRPr="00F30B92">
                        <w:rPr>
                          <w:rFonts w:ascii="Times New Roman" w:hAnsi="Times New Roman"/>
                          <w:u w:val="single"/>
                        </w:rPr>
                        <w:tab/>
                      </w:r>
                      <w:r>
                        <w:rPr>
                          <w:rFonts w:ascii="Times New Roman" w:hAnsi="Times New Roman"/>
                        </w:rPr>
                        <w:t>202</w:t>
                      </w:r>
                      <w:r w:rsidR="00862139">
                        <w:rPr>
                          <w:rFonts w:ascii="Times New Roman" w:hAnsi="Times New Roman"/>
                        </w:rPr>
                        <w:t>2</w:t>
                      </w:r>
                      <w:r>
                        <w:rPr>
                          <w:rFonts w:ascii="Times New Roman" w:hAnsi="Times New Roman"/>
                          <w:u w:val="single"/>
                        </w:rPr>
                        <w:t xml:space="preserve"> </w:t>
                      </w:r>
                      <w:r w:rsidRPr="00F30B92">
                        <w:rPr>
                          <w:rFonts w:ascii="Times New Roman" w:hAnsi="Times New Roman"/>
                          <w:u w:val="single"/>
                        </w:rPr>
                        <w:tab/>
                      </w:r>
                      <w:r>
                        <w:rPr>
                          <w:rFonts w:ascii="Times New Roman" w:hAnsi="Times New Roman"/>
                        </w:rPr>
                        <w:t xml:space="preserve"> г.</w:t>
                      </w:r>
                    </w:p>
                    <w:p w:rsidR="002A4190" w:rsidRDefault="002A4190" w:rsidP="002A4190">
                      <w:pPr>
                        <w:jc w:val="center"/>
                        <w:rPr>
                          <w:i/>
                          <w:iCs/>
                        </w:rPr>
                      </w:pPr>
                    </w:p>
                  </w:txbxContent>
                </v:textbox>
              </v:shape>
            </w:pict>
          </mc:Fallback>
        </mc:AlternateContent>
      </w:r>
    </w:p>
    <w:p w:rsidR="002A4190" w:rsidRDefault="002A4190" w:rsidP="002A4190">
      <w:pPr>
        <w:spacing w:line="360" w:lineRule="auto"/>
        <w:jc w:val="both"/>
        <w:rPr>
          <w:rFonts w:ascii="Times New Roman" w:hAnsi="Times New Roman"/>
          <w:b/>
          <w:bCs/>
          <w:sz w:val="28"/>
          <w:szCs w:val="28"/>
        </w:rPr>
      </w:pPr>
    </w:p>
    <w:p w:rsidR="002A4190" w:rsidRDefault="002A4190" w:rsidP="002A4190">
      <w:pPr>
        <w:spacing w:line="360" w:lineRule="auto"/>
        <w:jc w:val="both"/>
        <w:rPr>
          <w:rFonts w:ascii="Times New Roman" w:hAnsi="Times New Roman"/>
          <w:b/>
          <w:bCs/>
          <w:sz w:val="28"/>
          <w:szCs w:val="28"/>
        </w:rPr>
      </w:pPr>
    </w:p>
    <w:p w:rsidR="002A4190" w:rsidRDefault="002A4190" w:rsidP="002A4190">
      <w:pPr>
        <w:spacing w:line="360" w:lineRule="auto"/>
        <w:jc w:val="both"/>
        <w:rPr>
          <w:rFonts w:ascii="Times New Roman" w:hAnsi="Times New Roman"/>
          <w:b/>
          <w:bCs/>
          <w:sz w:val="28"/>
          <w:szCs w:val="28"/>
        </w:rPr>
      </w:pPr>
    </w:p>
    <w:p w:rsidR="002A4190" w:rsidRDefault="001A6BAC" w:rsidP="002A4190">
      <w:pPr>
        <w:spacing w:line="240" w:lineRule="auto"/>
        <w:jc w:val="center"/>
      </w:pPr>
      <w:r>
        <w:rPr>
          <w:rFonts w:ascii="Times New Roman" w:hAnsi="Times New Roman" w:cs="Times New Roman"/>
          <w:b/>
          <w:bCs/>
          <w:sz w:val="28"/>
          <w:szCs w:val="28"/>
        </w:rPr>
        <w:t xml:space="preserve">Фонд </w:t>
      </w:r>
      <w:r w:rsidR="002A4190">
        <w:rPr>
          <w:rFonts w:ascii="Times New Roman" w:hAnsi="Times New Roman" w:cs="Times New Roman"/>
          <w:b/>
          <w:bCs/>
          <w:sz w:val="28"/>
          <w:szCs w:val="28"/>
        </w:rPr>
        <w:t xml:space="preserve">оценочных средств </w:t>
      </w:r>
    </w:p>
    <w:p w:rsidR="002A4190" w:rsidRDefault="002A4190" w:rsidP="002A4190">
      <w:pPr>
        <w:spacing w:line="240" w:lineRule="auto"/>
        <w:jc w:val="center"/>
      </w:pPr>
      <w:r>
        <w:rPr>
          <w:rFonts w:ascii="Times New Roman" w:hAnsi="Times New Roman" w:cs="Times New Roman"/>
          <w:b/>
          <w:bCs/>
          <w:sz w:val="28"/>
          <w:szCs w:val="28"/>
        </w:rPr>
        <w:t>учебной дисциплины</w:t>
      </w:r>
    </w:p>
    <w:p w:rsidR="002A4190" w:rsidRDefault="002A4190" w:rsidP="002A4190">
      <w:pPr>
        <w:spacing w:line="240" w:lineRule="auto"/>
        <w:jc w:val="center"/>
        <w:rPr>
          <w:rFonts w:ascii="Times New Roman" w:hAnsi="Times New Roman"/>
          <w:b/>
          <w:sz w:val="28"/>
          <w:szCs w:val="28"/>
        </w:rPr>
      </w:pPr>
      <w:r>
        <w:rPr>
          <w:rFonts w:ascii="Times New Roman" w:hAnsi="Times New Roman"/>
          <w:b/>
          <w:sz w:val="28"/>
          <w:szCs w:val="28"/>
        </w:rPr>
        <w:t>ОП</w:t>
      </w:r>
      <w:r w:rsidR="001A6BAC">
        <w:rPr>
          <w:rFonts w:ascii="Times New Roman" w:hAnsi="Times New Roman"/>
          <w:b/>
          <w:sz w:val="28"/>
          <w:szCs w:val="28"/>
        </w:rPr>
        <w:t>Ц</w:t>
      </w:r>
      <w:r>
        <w:rPr>
          <w:rFonts w:ascii="Times New Roman" w:hAnsi="Times New Roman"/>
          <w:b/>
          <w:sz w:val="28"/>
          <w:szCs w:val="28"/>
        </w:rPr>
        <w:t>.0</w:t>
      </w:r>
      <w:r w:rsidR="001A6BAC">
        <w:rPr>
          <w:rFonts w:ascii="Times New Roman" w:hAnsi="Times New Roman"/>
          <w:b/>
          <w:sz w:val="28"/>
          <w:szCs w:val="28"/>
        </w:rPr>
        <w:t>3</w:t>
      </w:r>
      <w:r>
        <w:rPr>
          <w:rFonts w:ascii="Times New Roman" w:hAnsi="Times New Roman"/>
          <w:b/>
          <w:sz w:val="28"/>
          <w:szCs w:val="28"/>
        </w:rPr>
        <w:t>.  Метрология, стандартизация, сертификация.</w:t>
      </w:r>
    </w:p>
    <w:p w:rsidR="002A4190" w:rsidRDefault="002A4190" w:rsidP="002A4190">
      <w:pPr>
        <w:spacing w:after="0" w:line="360" w:lineRule="auto"/>
        <w:jc w:val="center"/>
        <w:rPr>
          <w:rFonts w:ascii="Times New Roman" w:hAnsi="Times New Roman"/>
          <w:sz w:val="28"/>
          <w:szCs w:val="28"/>
        </w:rPr>
      </w:pPr>
      <w:r>
        <w:rPr>
          <w:rFonts w:ascii="Times New Roman" w:hAnsi="Times New Roman"/>
          <w:sz w:val="28"/>
          <w:szCs w:val="28"/>
        </w:rPr>
        <w:t xml:space="preserve">основной профессиональной образовательной программы </w:t>
      </w:r>
    </w:p>
    <w:p w:rsidR="002A4190" w:rsidRDefault="002A4190" w:rsidP="002A4190">
      <w:pPr>
        <w:ind w:right="-5"/>
        <w:jc w:val="center"/>
        <w:rPr>
          <w:rFonts w:ascii="Times New Roman" w:hAnsi="Times New Roman"/>
          <w:sz w:val="28"/>
          <w:szCs w:val="28"/>
        </w:rPr>
      </w:pPr>
      <w:r>
        <w:rPr>
          <w:rFonts w:ascii="Times New Roman" w:hAnsi="Times New Roman"/>
          <w:sz w:val="28"/>
          <w:szCs w:val="28"/>
        </w:rPr>
        <w:t xml:space="preserve">по специальности СПО </w:t>
      </w:r>
      <w:r w:rsidR="001A6BAC" w:rsidRPr="001A6BAC">
        <w:rPr>
          <w:rFonts w:ascii="Times New Roman" w:eastAsia="Times New Roman" w:hAnsi="Times New Roman"/>
          <w:sz w:val="28"/>
          <w:szCs w:val="28"/>
          <w:lang w:eastAsia="ru-RU"/>
        </w:rPr>
        <w:t>13.02.11 Техническая эксплуатация и обслуживание электрического и электромеханического оборудования (по отраслям)</w:t>
      </w:r>
    </w:p>
    <w:p w:rsidR="002A4190" w:rsidRDefault="002A4190" w:rsidP="002A41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sz w:val="28"/>
          <w:szCs w:val="28"/>
          <w:lang w:eastAsia="ru-RU"/>
        </w:rPr>
      </w:pPr>
    </w:p>
    <w:p w:rsidR="002A4190" w:rsidRDefault="002A4190" w:rsidP="002A4190">
      <w:pPr>
        <w:spacing w:after="0" w:line="360" w:lineRule="auto"/>
        <w:jc w:val="center"/>
        <w:rPr>
          <w:rFonts w:ascii="Times New Roman" w:hAnsi="Times New Roman"/>
          <w:i/>
          <w:iCs/>
          <w:sz w:val="28"/>
          <w:szCs w:val="28"/>
        </w:rPr>
      </w:pPr>
      <w:r>
        <w:rPr>
          <w:rFonts w:ascii="Times New Roman" w:hAnsi="Times New Roman"/>
          <w:i/>
          <w:iCs/>
          <w:sz w:val="28"/>
          <w:szCs w:val="28"/>
          <w:u w:val="single"/>
        </w:rPr>
        <w:tab/>
        <w:t>базовой</w:t>
      </w:r>
      <w:r>
        <w:rPr>
          <w:rFonts w:ascii="Times New Roman" w:hAnsi="Times New Roman"/>
          <w:i/>
          <w:iCs/>
          <w:sz w:val="28"/>
          <w:szCs w:val="28"/>
          <w:u w:val="single"/>
        </w:rPr>
        <w:tab/>
      </w:r>
      <w:r>
        <w:rPr>
          <w:rFonts w:ascii="Times New Roman" w:hAnsi="Times New Roman"/>
          <w:sz w:val="28"/>
          <w:szCs w:val="28"/>
        </w:rPr>
        <w:t xml:space="preserve"> подготовки</w:t>
      </w:r>
    </w:p>
    <w:p w:rsidR="002A4190" w:rsidRDefault="002A4190" w:rsidP="002A4190">
      <w:pPr>
        <w:rPr>
          <w:rFonts w:ascii="Times New Roman" w:hAnsi="Times New Roman"/>
          <w:sz w:val="28"/>
          <w:szCs w:val="28"/>
        </w:rPr>
      </w:pPr>
    </w:p>
    <w:p w:rsidR="002A4190" w:rsidRDefault="002A4190" w:rsidP="002A4190">
      <w:pPr>
        <w:rPr>
          <w:rFonts w:ascii="Times New Roman" w:hAnsi="Times New Roman"/>
          <w:sz w:val="28"/>
          <w:szCs w:val="28"/>
        </w:rPr>
      </w:pPr>
    </w:p>
    <w:p w:rsidR="002A4190" w:rsidRDefault="002A4190" w:rsidP="002A4190">
      <w:pPr>
        <w:rPr>
          <w:rFonts w:ascii="Times New Roman" w:hAnsi="Times New Roman"/>
          <w:sz w:val="28"/>
          <w:szCs w:val="28"/>
        </w:rPr>
      </w:pPr>
    </w:p>
    <w:p w:rsidR="002A4190" w:rsidRDefault="002A4190" w:rsidP="002A4190">
      <w:pPr>
        <w:rPr>
          <w:rFonts w:ascii="Times New Roman" w:hAnsi="Times New Roman"/>
          <w:sz w:val="28"/>
          <w:szCs w:val="28"/>
        </w:rPr>
      </w:pPr>
    </w:p>
    <w:p w:rsidR="002A4190" w:rsidRDefault="002A4190" w:rsidP="002A4190">
      <w:pPr>
        <w:rPr>
          <w:rFonts w:ascii="Times New Roman" w:hAnsi="Times New Roman"/>
          <w:sz w:val="28"/>
          <w:szCs w:val="28"/>
        </w:rPr>
      </w:pPr>
    </w:p>
    <w:p w:rsidR="002A4190" w:rsidRDefault="002A4190" w:rsidP="002A4190">
      <w:pPr>
        <w:rPr>
          <w:rFonts w:ascii="Times New Roman" w:hAnsi="Times New Roman"/>
          <w:sz w:val="28"/>
          <w:szCs w:val="28"/>
        </w:rPr>
      </w:pPr>
    </w:p>
    <w:p w:rsidR="002A4190" w:rsidRDefault="002A4190" w:rsidP="002A4190">
      <w:pPr>
        <w:keepNext/>
        <w:spacing w:after="0" w:line="240" w:lineRule="auto"/>
        <w:outlineLvl w:val="0"/>
        <w:rPr>
          <w:rFonts w:ascii="Times New Roman" w:hAnsi="Times New Roman"/>
          <w:b/>
          <w:bCs/>
          <w:sz w:val="28"/>
          <w:szCs w:val="28"/>
          <w:lang w:eastAsia="ru-RU"/>
        </w:rPr>
      </w:pPr>
      <w:bookmarkStart w:id="0" w:name="_Toc307286506"/>
      <w:bookmarkStart w:id="1" w:name="_Toc314034635"/>
      <w:r>
        <w:rPr>
          <w:rFonts w:ascii="Times New Roman" w:hAnsi="Times New Roman"/>
          <w:b/>
          <w:bCs/>
          <w:kern w:val="32"/>
          <w:sz w:val="28"/>
          <w:szCs w:val="28"/>
          <w:lang w:eastAsia="ru-RU"/>
        </w:rPr>
        <w:lastRenderedPageBreak/>
        <w:t xml:space="preserve">I. Паспорт комплекта </w:t>
      </w:r>
      <w:bookmarkStart w:id="2" w:name="_Toc314034636"/>
      <w:bookmarkEnd w:id="0"/>
      <w:bookmarkEnd w:id="1"/>
      <w:r>
        <w:rPr>
          <w:rFonts w:ascii="Times New Roman" w:hAnsi="Times New Roman"/>
          <w:b/>
          <w:bCs/>
          <w:kern w:val="32"/>
          <w:sz w:val="28"/>
          <w:szCs w:val="28"/>
          <w:lang w:eastAsia="ru-RU"/>
        </w:rPr>
        <w:t>контрольно-оценочных средств</w:t>
      </w:r>
      <w:r>
        <w:rPr>
          <w:rFonts w:ascii="Times New Roman" w:hAnsi="Times New Roman"/>
          <w:b/>
          <w:bCs/>
          <w:sz w:val="28"/>
          <w:szCs w:val="28"/>
          <w:lang w:eastAsia="ru-RU"/>
        </w:rPr>
        <w:t xml:space="preserve"> </w:t>
      </w:r>
    </w:p>
    <w:p w:rsidR="002A4190" w:rsidRDefault="002A4190" w:rsidP="002A4190">
      <w:pPr>
        <w:keepNext/>
        <w:spacing w:after="0" w:line="240" w:lineRule="auto"/>
        <w:outlineLvl w:val="0"/>
        <w:rPr>
          <w:rFonts w:ascii="Times New Roman" w:hAnsi="Times New Roman"/>
          <w:b/>
          <w:bCs/>
          <w:sz w:val="28"/>
          <w:szCs w:val="28"/>
          <w:lang w:eastAsia="ru-RU"/>
        </w:rPr>
      </w:pPr>
      <w:r>
        <w:rPr>
          <w:rFonts w:ascii="Times New Roman" w:hAnsi="Times New Roman"/>
          <w:b/>
          <w:bCs/>
          <w:sz w:val="28"/>
          <w:szCs w:val="28"/>
          <w:lang w:eastAsia="ru-RU"/>
        </w:rPr>
        <w:t>1.1. Область применения</w:t>
      </w:r>
      <w:bookmarkEnd w:id="2"/>
    </w:p>
    <w:p w:rsidR="002A4190" w:rsidRDefault="001A6BAC" w:rsidP="002A4190">
      <w:pPr>
        <w:spacing w:line="240" w:lineRule="auto"/>
        <w:jc w:val="both"/>
        <w:rPr>
          <w:rFonts w:ascii="Times New Roman" w:hAnsi="Times New Roman"/>
          <w:sz w:val="28"/>
          <w:szCs w:val="28"/>
        </w:rPr>
      </w:pPr>
      <w:r>
        <w:rPr>
          <w:rFonts w:ascii="Times New Roman" w:hAnsi="Times New Roman"/>
          <w:sz w:val="28"/>
          <w:szCs w:val="28"/>
        </w:rPr>
        <w:t xml:space="preserve">Фонд оценочных </w:t>
      </w:r>
      <w:r w:rsidR="002A4190">
        <w:rPr>
          <w:rFonts w:ascii="Times New Roman" w:hAnsi="Times New Roman"/>
          <w:sz w:val="28"/>
          <w:szCs w:val="28"/>
        </w:rPr>
        <w:t xml:space="preserve">средств предназначен для проверки результатов освоения профессиональной дисциплины </w:t>
      </w:r>
      <w:proofErr w:type="gramStart"/>
      <w:r w:rsidR="002A4190">
        <w:rPr>
          <w:rFonts w:ascii="Times New Roman" w:hAnsi="Times New Roman"/>
          <w:bCs/>
          <w:sz w:val="28"/>
          <w:szCs w:val="28"/>
        </w:rPr>
        <w:t>ОП</w:t>
      </w:r>
      <w:r>
        <w:rPr>
          <w:rFonts w:ascii="Times New Roman" w:hAnsi="Times New Roman"/>
          <w:bCs/>
          <w:sz w:val="28"/>
          <w:szCs w:val="28"/>
        </w:rPr>
        <w:t>Ц</w:t>
      </w:r>
      <w:r w:rsidR="002A4190">
        <w:rPr>
          <w:rFonts w:ascii="Times New Roman" w:hAnsi="Times New Roman"/>
          <w:bCs/>
          <w:sz w:val="28"/>
          <w:szCs w:val="28"/>
        </w:rPr>
        <w:t>.0</w:t>
      </w:r>
      <w:r>
        <w:rPr>
          <w:rFonts w:ascii="Times New Roman" w:hAnsi="Times New Roman"/>
          <w:bCs/>
          <w:sz w:val="28"/>
          <w:szCs w:val="28"/>
        </w:rPr>
        <w:t>3</w:t>
      </w:r>
      <w:r w:rsidR="002A4190">
        <w:rPr>
          <w:rFonts w:ascii="Times New Roman" w:hAnsi="Times New Roman"/>
          <w:bCs/>
          <w:sz w:val="28"/>
          <w:szCs w:val="28"/>
        </w:rPr>
        <w:t xml:space="preserve">  Метрология</w:t>
      </w:r>
      <w:proofErr w:type="gramEnd"/>
      <w:r w:rsidR="002A4190">
        <w:rPr>
          <w:rFonts w:ascii="Times New Roman" w:hAnsi="Times New Roman"/>
          <w:bCs/>
          <w:sz w:val="28"/>
          <w:szCs w:val="28"/>
        </w:rPr>
        <w:t>, стандартизация, сертификация</w:t>
      </w:r>
      <w:r w:rsidR="002A4190">
        <w:rPr>
          <w:rFonts w:ascii="Times New Roman" w:hAnsi="Times New Roman"/>
          <w:sz w:val="28"/>
          <w:szCs w:val="28"/>
        </w:rPr>
        <w:t xml:space="preserve"> основной профессиональной образовательной программы  по специальности    СПО </w:t>
      </w:r>
      <w:r w:rsidRPr="001A6BAC">
        <w:rPr>
          <w:rFonts w:ascii="Times New Roman" w:eastAsia="Times New Roman" w:hAnsi="Times New Roman"/>
          <w:sz w:val="28"/>
          <w:szCs w:val="28"/>
          <w:lang w:eastAsia="ru-RU"/>
        </w:rPr>
        <w:t>13.02.11 Техническая эксплуатация и обслуживание электрического и электромеханического оборудования (по отраслям)</w:t>
      </w:r>
    </w:p>
    <w:p w:rsidR="002A4190" w:rsidRDefault="001A6BAC" w:rsidP="002A41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8"/>
          <w:szCs w:val="28"/>
        </w:rPr>
      </w:pPr>
      <w:r>
        <w:rPr>
          <w:rFonts w:ascii="Times New Roman" w:hAnsi="Times New Roman"/>
          <w:b/>
          <w:bCs/>
          <w:sz w:val="28"/>
          <w:szCs w:val="28"/>
        </w:rPr>
        <w:t>ФОС</w:t>
      </w:r>
      <w:r w:rsidR="002A4190">
        <w:rPr>
          <w:rFonts w:ascii="Times New Roman" w:hAnsi="Times New Roman"/>
          <w:sz w:val="28"/>
          <w:szCs w:val="28"/>
        </w:rPr>
        <w:t xml:space="preserve"> </w:t>
      </w:r>
      <w:r w:rsidR="002A4190">
        <w:rPr>
          <w:rFonts w:ascii="Times New Roman" w:hAnsi="Times New Roman"/>
          <w:b/>
          <w:bCs/>
          <w:sz w:val="28"/>
          <w:szCs w:val="28"/>
        </w:rPr>
        <w:t>позволяет оценивать:</w:t>
      </w:r>
    </w:p>
    <w:p w:rsidR="002A4190" w:rsidRDefault="002A4190" w:rsidP="002A4190">
      <w:pPr>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hAnsi="Times New Roman"/>
          <w:sz w:val="28"/>
          <w:szCs w:val="28"/>
        </w:rPr>
      </w:pPr>
      <w:r>
        <w:rPr>
          <w:rFonts w:ascii="Times New Roman" w:hAnsi="Times New Roman"/>
          <w:sz w:val="28"/>
          <w:szCs w:val="28"/>
        </w:rPr>
        <w:t xml:space="preserve">Освоение умения и усвоенные знания: </w:t>
      </w:r>
    </w:p>
    <w:tbl>
      <w:tblPr>
        <w:tblpPr w:leftFromText="180" w:rightFromText="180" w:vertAnchor="text" w:horzAnchor="margin"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3163"/>
        <w:gridCol w:w="3570"/>
        <w:gridCol w:w="3076"/>
        <w:gridCol w:w="3391"/>
      </w:tblGrid>
      <w:tr w:rsidR="002A4190" w:rsidTr="008004F0">
        <w:tc>
          <w:tcPr>
            <w:tcW w:w="2784"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Профессиональная компетенция</w:t>
            </w:r>
          </w:p>
        </w:tc>
        <w:tc>
          <w:tcPr>
            <w:tcW w:w="3163"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уметь</w:t>
            </w:r>
          </w:p>
        </w:tc>
        <w:tc>
          <w:tcPr>
            <w:tcW w:w="3570"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знать</w:t>
            </w:r>
          </w:p>
        </w:tc>
        <w:tc>
          <w:tcPr>
            <w:tcW w:w="3076"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Формы и методы контроля и оценки результатов обучения</w:t>
            </w:r>
          </w:p>
        </w:tc>
        <w:tc>
          <w:tcPr>
            <w:tcW w:w="3391"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Средства проверки</w:t>
            </w:r>
          </w:p>
          <w:p w:rsidR="002A4190" w:rsidRDefault="002A4190" w:rsidP="008004F0">
            <w:pPr>
              <w:spacing w:after="0" w:line="240" w:lineRule="auto"/>
              <w:jc w:val="center"/>
              <w:rPr>
                <w:rFonts w:ascii="Times New Roman" w:hAnsi="Times New Roman"/>
                <w:b/>
                <w:sz w:val="24"/>
                <w:szCs w:val="24"/>
              </w:rPr>
            </w:pPr>
            <w:proofErr w:type="gramStart"/>
            <w:r>
              <w:rPr>
                <w:rFonts w:ascii="Times New Roman" w:hAnsi="Times New Roman"/>
                <w:b/>
                <w:sz w:val="24"/>
                <w:szCs w:val="24"/>
              </w:rPr>
              <w:t>( темы</w:t>
            </w:r>
            <w:proofErr w:type="gramEnd"/>
            <w:r>
              <w:rPr>
                <w:rFonts w:ascii="Times New Roman" w:hAnsi="Times New Roman"/>
                <w:b/>
                <w:sz w:val="24"/>
                <w:szCs w:val="24"/>
              </w:rPr>
              <w:t>, условия их выполнения)</w:t>
            </w:r>
          </w:p>
        </w:tc>
      </w:tr>
      <w:tr w:rsidR="002A4190" w:rsidTr="008004F0">
        <w:trPr>
          <w:trHeight w:val="139"/>
        </w:trPr>
        <w:tc>
          <w:tcPr>
            <w:tcW w:w="2784" w:type="dxa"/>
          </w:tcPr>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ПК 1.5. Выполнять требования нормативно-технической документации.</w:t>
            </w: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widowControl w:val="0"/>
              <w:autoSpaceDE w:val="0"/>
              <w:autoSpaceDN w:val="0"/>
              <w:adjustRightInd w:val="0"/>
              <w:spacing w:after="0" w:line="240" w:lineRule="auto"/>
              <w:jc w:val="both"/>
              <w:rPr>
                <w:rFonts w:ascii="Times New Roman" w:hAnsi="Times New Roman"/>
                <w:sz w:val="24"/>
                <w:szCs w:val="24"/>
              </w:rPr>
            </w:pPr>
          </w:p>
          <w:p w:rsidR="002A4190" w:rsidRDefault="002A4190" w:rsidP="008004F0">
            <w:pPr>
              <w:autoSpaceDE w:val="0"/>
              <w:autoSpaceDN w:val="0"/>
              <w:adjustRightInd w:val="0"/>
              <w:spacing w:after="0" w:line="240" w:lineRule="auto"/>
              <w:rPr>
                <w:rFonts w:ascii="Times New Roman" w:hAnsi="Times New Roman"/>
                <w:sz w:val="24"/>
                <w:szCs w:val="24"/>
              </w:rPr>
            </w:pPr>
          </w:p>
          <w:p w:rsidR="002A4190" w:rsidRDefault="002A4190" w:rsidP="008004F0">
            <w:pPr>
              <w:autoSpaceDE w:val="0"/>
              <w:autoSpaceDN w:val="0"/>
              <w:adjustRightInd w:val="0"/>
              <w:spacing w:after="0" w:line="240" w:lineRule="auto"/>
              <w:rPr>
                <w:rFonts w:ascii="Times New Roman" w:hAnsi="Times New Roman"/>
                <w:sz w:val="24"/>
                <w:szCs w:val="24"/>
              </w:rPr>
            </w:pPr>
          </w:p>
          <w:p w:rsidR="002A4190" w:rsidRDefault="002A4190" w:rsidP="008004F0">
            <w:pPr>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tc>
        <w:tc>
          <w:tcPr>
            <w:tcW w:w="3163" w:type="dxa"/>
          </w:tcPr>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 xml:space="preserve">применять требования нормативных актов к </w:t>
            </w: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 xml:space="preserve">основным видам продукции (услуг) и </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процессов;</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применять документацию систем качества;</w:t>
            </w: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 xml:space="preserve">применять основные правила и документы </w:t>
            </w: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системы сертификации Российской Федерации;</w:t>
            </w:r>
          </w:p>
          <w:p w:rsidR="002A4190" w:rsidRDefault="002A4190" w:rsidP="008004F0">
            <w:pPr>
              <w:widowControl w:val="0"/>
              <w:autoSpaceDE w:val="0"/>
              <w:autoSpaceDN w:val="0"/>
              <w:adjustRightInd w:val="0"/>
              <w:spacing w:after="0" w:line="240" w:lineRule="auto"/>
              <w:rPr>
                <w:rFonts w:ascii="Times New Roman" w:hAnsi="Times New Roman"/>
                <w:sz w:val="24"/>
                <w:szCs w:val="24"/>
              </w:rPr>
            </w:pPr>
          </w:p>
        </w:tc>
        <w:tc>
          <w:tcPr>
            <w:tcW w:w="3570" w:type="dxa"/>
          </w:tcPr>
          <w:p w:rsidR="002A4190" w:rsidRDefault="002A4190" w:rsidP="008004F0">
            <w:pPr>
              <w:autoSpaceDE w:val="0"/>
              <w:autoSpaceDN w:val="0"/>
              <w:adjustRightInd w:val="0"/>
              <w:spacing w:after="0" w:line="240" w:lineRule="auto"/>
              <w:rPr>
                <w:rFonts w:ascii="Times New Roman" w:hAnsi="Times New Roman"/>
                <w:sz w:val="24"/>
                <w:szCs w:val="24"/>
              </w:rPr>
            </w:pP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 xml:space="preserve">правовые основы метрологии, стандартизации </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и сертификации;</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основные понятия и определения метрологии, стандартизации и сертификации;</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Default="002A4190" w:rsidP="008004F0">
            <w:pPr>
              <w:spacing w:after="0" w:line="240" w:lineRule="auto"/>
              <w:rPr>
                <w:rFonts w:ascii="Times New Roman" w:eastAsia="sans-serif" w:hAnsi="Times New Roman" w:cs="Times New Roman"/>
                <w:sz w:val="24"/>
                <w:szCs w:val="24"/>
              </w:rPr>
            </w:pPr>
            <w:r w:rsidRPr="002A4190">
              <w:rPr>
                <w:rFonts w:ascii="Times New Roman" w:eastAsia="sans-serif" w:hAnsi="Times New Roman" w:cs="Times New Roman"/>
                <w:sz w:val="24"/>
                <w:szCs w:val="24"/>
                <w:lang w:eastAsia="zh-CN" w:bidi="ar"/>
              </w:rPr>
              <w:t>основные положения систем (комплексов) общетехнических и организационно</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-методических стандартов;</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показатели качества и методы их оценки;</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системы качества;</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r w:rsidRPr="002A4190">
              <w:rPr>
                <w:rFonts w:ascii="Times New Roman" w:eastAsia="sans-serif" w:hAnsi="Times New Roman" w:cs="Times New Roman"/>
                <w:sz w:val="24"/>
                <w:szCs w:val="24"/>
                <w:lang w:eastAsia="zh-CN" w:bidi="ar"/>
              </w:rPr>
              <w:t>основные термины и определения в области сертификации;</w:t>
            </w:r>
          </w:p>
          <w:p w:rsidR="002A4190" w:rsidRPr="002A4190" w:rsidRDefault="002A4190" w:rsidP="008004F0">
            <w:pPr>
              <w:spacing w:after="0" w:line="240" w:lineRule="auto"/>
              <w:rPr>
                <w:rFonts w:ascii="Times New Roman" w:eastAsia="sans-serif" w:hAnsi="Times New Roman" w:cs="Times New Roman"/>
                <w:sz w:val="24"/>
                <w:szCs w:val="24"/>
                <w:lang w:eastAsia="zh-CN" w:bidi="ar"/>
              </w:rPr>
            </w:pPr>
          </w:p>
          <w:p w:rsidR="002A4190" w:rsidRDefault="002A4190" w:rsidP="008004F0">
            <w:pPr>
              <w:spacing w:after="0" w:line="240" w:lineRule="auto"/>
              <w:rPr>
                <w:rFonts w:ascii="Times New Roman" w:hAnsi="Times New Roman"/>
                <w:sz w:val="24"/>
                <w:szCs w:val="24"/>
              </w:rPr>
            </w:pPr>
            <w:r w:rsidRPr="002A4190">
              <w:rPr>
                <w:rFonts w:ascii="Times New Roman" w:eastAsia="sans-serif" w:hAnsi="Times New Roman" w:cs="Times New Roman"/>
                <w:sz w:val="24"/>
                <w:szCs w:val="24"/>
                <w:lang w:eastAsia="zh-CN" w:bidi="ar"/>
              </w:rPr>
              <w:t xml:space="preserve">организационную структуру </w:t>
            </w:r>
            <w:proofErr w:type="spellStart"/>
            <w:proofErr w:type="gramStart"/>
            <w:r w:rsidRPr="002A4190">
              <w:rPr>
                <w:rFonts w:ascii="Times New Roman" w:eastAsia="sans-serif" w:hAnsi="Times New Roman" w:cs="Times New Roman"/>
                <w:sz w:val="24"/>
                <w:szCs w:val="24"/>
                <w:lang w:eastAsia="zh-CN" w:bidi="ar"/>
              </w:rPr>
              <w:t>сертификации;системы</w:t>
            </w:r>
            <w:proofErr w:type="spellEnd"/>
            <w:proofErr w:type="gramEnd"/>
            <w:r w:rsidRPr="002A4190">
              <w:rPr>
                <w:rFonts w:ascii="Times New Roman" w:eastAsia="sans-serif" w:hAnsi="Times New Roman" w:cs="Times New Roman"/>
                <w:sz w:val="24"/>
                <w:szCs w:val="24"/>
                <w:lang w:eastAsia="zh-CN" w:bidi="ar"/>
              </w:rPr>
              <w:t xml:space="preserve"> и схемы сертификации;</w:t>
            </w:r>
          </w:p>
        </w:tc>
        <w:tc>
          <w:tcPr>
            <w:tcW w:w="3076" w:type="dxa"/>
          </w:tcPr>
          <w:p w:rsidR="002A4190" w:rsidRDefault="002A4190" w:rsidP="008004F0">
            <w:pPr>
              <w:suppressAutoHyphens/>
              <w:snapToGrid w:val="0"/>
              <w:spacing w:after="0" w:line="360" w:lineRule="auto"/>
              <w:rPr>
                <w:rFonts w:ascii="Times New Roman" w:hAnsi="Times New Roman"/>
                <w:bCs/>
                <w:sz w:val="24"/>
                <w:szCs w:val="24"/>
              </w:rPr>
            </w:pPr>
          </w:p>
          <w:p w:rsidR="002A4190" w:rsidRDefault="002A4190" w:rsidP="008004F0">
            <w:pPr>
              <w:pStyle w:val="Style2"/>
              <w:spacing w:after="200"/>
              <w:jc w:val="center"/>
              <w:rPr>
                <w:rFonts w:ascii="Times New Roman" w:hAnsi="Times New Roman" w:cs="Times New Roman"/>
                <w:sz w:val="24"/>
                <w:szCs w:val="24"/>
              </w:rPr>
            </w:pPr>
          </w:p>
          <w:p w:rsidR="002A4190" w:rsidRDefault="002A4190" w:rsidP="008004F0">
            <w:pPr>
              <w:pStyle w:val="Style2"/>
              <w:spacing w:after="200"/>
              <w:jc w:val="center"/>
              <w:rPr>
                <w:sz w:val="24"/>
                <w:szCs w:val="24"/>
              </w:rPr>
            </w:pPr>
            <w:r>
              <w:rPr>
                <w:rFonts w:ascii="Times New Roman" w:hAnsi="Times New Roman" w:cs="Times New Roman"/>
                <w:sz w:val="24"/>
                <w:szCs w:val="24"/>
              </w:rPr>
              <w:t>Оценка устного и письменного опроса.</w:t>
            </w:r>
          </w:p>
          <w:p w:rsidR="002A4190" w:rsidRDefault="002A4190" w:rsidP="008004F0">
            <w:pPr>
              <w:pStyle w:val="Style2"/>
              <w:spacing w:after="200" w:line="276" w:lineRule="auto"/>
              <w:jc w:val="center"/>
              <w:rPr>
                <w:rFonts w:ascii="Times New Roman" w:hAnsi="Times New Roman" w:cs="Times New Roman"/>
                <w:sz w:val="24"/>
                <w:szCs w:val="24"/>
              </w:rPr>
            </w:pPr>
          </w:p>
          <w:p w:rsidR="002A4190" w:rsidRDefault="002A4190" w:rsidP="008004F0">
            <w:pPr>
              <w:pStyle w:val="Style2"/>
              <w:spacing w:after="200" w:line="276" w:lineRule="auto"/>
              <w:jc w:val="center"/>
              <w:rPr>
                <w:sz w:val="24"/>
                <w:szCs w:val="24"/>
              </w:rPr>
            </w:pPr>
            <w:r>
              <w:rPr>
                <w:rFonts w:ascii="Times New Roman" w:hAnsi="Times New Roman" w:cs="Times New Roman"/>
                <w:sz w:val="24"/>
                <w:szCs w:val="24"/>
              </w:rPr>
              <w:t>Оценка результатов практических работ.</w:t>
            </w:r>
          </w:p>
          <w:p w:rsidR="002A4190" w:rsidRDefault="002A4190" w:rsidP="008004F0">
            <w:pPr>
              <w:pStyle w:val="Style2"/>
              <w:spacing w:after="200"/>
              <w:jc w:val="center"/>
              <w:rPr>
                <w:rFonts w:ascii="Times New Roman" w:hAnsi="Times New Roman" w:cs="Times New Roman"/>
                <w:sz w:val="24"/>
                <w:szCs w:val="24"/>
              </w:rPr>
            </w:pPr>
          </w:p>
          <w:p w:rsidR="002A4190" w:rsidRDefault="002A4190" w:rsidP="008004F0">
            <w:pPr>
              <w:pStyle w:val="Style2"/>
              <w:spacing w:after="200"/>
              <w:jc w:val="center"/>
              <w:rPr>
                <w:sz w:val="24"/>
                <w:szCs w:val="24"/>
              </w:rPr>
            </w:pPr>
            <w:r>
              <w:rPr>
                <w:rFonts w:ascii="Times New Roman" w:hAnsi="Times New Roman" w:cs="Times New Roman"/>
                <w:sz w:val="24"/>
                <w:szCs w:val="24"/>
              </w:rPr>
              <w:t>Оценка тестирования.</w:t>
            </w:r>
          </w:p>
          <w:p w:rsidR="002A4190" w:rsidRDefault="002A4190" w:rsidP="008004F0">
            <w:pPr>
              <w:suppressAutoHyphens/>
              <w:snapToGrid w:val="0"/>
              <w:spacing w:after="0" w:line="360" w:lineRule="auto"/>
              <w:jc w:val="center"/>
              <w:rPr>
                <w:rFonts w:ascii="Times New Roman" w:hAnsi="Times New Roman" w:cs="Times New Roman"/>
                <w:sz w:val="24"/>
                <w:szCs w:val="24"/>
              </w:rPr>
            </w:pPr>
          </w:p>
          <w:p w:rsidR="002A4190" w:rsidRDefault="002A4190" w:rsidP="008004F0">
            <w:pPr>
              <w:suppressAutoHyphens/>
              <w:snapToGrid w:val="0"/>
              <w:spacing w:after="0" w:line="360" w:lineRule="auto"/>
              <w:jc w:val="center"/>
              <w:rPr>
                <w:rFonts w:ascii="Times New Roman" w:hAnsi="Times New Roman"/>
                <w:bCs/>
                <w:sz w:val="24"/>
                <w:szCs w:val="24"/>
              </w:rPr>
            </w:pPr>
          </w:p>
          <w:p w:rsidR="002A4190" w:rsidRDefault="002A4190" w:rsidP="008004F0">
            <w:pPr>
              <w:spacing w:after="0" w:line="360" w:lineRule="auto"/>
              <w:rPr>
                <w:rFonts w:ascii="Times New Roman" w:hAnsi="Times New Roman"/>
                <w:sz w:val="24"/>
                <w:szCs w:val="24"/>
              </w:rPr>
            </w:pPr>
          </w:p>
        </w:tc>
        <w:tc>
          <w:tcPr>
            <w:tcW w:w="3391" w:type="dxa"/>
          </w:tcPr>
          <w:p w:rsidR="002A4190" w:rsidRDefault="002A4190" w:rsidP="008004F0">
            <w:pPr>
              <w:rPr>
                <w:rFonts w:ascii="Times New Roman" w:hAnsi="Times New Roman" w:cs="Times New Roman"/>
                <w:sz w:val="24"/>
                <w:szCs w:val="24"/>
              </w:rPr>
            </w:pPr>
          </w:p>
          <w:p w:rsidR="002A4190" w:rsidRDefault="002A4190" w:rsidP="008004F0">
            <w:pPr>
              <w:rPr>
                <w:rFonts w:ascii="Times New Roman" w:hAnsi="Times New Roman" w:cs="Times New Roman"/>
                <w:sz w:val="24"/>
                <w:szCs w:val="24"/>
              </w:rPr>
            </w:pPr>
          </w:p>
          <w:p w:rsidR="002A4190" w:rsidRDefault="002A4190" w:rsidP="008004F0">
            <w:pPr>
              <w:rPr>
                <w:sz w:val="24"/>
                <w:szCs w:val="24"/>
              </w:rPr>
            </w:pPr>
            <w:r>
              <w:rPr>
                <w:rFonts w:ascii="Times New Roman" w:hAnsi="Times New Roman" w:cs="Times New Roman"/>
                <w:sz w:val="24"/>
                <w:szCs w:val="24"/>
              </w:rPr>
              <w:t>Устный и письменный опрос по темам дисциплины</w:t>
            </w:r>
          </w:p>
          <w:p w:rsidR="002A4190" w:rsidRDefault="002A4190" w:rsidP="008004F0">
            <w:pPr>
              <w:rPr>
                <w:rFonts w:ascii="Times New Roman" w:hAnsi="Times New Roman" w:cs="Times New Roman"/>
                <w:sz w:val="24"/>
                <w:szCs w:val="24"/>
              </w:rPr>
            </w:pPr>
          </w:p>
          <w:p w:rsidR="002A4190" w:rsidRDefault="002A4190" w:rsidP="008004F0">
            <w:pPr>
              <w:rPr>
                <w:sz w:val="24"/>
                <w:szCs w:val="24"/>
              </w:rPr>
            </w:pPr>
            <w:r>
              <w:rPr>
                <w:rFonts w:ascii="Times New Roman" w:hAnsi="Times New Roman" w:cs="Times New Roman"/>
                <w:sz w:val="24"/>
                <w:szCs w:val="24"/>
              </w:rPr>
              <w:t>Практические работы</w:t>
            </w:r>
          </w:p>
          <w:p w:rsidR="002A4190" w:rsidRDefault="002A4190" w:rsidP="008004F0">
            <w:pPr>
              <w:rPr>
                <w:rFonts w:ascii="Times New Roman" w:hAnsi="Times New Roman" w:cs="Times New Roman"/>
                <w:sz w:val="24"/>
                <w:szCs w:val="24"/>
              </w:rPr>
            </w:pPr>
          </w:p>
          <w:p w:rsidR="002A4190" w:rsidRDefault="002A4190" w:rsidP="008004F0">
            <w:pPr>
              <w:rPr>
                <w:rFonts w:ascii="Times New Roman" w:hAnsi="Times New Roman" w:cs="Times New Roman"/>
                <w:sz w:val="24"/>
                <w:szCs w:val="24"/>
              </w:rPr>
            </w:pPr>
            <w:r>
              <w:rPr>
                <w:rFonts w:ascii="Times New Roman" w:hAnsi="Times New Roman" w:cs="Times New Roman"/>
                <w:sz w:val="24"/>
                <w:szCs w:val="24"/>
              </w:rPr>
              <w:t>Тестирование по темам дисциплины</w:t>
            </w:r>
          </w:p>
          <w:p w:rsidR="002A4190" w:rsidRDefault="002A4190" w:rsidP="008004F0">
            <w:pPr>
              <w:spacing w:after="0" w:line="240" w:lineRule="auto"/>
              <w:rPr>
                <w:rFonts w:ascii="Times New Roman" w:hAnsi="Times New Roman" w:cs="Times New Roman"/>
                <w:color w:val="000000"/>
                <w:sz w:val="24"/>
                <w:szCs w:val="24"/>
              </w:rPr>
            </w:pPr>
          </w:p>
        </w:tc>
      </w:tr>
    </w:tbl>
    <w:p w:rsidR="002A4190" w:rsidRDefault="002A4190" w:rsidP="002A4190">
      <w:pPr>
        <w:keepNext/>
        <w:spacing w:after="0" w:line="240" w:lineRule="auto"/>
        <w:jc w:val="both"/>
        <w:outlineLvl w:val="1"/>
        <w:rPr>
          <w:rFonts w:ascii="Times New Roman" w:hAnsi="Times New Roman"/>
          <w:b/>
          <w:bCs/>
          <w:i/>
          <w:sz w:val="28"/>
          <w:szCs w:val="28"/>
          <w:lang w:eastAsia="ru-RU"/>
        </w:rPr>
      </w:pPr>
      <w:r>
        <w:rPr>
          <w:rFonts w:ascii="Times New Roman" w:hAnsi="Times New Roman"/>
          <w:b/>
          <w:bCs/>
          <w:sz w:val="28"/>
          <w:szCs w:val="28"/>
          <w:lang w:eastAsia="ru-RU"/>
        </w:rPr>
        <w:lastRenderedPageBreak/>
        <w:t xml:space="preserve">1.2. Система контроля и оценки освоения программы учебной дисциплины </w:t>
      </w:r>
    </w:p>
    <w:p w:rsidR="002A4190" w:rsidRDefault="002A4190" w:rsidP="002A4190">
      <w:pPr>
        <w:shd w:val="clear" w:color="auto" w:fill="FFFFFF"/>
        <w:tabs>
          <w:tab w:val="left" w:pos="0"/>
        </w:tabs>
        <w:spacing w:after="0"/>
        <w:jc w:val="both"/>
        <w:rPr>
          <w:rFonts w:ascii="Times New Roman" w:hAnsi="Times New Roman"/>
          <w:sz w:val="24"/>
          <w:szCs w:val="24"/>
        </w:rPr>
      </w:pPr>
      <w:bookmarkStart w:id="3" w:name="_Toc307286510"/>
      <w:bookmarkStart w:id="4" w:name="_Toc307288326"/>
      <w:bookmarkStart w:id="5" w:name="_Toc314034638"/>
      <w:r>
        <w:rPr>
          <w:rFonts w:ascii="Times New Roman" w:hAnsi="Times New Roman"/>
          <w:sz w:val="24"/>
          <w:szCs w:val="24"/>
        </w:rPr>
        <w:t xml:space="preserve">При оценивании освоения программы учебной дисциплины применяются следующие формы текущего контроля знаний: устный </w:t>
      </w:r>
      <w:proofErr w:type="gramStart"/>
      <w:r>
        <w:rPr>
          <w:rFonts w:ascii="Times New Roman" w:hAnsi="Times New Roman"/>
          <w:sz w:val="24"/>
          <w:szCs w:val="24"/>
        </w:rPr>
        <w:t>опрос;  письменный</w:t>
      </w:r>
      <w:proofErr w:type="gramEnd"/>
      <w:r>
        <w:rPr>
          <w:rFonts w:ascii="Times New Roman" w:hAnsi="Times New Roman"/>
          <w:sz w:val="24"/>
          <w:szCs w:val="24"/>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2A4190" w:rsidRDefault="002A4190" w:rsidP="002A4190">
      <w:pPr>
        <w:tabs>
          <w:tab w:val="left" w:pos="360"/>
        </w:tabs>
        <w:spacing w:after="0"/>
        <w:jc w:val="both"/>
        <w:rPr>
          <w:rFonts w:ascii="Times New Roman" w:hAnsi="Times New Roman"/>
          <w:sz w:val="24"/>
          <w:szCs w:val="24"/>
        </w:rPr>
      </w:pPr>
      <w:r>
        <w:rPr>
          <w:rFonts w:ascii="Times New Roman" w:hAnsi="Times New Roman"/>
          <w:sz w:val="24"/>
          <w:szCs w:val="24"/>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Pr>
          <w:rFonts w:ascii="Times New Roman" w:hAnsi="Times New Roman"/>
          <w:sz w:val="24"/>
          <w:szCs w:val="24"/>
        </w:rPr>
        <w:t>зачета  (</w:t>
      </w:r>
      <w:proofErr w:type="gramEnd"/>
      <w:r>
        <w:rPr>
          <w:rFonts w:ascii="Times New Roman" w:hAnsi="Times New Roman"/>
          <w:sz w:val="24"/>
          <w:szCs w:val="24"/>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Pr>
          <w:rFonts w:ascii="Times New Roman" w:hAnsi="Times New Roman"/>
          <w:sz w:val="24"/>
          <w:szCs w:val="24"/>
        </w:rPr>
        <w:t>зачета  (</w:t>
      </w:r>
      <w:proofErr w:type="gramEnd"/>
      <w:r>
        <w:rPr>
          <w:rFonts w:ascii="Times New Roman" w:hAnsi="Times New Roman"/>
          <w:sz w:val="24"/>
          <w:szCs w:val="24"/>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Pr>
          <w:rFonts w:ascii="Times New Roman" w:hAnsi="Times New Roman"/>
          <w:sz w:val="24"/>
          <w:szCs w:val="24"/>
        </w:rPr>
        <w:t>микрогруппах</w:t>
      </w:r>
      <w:proofErr w:type="spellEnd"/>
      <w:r>
        <w:rPr>
          <w:rFonts w:ascii="Times New Roman" w:hAnsi="Times New Roman"/>
          <w:sz w:val="24"/>
          <w:szCs w:val="24"/>
        </w:rPr>
        <w:t>;</w:t>
      </w:r>
    </w:p>
    <w:p w:rsidR="002A4190" w:rsidRDefault="002A4190" w:rsidP="002A4190">
      <w:pPr>
        <w:widowControl w:val="0"/>
        <w:numPr>
          <w:ilvl w:val="0"/>
          <w:numId w:val="2"/>
        </w:numPr>
        <w:tabs>
          <w:tab w:val="left" w:pos="36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выполнение практических заданий.   К зачету (З), дифференцированному зачету (ДЗ), комплексному дифференцированному </w:t>
      </w:r>
      <w:proofErr w:type="gramStart"/>
      <w:r>
        <w:rPr>
          <w:rFonts w:ascii="Times New Roman" w:hAnsi="Times New Roman"/>
          <w:sz w:val="24"/>
          <w:szCs w:val="24"/>
        </w:rPr>
        <w:t>зачету  (</w:t>
      </w:r>
      <w:proofErr w:type="gramEnd"/>
      <w:r>
        <w:rPr>
          <w:rFonts w:ascii="Times New Roman" w:hAnsi="Times New Roman"/>
          <w:sz w:val="24"/>
          <w:szCs w:val="24"/>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2A4190" w:rsidRDefault="002A4190" w:rsidP="002A4190">
      <w:pPr>
        <w:spacing w:after="0"/>
        <w:jc w:val="both"/>
        <w:rPr>
          <w:rFonts w:ascii="Times New Roman" w:hAnsi="Times New Roman"/>
          <w:sz w:val="24"/>
          <w:szCs w:val="24"/>
        </w:rPr>
      </w:pPr>
      <w:r>
        <w:rPr>
          <w:rFonts w:ascii="Times New Roman" w:hAnsi="Times New Roman"/>
          <w:sz w:val="24"/>
          <w:szCs w:val="24"/>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2A4190" w:rsidRDefault="002A4190" w:rsidP="002A4190">
      <w:pPr>
        <w:spacing w:after="0"/>
        <w:jc w:val="both"/>
        <w:rPr>
          <w:rFonts w:ascii="Times New Roman" w:hAnsi="Times New Roman"/>
          <w:sz w:val="24"/>
          <w:szCs w:val="24"/>
        </w:rPr>
      </w:pPr>
      <w:proofErr w:type="gramStart"/>
      <w:r>
        <w:rPr>
          <w:rFonts w:ascii="Times New Roman" w:hAnsi="Times New Roman"/>
          <w:sz w:val="24"/>
          <w:szCs w:val="24"/>
        </w:rPr>
        <w:t>Экзамен  принимается</w:t>
      </w:r>
      <w:proofErr w:type="gramEnd"/>
      <w:r>
        <w:rPr>
          <w:rFonts w:ascii="Times New Roman" w:hAnsi="Times New Roman"/>
          <w:sz w:val="24"/>
          <w:szCs w:val="24"/>
        </w:rPr>
        <w:t>,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2A4190" w:rsidRDefault="002A4190" w:rsidP="002A4190">
      <w:pPr>
        <w:spacing w:after="0" w:line="240" w:lineRule="auto"/>
        <w:jc w:val="both"/>
        <w:rPr>
          <w:rFonts w:ascii="Times New Roman" w:hAnsi="Times New Roman"/>
          <w:sz w:val="24"/>
          <w:szCs w:val="24"/>
        </w:rPr>
      </w:pPr>
      <w:r>
        <w:rPr>
          <w:rFonts w:ascii="Times New Roman" w:hAnsi="Times New Roman"/>
          <w:sz w:val="24"/>
          <w:szCs w:val="24"/>
        </w:rPr>
        <w:t xml:space="preserve">В критерии оценки уровня обучающихся входят: </w:t>
      </w:r>
    </w:p>
    <w:p w:rsidR="002A4190" w:rsidRDefault="002A4190" w:rsidP="002A4190">
      <w:pPr>
        <w:widowControl w:val="0"/>
        <w:numPr>
          <w:ilvl w:val="0"/>
          <w:numId w:val="3"/>
        </w:numPr>
        <w:tabs>
          <w:tab w:val="left" w:pos="360"/>
        </w:tabs>
        <w:suppressAutoHyphens/>
        <w:spacing w:after="0" w:line="240" w:lineRule="auto"/>
        <w:jc w:val="both"/>
        <w:rPr>
          <w:rFonts w:ascii="Times New Roman" w:hAnsi="Times New Roman"/>
          <w:sz w:val="24"/>
          <w:szCs w:val="24"/>
        </w:rPr>
      </w:pPr>
      <w:r>
        <w:rPr>
          <w:rFonts w:ascii="Times New Roman" w:hAnsi="Times New Roman"/>
          <w:sz w:val="24"/>
          <w:szCs w:val="24"/>
        </w:rPr>
        <w:t>уровень освоения материала, предусмотренного учебной программой по дисциплине (дисциплинам), междисциплинарным курсам;</w:t>
      </w:r>
    </w:p>
    <w:p w:rsidR="002A4190" w:rsidRDefault="002A4190" w:rsidP="002A4190">
      <w:pPr>
        <w:widowControl w:val="0"/>
        <w:numPr>
          <w:ilvl w:val="0"/>
          <w:numId w:val="3"/>
        </w:numPr>
        <w:tabs>
          <w:tab w:val="left" w:pos="36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умения </w:t>
      </w:r>
      <w:proofErr w:type="gramStart"/>
      <w:r>
        <w:rPr>
          <w:rFonts w:ascii="Times New Roman" w:hAnsi="Times New Roman"/>
          <w:sz w:val="24"/>
          <w:szCs w:val="24"/>
        </w:rPr>
        <w:t>использовать  теоретические</w:t>
      </w:r>
      <w:proofErr w:type="gramEnd"/>
      <w:r>
        <w:rPr>
          <w:rFonts w:ascii="Times New Roman" w:hAnsi="Times New Roman"/>
          <w:sz w:val="24"/>
          <w:szCs w:val="24"/>
        </w:rPr>
        <w:t xml:space="preserve"> знания при выполнении практических задач;</w:t>
      </w:r>
    </w:p>
    <w:p w:rsidR="002A4190" w:rsidRDefault="002A4190" w:rsidP="002A4190">
      <w:pPr>
        <w:widowControl w:val="0"/>
        <w:numPr>
          <w:ilvl w:val="0"/>
          <w:numId w:val="3"/>
        </w:numPr>
        <w:tabs>
          <w:tab w:val="left" w:pos="360"/>
        </w:tabs>
        <w:suppressAutoHyphens/>
        <w:spacing w:after="0" w:line="240" w:lineRule="auto"/>
        <w:jc w:val="both"/>
        <w:rPr>
          <w:rFonts w:ascii="Times New Roman" w:hAnsi="Times New Roman"/>
          <w:sz w:val="24"/>
          <w:szCs w:val="24"/>
        </w:rPr>
      </w:pPr>
      <w:r>
        <w:rPr>
          <w:rFonts w:ascii="Times New Roman" w:hAnsi="Times New Roman"/>
          <w:sz w:val="24"/>
          <w:szCs w:val="24"/>
        </w:rPr>
        <w:t>обоснованность, четкость краткость изложения ответа.</w:t>
      </w:r>
    </w:p>
    <w:p w:rsidR="002A4190" w:rsidRDefault="002A4190" w:rsidP="002A4190">
      <w:pPr>
        <w:spacing w:after="0"/>
        <w:jc w:val="both"/>
        <w:rPr>
          <w:rFonts w:ascii="Times New Roman" w:hAnsi="Times New Roman"/>
          <w:sz w:val="24"/>
          <w:szCs w:val="24"/>
        </w:rPr>
      </w:pPr>
      <w:r>
        <w:rPr>
          <w:rFonts w:ascii="Times New Roman" w:hAnsi="Times New Roman"/>
          <w:sz w:val="24"/>
          <w:szCs w:val="24"/>
        </w:rPr>
        <w:t>Уровень подготовки студента оценивается по пятибалльной системе.</w:t>
      </w:r>
    </w:p>
    <w:p w:rsidR="002A4190" w:rsidRDefault="002A4190" w:rsidP="002A4190">
      <w:pPr>
        <w:spacing w:after="0" w:line="240" w:lineRule="auto"/>
        <w:jc w:val="both"/>
        <w:rPr>
          <w:rFonts w:ascii="Times New Roman" w:hAnsi="Times New Roman"/>
          <w:sz w:val="24"/>
          <w:szCs w:val="24"/>
        </w:rPr>
      </w:pPr>
      <w:r>
        <w:rPr>
          <w:rFonts w:ascii="Times New Roman" w:hAnsi="Times New Roman"/>
          <w:sz w:val="24"/>
          <w:szCs w:val="24"/>
        </w:rPr>
        <w:t xml:space="preserve">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w:t>
      </w:r>
      <w:proofErr w:type="gramStart"/>
      <w:r>
        <w:rPr>
          <w:rFonts w:ascii="Times New Roman" w:hAnsi="Times New Roman"/>
          <w:sz w:val="24"/>
          <w:szCs w:val="24"/>
        </w:rPr>
        <w:t>Экзаменационная  оценка</w:t>
      </w:r>
      <w:proofErr w:type="gramEnd"/>
      <w:r>
        <w:rPr>
          <w:rFonts w:ascii="Times New Roman" w:hAnsi="Times New Roman"/>
          <w:sz w:val="24"/>
          <w:szCs w:val="24"/>
        </w:rPr>
        <w:t xml:space="preserve">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2A4190" w:rsidRDefault="002A4190" w:rsidP="002A4190">
      <w:pPr>
        <w:jc w:val="both"/>
        <w:rPr>
          <w:rFonts w:ascii="Times New Roman" w:hAnsi="Times New Roman"/>
          <w:sz w:val="24"/>
          <w:szCs w:val="24"/>
        </w:rPr>
      </w:pPr>
      <w:r>
        <w:rPr>
          <w:rFonts w:ascii="Times New Roman" w:hAnsi="Times New Roman"/>
          <w:sz w:val="24"/>
          <w:szCs w:val="24"/>
        </w:rPr>
        <w:t>В случае академической задолженности (</w:t>
      </w:r>
      <w:proofErr w:type="spellStart"/>
      <w:r>
        <w:rPr>
          <w:rFonts w:ascii="Times New Roman" w:hAnsi="Times New Roman"/>
          <w:sz w:val="24"/>
          <w:szCs w:val="24"/>
        </w:rPr>
        <w:t>несдаче</w:t>
      </w:r>
      <w:proofErr w:type="spellEnd"/>
      <w:r>
        <w:rPr>
          <w:rFonts w:ascii="Times New Roman" w:hAnsi="Times New Roman"/>
          <w:sz w:val="24"/>
          <w:szCs w:val="24"/>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 </w:t>
      </w:r>
    </w:p>
    <w:p w:rsidR="002A4190" w:rsidRDefault="002A4190" w:rsidP="002A4190">
      <w:pPr>
        <w:keepNext/>
        <w:spacing w:before="240" w:after="60" w:line="240" w:lineRule="auto"/>
        <w:jc w:val="both"/>
        <w:outlineLvl w:val="2"/>
        <w:rPr>
          <w:rFonts w:ascii="Times New Roman" w:hAnsi="Times New Roman"/>
          <w:bCs/>
          <w:i/>
          <w:iCs/>
          <w:sz w:val="28"/>
          <w:szCs w:val="28"/>
          <w:lang w:eastAsia="ru-RU"/>
        </w:rPr>
      </w:pPr>
      <w:r>
        <w:rPr>
          <w:rFonts w:ascii="Times New Roman" w:hAnsi="Times New Roman"/>
          <w:b/>
          <w:bCs/>
          <w:sz w:val="28"/>
          <w:szCs w:val="28"/>
          <w:lang w:eastAsia="ru-RU"/>
        </w:rPr>
        <w:lastRenderedPageBreak/>
        <w:t xml:space="preserve">Формы итоговой аттестации по ОПОП при освоении учебной </w:t>
      </w:r>
      <w:bookmarkEnd w:id="3"/>
      <w:bookmarkEnd w:id="4"/>
      <w:r>
        <w:rPr>
          <w:rFonts w:ascii="Times New Roman" w:hAnsi="Times New Roman"/>
          <w:b/>
          <w:bCs/>
          <w:sz w:val="28"/>
          <w:szCs w:val="28"/>
          <w:lang w:eastAsia="ru-RU"/>
        </w:rPr>
        <w:t>дисциплины:</w:t>
      </w:r>
      <w:bookmarkEnd w:id="5"/>
      <w:r>
        <w:rPr>
          <w:rFonts w:ascii="Times New Roman" w:hAnsi="Times New Roman"/>
          <w:b/>
          <w:bCs/>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gridCol w:w="7807"/>
      </w:tblGrid>
      <w:tr w:rsidR="002A4190" w:rsidTr="008004F0">
        <w:tc>
          <w:tcPr>
            <w:tcW w:w="7807"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ОП</w:t>
            </w:r>
          </w:p>
        </w:tc>
        <w:tc>
          <w:tcPr>
            <w:tcW w:w="7807" w:type="dxa"/>
          </w:tcPr>
          <w:p w:rsidR="002A4190" w:rsidRDefault="002A4190" w:rsidP="008004F0">
            <w:pPr>
              <w:spacing w:after="0" w:line="240" w:lineRule="auto"/>
              <w:jc w:val="center"/>
              <w:rPr>
                <w:rFonts w:ascii="Times New Roman" w:hAnsi="Times New Roman"/>
                <w:b/>
                <w:sz w:val="24"/>
                <w:szCs w:val="24"/>
              </w:rPr>
            </w:pPr>
            <w:r>
              <w:rPr>
                <w:rFonts w:ascii="Times New Roman" w:hAnsi="Times New Roman"/>
                <w:b/>
                <w:sz w:val="24"/>
                <w:szCs w:val="24"/>
              </w:rPr>
              <w:t>Формы промежуточной аттестации</w:t>
            </w:r>
          </w:p>
        </w:tc>
      </w:tr>
      <w:tr w:rsidR="002A4190" w:rsidTr="008004F0">
        <w:tc>
          <w:tcPr>
            <w:tcW w:w="7807" w:type="dxa"/>
          </w:tcPr>
          <w:p w:rsidR="002A4190" w:rsidRDefault="002A4190" w:rsidP="008004F0">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7807" w:type="dxa"/>
          </w:tcPr>
          <w:p w:rsidR="002A4190" w:rsidRDefault="002A4190" w:rsidP="008004F0">
            <w:pPr>
              <w:spacing w:after="0" w:line="240" w:lineRule="auto"/>
              <w:jc w:val="center"/>
              <w:rPr>
                <w:rFonts w:ascii="Times New Roman" w:hAnsi="Times New Roman"/>
                <w:b/>
                <w:sz w:val="28"/>
                <w:szCs w:val="28"/>
              </w:rPr>
            </w:pPr>
            <w:r>
              <w:rPr>
                <w:rFonts w:ascii="Times New Roman" w:hAnsi="Times New Roman"/>
                <w:b/>
                <w:sz w:val="28"/>
                <w:szCs w:val="28"/>
              </w:rPr>
              <w:t>2</w:t>
            </w:r>
          </w:p>
        </w:tc>
      </w:tr>
      <w:tr w:rsidR="002A4190" w:rsidTr="008004F0">
        <w:tc>
          <w:tcPr>
            <w:tcW w:w="7807" w:type="dxa"/>
          </w:tcPr>
          <w:p w:rsidR="002A4190" w:rsidRDefault="002A4190" w:rsidP="001A6BAC">
            <w:pPr>
              <w:spacing w:after="0" w:line="240" w:lineRule="auto"/>
              <w:jc w:val="both"/>
              <w:rPr>
                <w:rFonts w:ascii="Times New Roman" w:hAnsi="Times New Roman"/>
                <w:sz w:val="28"/>
                <w:szCs w:val="28"/>
              </w:rPr>
            </w:pPr>
            <w:proofErr w:type="gramStart"/>
            <w:r>
              <w:rPr>
                <w:rFonts w:ascii="Times New Roman" w:hAnsi="Times New Roman"/>
                <w:bCs/>
                <w:sz w:val="28"/>
                <w:szCs w:val="28"/>
              </w:rPr>
              <w:t>ОП</w:t>
            </w:r>
            <w:r w:rsidR="001A6BAC">
              <w:rPr>
                <w:rFonts w:ascii="Times New Roman" w:hAnsi="Times New Roman"/>
                <w:bCs/>
                <w:sz w:val="28"/>
                <w:szCs w:val="28"/>
              </w:rPr>
              <w:t>Ц</w:t>
            </w:r>
            <w:r>
              <w:rPr>
                <w:rFonts w:ascii="Times New Roman" w:hAnsi="Times New Roman"/>
                <w:bCs/>
                <w:sz w:val="28"/>
                <w:szCs w:val="28"/>
              </w:rPr>
              <w:t>.0</w:t>
            </w:r>
            <w:r w:rsidR="001A6BAC">
              <w:rPr>
                <w:rFonts w:ascii="Times New Roman" w:hAnsi="Times New Roman"/>
                <w:bCs/>
                <w:sz w:val="28"/>
                <w:szCs w:val="28"/>
              </w:rPr>
              <w:t>3</w:t>
            </w:r>
            <w:r>
              <w:rPr>
                <w:rFonts w:ascii="Times New Roman" w:hAnsi="Times New Roman"/>
                <w:bCs/>
                <w:sz w:val="28"/>
                <w:szCs w:val="28"/>
              </w:rPr>
              <w:t xml:space="preserve">  Метрология</w:t>
            </w:r>
            <w:proofErr w:type="gramEnd"/>
            <w:r>
              <w:rPr>
                <w:rFonts w:ascii="Times New Roman" w:hAnsi="Times New Roman"/>
                <w:bCs/>
                <w:sz w:val="28"/>
                <w:szCs w:val="28"/>
              </w:rPr>
              <w:t>, стандартизация, сертификация</w:t>
            </w:r>
          </w:p>
        </w:tc>
        <w:tc>
          <w:tcPr>
            <w:tcW w:w="7807" w:type="dxa"/>
          </w:tcPr>
          <w:p w:rsidR="002A4190" w:rsidRDefault="002A4190" w:rsidP="008004F0">
            <w:pPr>
              <w:spacing w:after="0" w:line="240" w:lineRule="auto"/>
              <w:jc w:val="both"/>
              <w:rPr>
                <w:rFonts w:ascii="Times New Roman" w:hAnsi="Times New Roman"/>
                <w:sz w:val="28"/>
                <w:szCs w:val="28"/>
              </w:rPr>
            </w:pPr>
            <w:r>
              <w:rPr>
                <w:rFonts w:ascii="Times New Roman" w:hAnsi="Times New Roman"/>
                <w:sz w:val="28"/>
                <w:szCs w:val="28"/>
              </w:rPr>
              <w:t>Дифференцированный зачет</w:t>
            </w:r>
          </w:p>
        </w:tc>
      </w:tr>
    </w:tbl>
    <w:p w:rsidR="002A4190" w:rsidRDefault="002A4190" w:rsidP="002A4190">
      <w:pPr>
        <w:jc w:val="both"/>
        <w:rPr>
          <w:rFonts w:ascii="Times New Roman" w:hAnsi="Times New Roman"/>
          <w:b/>
          <w:sz w:val="28"/>
          <w:szCs w:val="28"/>
        </w:r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sectPr w:rsidR="002A4190">
          <w:pgSz w:w="16838" w:h="11906" w:orient="landscape"/>
          <w:pgMar w:top="397" w:right="720" w:bottom="266" w:left="720" w:header="708" w:footer="709" w:gutter="0"/>
          <w:cols w:space="720"/>
          <w:docGrid w:linePitch="360"/>
        </w:sect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pPr>
    </w:p>
    <w:p w:rsidR="002A4190" w:rsidRDefault="002A4190" w:rsidP="002A4190">
      <w:pPr>
        <w:rPr>
          <w:rFonts w:ascii="Times New Roman" w:hAnsi="Times New Roman"/>
          <w:i/>
          <w:iCs/>
          <w:sz w:val="28"/>
          <w:szCs w:val="28"/>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bookmarkStart w:id="6" w:name="_Toc307286512"/>
      <w:bookmarkStart w:id="7" w:name="_Toc314034640"/>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r>
        <w:rPr>
          <w:rFonts w:ascii="Times New Roman" w:hAnsi="Times New Roman"/>
          <w:b/>
          <w:bCs/>
          <w:kern w:val="32"/>
          <w:sz w:val="28"/>
          <w:szCs w:val="28"/>
          <w:lang w:eastAsia="ru-RU"/>
        </w:rPr>
        <w:t xml:space="preserve">2. Комплект материалов для оценки </w:t>
      </w:r>
    </w:p>
    <w:p w:rsidR="002A4190" w:rsidRDefault="002A4190" w:rsidP="002A4190">
      <w:pPr>
        <w:keepNext/>
        <w:spacing w:after="0" w:line="360" w:lineRule="auto"/>
        <w:jc w:val="center"/>
        <w:outlineLvl w:val="0"/>
        <w:rPr>
          <w:rFonts w:ascii="Times New Roman" w:hAnsi="Times New Roman"/>
          <w:b/>
          <w:bCs/>
          <w:kern w:val="32"/>
          <w:sz w:val="28"/>
          <w:szCs w:val="28"/>
          <w:lang w:eastAsia="ru-RU"/>
        </w:rPr>
      </w:pPr>
      <w:r>
        <w:rPr>
          <w:rFonts w:ascii="Times New Roman" w:hAnsi="Times New Roman"/>
          <w:b/>
          <w:bCs/>
          <w:kern w:val="32"/>
          <w:sz w:val="28"/>
          <w:szCs w:val="28"/>
          <w:lang w:eastAsia="ru-RU"/>
        </w:rPr>
        <w:t xml:space="preserve">освоенных умений и усвоенных знаний </w:t>
      </w:r>
    </w:p>
    <w:p w:rsidR="002A4190" w:rsidRDefault="002A4190" w:rsidP="002A4190">
      <w:pPr>
        <w:jc w:val="center"/>
        <w:rPr>
          <w:rFonts w:ascii="Times New Roman" w:hAnsi="Times New Roman"/>
          <w:b/>
          <w:sz w:val="28"/>
          <w:szCs w:val="28"/>
        </w:rPr>
      </w:pPr>
      <w:r>
        <w:rPr>
          <w:rFonts w:ascii="Times New Roman" w:hAnsi="Times New Roman"/>
          <w:b/>
          <w:bCs/>
          <w:kern w:val="32"/>
          <w:sz w:val="28"/>
          <w:szCs w:val="28"/>
          <w:lang w:eastAsia="ru-RU"/>
        </w:rPr>
        <w:t xml:space="preserve">по </w:t>
      </w:r>
      <w:bookmarkEnd w:id="6"/>
      <w:bookmarkEnd w:id="7"/>
      <w:proofErr w:type="gramStart"/>
      <w:r>
        <w:rPr>
          <w:rFonts w:ascii="Times New Roman" w:hAnsi="Times New Roman"/>
          <w:b/>
          <w:sz w:val="28"/>
          <w:szCs w:val="28"/>
        </w:rPr>
        <w:t>ОП</w:t>
      </w:r>
      <w:r w:rsidR="001A6BAC">
        <w:rPr>
          <w:rFonts w:ascii="Times New Roman" w:hAnsi="Times New Roman"/>
          <w:b/>
          <w:sz w:val="28"/>
          <w:szCs w:val="28"/>
        </w:rPr>
        <w:t>Ц</w:t>
      </w:r>
      <w:r>
        <w:rPr>
          <w:rFonts w:ascii="Times New Roman" w:hAnsi="Times New Roman"/>
          <w:b/>
          <w:sz w:val="28"/>
          <w:szCs w:val="28"/>
        </w:rPr>
        <w:t>.0</w:t>
      </w:r>
      <w:r w:rsidR="001A6BAC">
        <w:rPr>
          <w:rFonts w:ascii="Times New Roman" w:hAnsi="Times New Roman"/>
          <w:b/>
          <w:sz w:val="28"/>
          <w:szCs w:val="28"/>
        </w:rPr>
        <w:t>3</w:t>
      </w:r>
      <w:r>
        <w:rPr>
          <w:rFonts w:ascii="Times New Roman" w:hAnsi="Times New Roman"/>
          <w:b/>
          <w:sz w:val="28"/>
          <w:szCs w:val="28"/>
        </w:rPr>
        <w:t xml:space="preserve">  Метрология</w:t>
      </w:r>
      <w:proofErr w:type="gramEnd"/>
      <w:r>
        <w:rPr>
          <w:rFonts w:ascii="Times New Roman" w:hAnsi="Times New Roman"/>
          <w:b/>
          <w:sz w:val="28"/>
          <w:szCs w:val="28"/>
        </w:rPr>
        <w:t xml:space="preserve">, стандартизация, сертификация  </w:t>
      </w:r>
    </w:p>
    <w:p w:rsidR="002A4190" w:rsidRDefault="002A4190" w:rsidP="002A4190">
      <w:pPr>
        <w:keepNext/>
        <w:spacing w:after="0" w:line="360" w:lineRule="auto"/>
        <w:jc w:val="center"/>
        <w:outlineLvl w:val="0"/>
        <w:rPr>
          <w:rFonts w:ascii="Times New Roman" w:hAnsi="Times New Roman"/>
          <w:bCs/>
          <w:i/>
          <w:kern w:val="32"/>
          <w:sz w:val="28"/>
          <w:szCs w:val="28"/>
          <w:u w:val="single"/>
          <w:lang w:eastAsia="ru-RU"/>
        </w:rPr>
      </w:pPr>
    </w:p>
    <w:p w:rsidR="002A4190" w:rsidRDefault="002A4190" w:rsidP="002A4190">
      <w:pPr>
        <w:tabs>
          <w:tab w:val="left" w:pos="4260"/>
          <w:tab w:val="center" w:pos="7699"/>
        </w:tabs>
        <w:spacing w:after="0" w:line="240" w:lineRule="auto"/>
        <w:jc w:val="center"/>
        <w:rPr>
          <w:rFonts w:ascii="Times New Roman" w:hAnsi="Times New Roman"/>
          <w:sz w:val="28"/>
          <w:szCs w:val="28"/>
        </w:rPr>
      </w:pPr>
    </w:p>
    <w:p w:rsidR="002A4190" w:rsidRDefault="002A4190" w:rsidP="002A4190">
      <w:pPr>
        <w:tabs>
          <w:tab w:val="left" w:pos="4260"/>
          <w:tab w:val="center" w:pos="7699"/>
        </w:tabs>
        <w:spacing w:after="0" w:line="240" w:lineRule="auto"/>
        <w:jc w:val="center"/>
        <w:rPr>
          <w:rFonts w:ascii="Times New Roman" w:hAnsi="Times New Roman" w:cs="Times New Roman"/>
          <w:b/>
          <w:sz w:val="24"/>
          <w:szCs w:val="24"/>
        </w:rPr>
      </w:pPr>
      <w:r>
        <w:rPr>
          <w:rFonts w:ascii="Times New Roman" w:hAnsi="Times New Roman"/>
          <w:sz w:val="28"/>
          <w:szCs w:val="28"/>
        </w:rPr>
        <w:br w:type="page"/>
      </w:r>
      <w:r>
        <w:rPr>
          <w:rFonts w:ascii="Times New Roman" w:hAnsi="Times New Roman" w:cs="Times New Roman"/>
          <w:b/>
          <w:bCs/>
          <w:sz w:val="24"/>
          <w:szCs w:val="24"/>
        </w:rPr>
        <w:lastRenderedPageBreak/>
        <w:t>ЗАДАНИЯ ДЛЯ</w:t>
      </w:r>
      <w:r>
        <w:rPr>
          <w:rFonts w:ascii="Times New Roman" w:hAnsi="Times New Roman" w:cs="Times New Roman"/>
          <w:sz w:val="24"/>
          <w:szCs w:val="24"/>
        </w:rPr>
        <w:t xml:space="preserve"> </w:t>
      </w:r>
      <w:r>
        <w:rPr>
          <w:rFonts w:ascii="Times New Roman" w:hAnsi="Times New Roman" w:cs="Times New Roman"/>
          <w:b/>
          <w:bCs/>
          <w:sz w:val="24"/>
          <w:szCs w:val="24"/>
        </w:rPr>
        <w:t>ЭКЗАМЕНУЮЩИХСЯ</w:t>
      </w:r>
    </w:p>
    <w:p w:rsidR="002A4190" w:rsidRDefault="002A4190" w:rsidP="002A4190">
      <w:pPr>
        <w:tabs>
          <w:tab w:val="left" w:pos="4260"/>
          <w:tab w:val="center" w:pos="7699"/>
        </w:tabs>
        <w:rPr>
          <w:rFonts w:ascii="Times New Roman" w:hAnsi="Times New Roman"/>
          <w:b/>
          <w:sz w:val="24"/>
          <w:szCs w:val="24"/>
        </w:rPr>
      </w:pPr>
    </w:p>
    <w:p w:rsidR="002A4190" w:rsidRDefault="002A4190" w:rsidP="002A4190">
      <w:pPr>
        <w:jc w:val="both"/>
        <w:rPr>
          <w:rFonts w:ascii="Times New Roman" w:hAnsi="Times New Roman"/>
          <w:sz w:val="24"/>
          <w:szCs w:val="24"/>
        </w:rPr>
      </w:pPr>
      <w:r>
        <w:rPr>
          <w:rFonts w:ascii="Times New Roman" w:hAnsi="Times New Roman"/>
          <w:b/>
          <w:bCs/>
          <w:sz w:val="24"/>
          <w:szCs w:val="24"/>
        </w:rPr>
        <w:t xml:space="preserve">Условия выполнения </w:t>
      </w:r>
      <w:proofErr w:type="gramStart"/>
      <w:r>
        <w:rPr>
          <w:rFonts w:ascii="Times New Roman" w:hAnsi="Times New Roman"/>
          <w:b/>
          <w:bCs/>
          <w:sz w:val="24"/>
          <w:szCs w:val="24"/>
        </w:rPr>
        <w:t>задания</w:t>
      </w:r>
      <w:r>
        <w:rPr>
          <w:rFonts w:ascii="Times New Roman" w:hAnsi="Times New Roman"/>
          <w:sz w:val="24"/>
          <w:szCs w:val="24"/>
        </w:rPr>
        <w:t xml:space="preserve">  </w:t>
      </w:r>
      <w:r>
        <w:rPr>
          <w:rFonts w:ascii="Times New Roman" w:hAnsi="Times New Roman"/>
          <w:bCs/>
          <w:sz w:val="24"/>
          <w:szCs w:val="24"/>
        </w:rPr>
        <w:t>Обучающийся</w:t>
      </w:r>
      <w:proofErr w:type="gramEnd"/>
      <w:r>
        <w:rPr>
          <w:rFonts w:ascii="Times New Roman" w:hAnsi="Times New Roman"/>
          <w:bCs/>
          <w:sz w:val="24"/>
          <w:szCs w:val="24"/>
        </w:rPr>
        <w:t xml:space="preserve"> выполняет </w:t>
      </w:r>
      <w:r w:rsidR="00862139">
        <w:rPr>
          <w:rFonts w:ascii="Times New Roman" w:hAnsi="Times New Roman"/>
          <w:bCs/>
          <w:sz w:val="24"/>
          <w:szCs w:val="24"/>
        </w:rPr>
        <w:t>1 часть-</w:t>
      </w:r>
      <w:r>
        <w:rPr>
          <w:rFonts w:ascii="Times New Roman" w:hAnsi="Times New Roman"/>
          <w:bCs/>
          <w:sz w:val="24"/>
          <w:szCs w:val="24"/>
        </w:rPr>
        <w:t>тестовое задание в  кабинете «Метрология, стандартизация, сертификация»</w:t>
      </w:r>
      <w:r w:rsidR="00862139">
        <w:rPr>
          <w:rFonts w:ascii="Times New Roman" w:hAnsi="Times New Roman"/>
          <w:bCs/>
          <w:sz w:val="24"/>
          <w:szCs w:val="24"/>
        </w:rPr>
        <w:t>, а 2 часть решить посадку по вариантам</w:t>
      </w:r>
      <w:r>
        <w:rPr>
          <w:rFonts w:ascii="Times New Roman" w:hAnsi="Times New Roman"/>
          <w:bCs/>
          <w:sz w:val="24"/>
          <w:szCs w:val="24"/>
        </w:rPr>
        <w:t xml:space="preserve">.  Кабинет </w:t>
      </w:r>
      <w:proofErr w:type="gramStart"/>
      <w:r>
        <w:rPr>
          <w:rFonts w:ascii="Times New Roman" w:hAnsi="Times New Roman"/>
          <w:bCs/>
          <w:sz w:val="24"/>
          <w:szCs w:val="24"/>
        </w:rPr>
        <w:t>оснащен  учебно</w:t>
      </w:r>
      <w:proofErr w:type="gramEnd"/>
      <w:r>
        <w:rPr>
          <w:rFonts w:ascii="Times New Roman" w:hAnsi="Times New Roman"/>
          <w:bCs/>
          <w:sz w:val="24"/>
          <w:szCs w:val="24"/>
        </w:rPr>
        <w:t xml:space="preserve">-методическими пособиями, компьютерной техникой, необходимым  программным  обеспечением.   </w:t>
      </w:r>
      <w:r>
        <w:rPr>
          <w:rFonts w:ascii="Times New Roman" w:hAnsi="Times New Roman"/>
          <w:sz w:val="24"/>
          <w:szCs w:val="24"/>
        </w:rPr>
        <w:t>Кабинет соответствует санитарно-эпидемиологическим требованиям.</w:t>
      </w:r>
    </w:p>
    <w:p w:rsidR="002A4190" w:rsidRDefault="002A4190" w:rsidP="002A4190">
      <w:pPr>
        <w:spacing w:after="0" w:line="240" w:lineRule="auto"/>
        <w:jc w:val="center"/>
        <w:rPr>
          <w:rFonts w:ascii="Times New Roman" w:hAnsi="Times New Roman"/>
          <w:b/>
          <w:bCs/>
          <w:sz w:val="28"/>
          <w:szCs w:val="28"/>
        </w:rPr>
      </w:pPr>
      <w:r>
        <w:rPr>
          <w:rFonts w:ascii="Times New Roman" w:hAnsi="Times New Roman"/>
          <w:b/>
          <w:bCs/>
          <w:sz w:val="28"/>
          <w:szCs w:val="28"/>
        </w:rPr>
        <w:t>Дифференцированный зачет</w:t>
      </w:r>
    </w:p>
    <w:p w:rsidR="002A4190" w:rsidRDefault="002A4190" w:rsidP="002A4190">
      <w:pPr>
        <w:spacing w:after="0" w:line="240" w:lineRule="auto"/>
        <w:jc w:val="center"/>
        <w:rPr>
          <w:rFonts w:ascii="Times New Roman" w:hAnsi="Times New Roman"/>
          <w:b/>
          <w:szCs w:val="28"/>
          <w:u w:val="single"/>
        </w:rPr>
      </w:pPr>
      <w:r>
        <w:rPr>
          <w:rFonts w:ascii="Times New Roman" w:hAnsi="Times New Roman"/>
          <w:b/>
          <w:szCs w:val="28"/>
        </w:rPr>
        <w:t xml:space="preserve"> </w:t>
      </w:r>
      <w:proofErr w:type="gramStart"/>
      <w:r>
        <w:rPr>
          <w:rFonts w:ascii="Times New Roman" w:hAnsi="Times New Roman"/>
          <w:b/>
          <w:sz w:val="28"/>
          <w:szCs w:val="28"/>
        </w:rPr>
        <w:t>ОП</w:t>
      </w:r>
      <w:r w:rsidR="00A37878">
        <w:rPr>
          <w:rFonts w:ascii="Times New Roman" w:hAnsi="Times New Roman"/>
          <w:b/>
          <w:sz w:val="28"/>
          <w:szCs w:val="28"/>
        </w:rPr>
        <w:t>Ц</w:t>
      </w:r>
      <w:r>
        <w:rPr>
          <w:rFonts w:ascii="Times New Roman" w:hAnsi="Times New Roman"/>
          <w:b/>
          <w:sz w:val="28"/>
          <w:szCs w:val="28"/>
        </w:rPr>
        <w:t>.0</w:t>
      </w:r>
      <w:r w:rsidR="00A37878">
        <w:rPr>
          <w:rFonts w:ascii="Times New Roman" w:hAnsi="Times New Roman"/>
          <w:b/>
          <w:sz w:val="28"/>
          <w:szCs w:val="28"/>
        </w:rPr>
        <w:t>3</w:t>
      </w:r>
      <w:r>
        <w:rPr>
          <w:rFonts w:ascii="Times New Roman" w:hAnsi="Times New Roman"/>
          <w:b/>
          <w:sz w:val="28"/>
          <w:szCs w:val="28"/>
        </w:rPr>
        <w:t xml:space="preserve">  Метрология</w:t>
      </w:r>
      <w:proofErr w:type="gramEnd"/>
      <w:r>
        <w:rPr>
          <w:rFonts w:ascii="Times New Roman" w:hAnsi="Times New Roman"/>
          <w:b/>
          <w:sz w:val="28"/>
          <w:szCs w:val="28"/>
        </w:rPr>
        <w:t>, стандартизация, сертификация</w:t>
      </w:r>
    </w:p>
    <w:p w:rsidR="00862139" w:rsidRPr="00862139" w:rsidRDefault="00862139" w:rsidP="00862139">
      <w:pPr>
        <w:ind w:firstLine="708"/>
        <w:rPr>
          <w:rFonts w:ascii="Times New Roman" w:hAnsi="Times New Roman" w:cs="Times New Roman"/>
          <w:u w:val="single"/>
        </w:rPr>
      </w:pPr>
      <w:r>
        <w:rPr>
          <w:rFonts w:ascii="Times New Roman" w:hAnsi="Times New Roman" w:cs="Times New Roman"/>
          <w:u w:val="single"/>
        </w:rPr>
        <w:t>1</w:t>
      </w:r>
      <w:r w:rsidRPr="00862139">
        <w:rPr>
          <w:rFonts w:ascii="Times New Roman" w:hAnsi="Times New Roman" w:cs="Times New Roman"/>
          <w:u w:val="single"/>
        </w:rPr>
        <w:t xml:space="preserve"> часть- решить </w:t>
      </w:r>
      <w:r>
        <w:rPr>
          <w:rFonts w:ascii="Times New Roman" w:hAnsi="Times New Roman" w:cs="Times New Roman"/>
          <w:u w:val="single"/>
        </w:rPr>
        <w:t>тест</w:t>
      </w:r>
    </w:p>
    <w:p w:rsidR="00B84F40" w:rsidRPr="00B84F40" w:rsidRDefault="00B84F40" w:rsidP="00B84F40">
      <w:pPr>
        <w:rPr>
          <w:rFonts w:ascii="Times New Roman" w:hAnsi="Times New Roman" w:cs="Times New Roman"/>
        </w:rPr>
      </w:pPr>
      <w:bookmarkStart w:id="8" w:name="_GoBack"/>
      <w:bookmarkEnd w:id="8"/>
    </w:p>
    <w:p w:rsidR="00B84F40" w:rsidRPr="00B84F40" w:rsidRDefault="00B84F40" w:rsidP="00B84F40">
      <w:pPr>
        <w:rPr>
          <w:rFonts w:ascii="Times New Roman" w:hAnsi="Times New Roman" w:cs="Times New Roman"/>
          <w:b/>
        </w:rPr>
      </w:pPr>
      <w:r w:rsidRPr="00B84F40">
        <w:rPr>
          <w:rFonts w:ascii="Times New Roman" w:hAnsi="Times New Roman" w:cs="Times New Roman"/>
          <w:b/>
        </w:rPr>
        <w:t>1 вариант</w:t>
      </w:r>
    </w:p>
    <w:p w:rsidR="00B84F40" w:rsidRPr="00B84F40" w:rsidRDefault="00B84F40" w:rsidP="00B84F40">
      <w:pPr>
        <w:rPr>
          <w:rFonts w:ascii="Times New Roman" w:hAnsi="Times New Roman" w:cs="Times New Roman"/>
          <w:b/>
        </w:rPr>
      </w:pPr>
      <w:r w:rsidRPr="00B84F40">
        <w:rPr>
          <w:rFonts w:ascii="Times New Roman" w:hAnsi="Times New Roman" w:cs="Times New Roman"/>
          <w:b/>
        </w:rPr>
        <w:t>1. Назовите определение метрологии:</w:t>
      </w:r>
    </w:p>
    <w:p w:rsidR="00B84F40" w:rsidRPr="00B84F40" w:rsidRDefault="00B84F40" w:rsidP="00B84F40">
      <w:pPr>
        <w:rPr>
          <w:rFonts w:ascii="Times New Roman" w:hAnsi="Times New Roman" w:cs="Times New Roman"/>
        </w:rPr>
      </w:pPr>
      <w:r w:rsidRPr="00B84F40">
        <w:rPr>
          <w:rFonts w:ascii="Times New Roman" w:hAnsi="Times New Roman" w:cs="Times New Roman"/>
        </w:rPr>
        <w:t>а. наука, изучающая и разрабатывающая измерения, методологию и способы организации их единства и определенной точности</w:t>
      </w:r>
    </w:p>
    <w:p w:rsidR="00B84F40" w:rsidRPr="00B84F40" w:rsidRDefault="00B84F40" w:rsidP="00B84F40">
      <w:pPr>
        <w:rPr>
          <w:rFonts w:ascii="Times New Roman" w:hAnsi="Times New Roman" w:cs="Times New Roman"/>
        </w:rPr>
      </w:pPr>
      <w:r w:rsidRPr="00B84F40">
        <w:rPr>
          <w:rFonts w:ascii="Times New Roman" w:hAnsi="Times New Roman" w:cs="Times New Roman"/>
        </w:rPr>
        <w:t>б. комплекс организационных и нормативно-правовых процессов и организаций требуемые для создания единого измерения на территории государства</w:t>
      </w:r>
    </w:p>
    <w:p w:rsidR="00B84F40" w:rsidRPr="00B84F40" w:rsidRDefault="00B84F40" w:rsidP="00B84F40">
      <w:pPr>
        <w:rPr>
          <w:rFonts w:ascii="Times New Roman" w:hAnsi="Times New Roman" w:cs="Times New Roman"/>
        </w:rPr>
      </w:pPr>
      <w:r w:rsidRPr="00B84F40">
        <w:rPr>
          <w:rFonts w:ascii="Times New Roman" w:hAnsi="Times New Roman" w:cs="Times New Roman"/>
        </w:rPr>
        <w:t>в. пакет документации, устанавливающий условия и правила эксплуатации измерительных приборов и средств</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2. Принцип Единства измерений - это:</w:t>
      </w:r>
    </w:p>
    <w:p w:rsidR="00B84F40" w:rsidRPr="00B84F40" w:rsidRDefault="00B84F40" w:rsidP="00B84F40">
      <w:pPr>
        <w:rPr>
          <w:rFonts w:ascii="Times New Roman" w:hAnsi="Times New Roman" w:cs="Times New Roman"/>
        </w:rPr>
      </w:pPr>
      <w:r w:rsidRPr="00B84F40">
        <w:rPr>
          <w:rFonts w:ascii="Times New Roman" w:hAnsi="Times New Roman" w:cs="Times New Roman"/>
        </w:rPr>
        <w:t>а. выражение измерений в установленных рамках единиц, а погрешность задается с определенной вероятностью в установленных ограничениях</w:t>
      </w:r>
    </w:p>
    <w:p w:rsidR="00B84F40" w:rsidRPr="00B84F40" w:rsidRDefault="00B84F40" w:rsidP="00B84F40">
      <w:pPr>
        <w:rPr>
          <w:rFonts w:ascii="Times New Roman" w:hAnsi="Times New Roman" w:cs="Times New Roman"/>
        </w:rPr>
      </w:pPr>
      <w:r w:rsidRPr="00B84F40">
        <w:rPr>
          <w:rFonts w:ascii="Times New Roman" w:hAnsi="Times New Roman" w:cs="Times New Roman"/>
        </w:rPr>
        <w:t>б. применение одинаковых единиц измерения в рамках ЛПУ или региона</w:t>
      </w:r>
    </w:p>
    <w:p w:rsidR="00B84F40" w:rsidRPr="00B84F40" w:rsidRDefault="00B84F40" w:rsidP="00B84F40">
      <w:pPr>
        <w:rPr>
          <w:rFonts w:ascii="Times New Roman" w:hAnsi="Times New Roman" w:cs="Times New Roman"/>
        </w:rPr>
      </w:pPr>
      <w:r w:rsidRPr="00B84F40">
        <w:rPr>
          <w:rFonts w:ascii="Times New Roman" w:hAnsi="Times New Roman" w:cs="Times New Roman"/>
        </w:rPr>
        <w:t>в. использование лабораторных инструментов для определенных физиологических величин</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3. Каковы цели метрологии:</w:t>
      </w:r>
    </w:p>
    <w:p w:rsidR="00B84F40" w:rsidRPr="00B84F40" w:rsidRDefault="00B84F40" w:rsidP="00B84F40">
      <w:pPr>
        <w:rPr>
          <w:rFonts w:ascii="Times New Roman" w:hAnsi="Times New Roman" w:cs="Times New Roman"/>
        </w:rPr>
      </w:pPr>
      <w:r w:rsidRPr="00B84F40">
        <w:rPr>
          <w:rFonts w:ascii="Times New Roman" w:hAnsi="Times New Roman" w:cs="Times New Roman"/>
        </w:rPr>
        <w:t>а. обеспечение единства измерений с необходимой и требуемой точностью</w:t>
      </w:r>
    </w:p>
    <w:p w:rsidR="00B84F40" w:rsidRPr="00B84F40" w:rsidRDefault="00B84F40" w:rsidP="00B84F40">
      <w:pPr>
        <w:rPr>
          <w:rFonts w:ascii="Times New Roman" w:hAnsi="Times New Roman" w:cs="Times New Roman"/>
        </w:rPr>
      </w:pPr>
      <w:r w:rsidRPr="00B84F40">
        <w:rPr>
          <w:rFonts w:ascii="Times New Roman" w:hAnsi="Times New Roman" w:cs="Times New Roman"/>
        </w:rPr>
        <w:t>б. разработка и оптимизация средств и измеряемых методик для увеличения их точности</w:t>
      </w:r>
    </w:p>
    <w:p w:rsidR="00B84F40" w:rsidRPr="00B84F40" w:rsidRDefault="00B84F40" w:rsidP="00B84F40">
      <w:pPr>
        <w:rPr>
          <w:rFonts w:ascii="Times New Roman" w:hAnsi="Times New Roman" w:cs="Times New Roman"/>
        </w:rPr>
      </w:pPr>
      <w:r w:rsidRPr="00B84F40">
        <w:rPr>
          <w:rFonts w:ascii="Times New Roman" w:hAnsi="Times New Roman" w:cs="Times New Roman"/>
        </w:rPr>
        <w:t>в. новая разработка и оптимизация актуальных правовых и нормативных актов</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4. Выбрать объект метрологии:</w:t>
      </w:r>
    </w:p>
    <w:p w:rsidR="00B84F40" w:rsidRPr="00B84F40" w:rsidRDefault="00B84F40" w:rsidP="00B84F40">
      <w:pPr>
        <w:rPr>
          <w:rFonts w:ascii="Times New Roman" w:hAnsi="Times New Roman" w:cs="Times New Roman"/>
        </w:rPr>
      </w:pPr>
      <w:r w:rsidRPr="00B84F40">
        <w:rPr>
          <w:rFonts w:ascii="Times New Roman" w:hAnsi="Times New Roman" w:cs="Times New Roman"/>
        </w:rPr>
        <w:t>а. метрологические службы</w:t>
      </w:r>
    </w:p>
    <w:p w:rsidR="00B84F40" w:rsidRPr="00B84F40" w:rsidRDefault="00B84F40" w:rsidP="00B84F40">
      <w:pPr>
        <w:rPr>
          <w:rFonts w:ascii="Times New Roman" w:hAnsi="Times New Roman" w:cs="Times New Roman"/>
        </w:rPr>
      </w:pPr>
      <w:r w:rsidRPr="00B84F40">
        <w:rPr>
          <w:rFonts w:ascii="Times New Roman" w:hAnsi="Times New Roman" w:cs="Times New Roman"/>
        </w:rPr>
        <w:t xml:space="preserve">б. </w:t>
      </w:r>
      <w:proofErr w:type="spellStart"/>
      <w:r w:rsidRPr="00B84F40">
        <w:rPr>
          <w:rFonts w:ascii="Times New Roman" w:hAnsi="Times New Roman" w:cs="Times New Roman"/>
        </w:rPr>
        <w:t>Ростехрегулирование</w:t>
      </w:r>
      <w:proofErr w:type="spellEnd"/>
    </w:p>
    <w:p w:rsidR="00B84F40" w:rsidRPr="00B84F40" w:rsidRDefault="00B84F40" w:rsidP="00B84F40">
      <w:pPr>
        <w:rPr>
          <w:rFonts w:ascii="Times New Roman" w:hAnsi="Times New Roman" w:cs="Times New Roman"/>
        </w:rPr>
      </w:pPr>
      <w:r w:rsidRPr="00B84F40">
        <w:rPr>
          <w:rFonts w:ascii="Times New Roman" w:hAnsi="Times New Roman" w:cs="Times New Roman"/>
        </w:rPr>
        <w:t>в. нефизические и физические величины</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5. Что предполагают под физической величиной</w:t>
      </w:r>
    </w:p>
    <w:p w:rsidR="00B84F40" w:rsidRPr="00B84F40" w:rsidRDefault="00B84F40" w:rsidP="00B84F40">
      <w:pPr>
        <w:rPr>
          <w:rFonts w:ascii="Times New Roman" w:hAnsi="Times New Roman" w:cs="Times New Roman"/>
        </w:rPr>
      </w:pPr>
      <w:r w:rsidRPr="00B84F40">
        <w:rPr>
          <w:rFonts w:ascii="Times New Roman" w:hAnsi="Times New Roman" w:cs="Times New Roman"/>
        </w:rPr>
        <w:lastRenderedPageBreak/>
        <w:t>а. значение</w:t>
      </w:r>
    </w:p>
    <w:p w:rsidR="00B84F40" w:rsidRPr="00B84F40" w:rsidRDefault="00B84F40" w:rsidP="00B84F40">
      <w:pPr>
        <w:rPr>
          <w:rFonts w:ascii="Times New Roman" w:hAnsi="Times New Roman" w:cs="Times New Roman"/>
        </w:rPr>
      </w:pPr>
      <w:r w:rsidRPr="00B84F40">
        <w:rPr>
          <w:rFonts w:ascii="Times New Roman" w:hAnsi="Times New Roman" w:cs="Times New Roman"/>
        </w:rPr>
        <w:t>б. единица</w:t>
      </w:r>
    </w:p>
    <w:p w:rsidR="00B84F40" w:rsidRPr="00B84F40" w:rsidRDefault="00B84F40" w:rsidP="00B84F40">
      <w:pPr>
        <w:rPr>
          <w:rFonts w:ascii="Times New Roman" w:hAnsi="Times New Roman" w:cs="Times New Roman"/>
        </w:rPr>
      </w:pPr>
      <w:r w:rsidRPr="00B84F40">
        <w:rPr>
          <w:rFonts w:ascii="Times New Roman" w:hAnsi="Times New Roman" w:cs="Times New Roman"/>
        </w:rPr>
        <w:t>в. размерность</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6. В каком разделе метрологии определены правила, нормативы и требования, позволяющие производить контроль и наблюдение за единством измерений:</w:t>
      </w:r>
    </w:p>
    <w:p w:rsidR="00B84F40" w:rsidRPr="00B84F40" w:rsidRDefault="00B84F40" w:rsidP="00B84F40">
      <w:pPr>
        <w:rPr>
          <w:rFonts w:ascii="Times New Roman" w:hAnsi="Times New Roman" w:cs="Times New Roman"/>
        </w:rPr>
      </w:pPr>
      <w:r w:rsidRPr="00B84F40">
        <w:rPr>
          <w:rFonts w:ascii="Times New Roman" w:hAnsi="Times New Roman" w:cs="Times New Roman"/>
        </w:rPr>
        <w:t>а. теоретическая</w:t>
      </w:r>
    </w:p>
    <w:p w:rsidR="00B84F40" w:rsidRPr="00B84F40" w:rsidRDefault="00B84F40" w:rsidP="00B84F40">
      <w:pPr>
        <w:rPr>
          <w:rFonts w:ascii="Times New Roman" w:hAnsi="Times New Roman" w:cs="Times New Roman"/>
        </w:rPr>
      </w:pPr>
      <w:r w:rsidRPr="00B84F40">
        <w:rPr>
          <w:rFonts w:ascii="Times New Roman" w:hAnsi="Times New Roman" w:cs="Times New Roman"/>
        </w:rPr>
        <w:t>б. практическая</w:t>
      </w:r>
    </w:p>
    <w:p w:rsidR="00B84F40" w:rsidRPr="00B84F40" w:rsidRDefault="00B84F40" w:rsidP="00B84F40">
      <w:pPr>
        <w:rPr>
          <w:rFonts w:ascii="Times New Roman" w:hAnsi="Times New Roman" w:cs="Times New Roman"/>
        </w:rPr>
      </w:pPr>
      <w:r w:rsidRPr="00B84F40">
        <w:rPr>
          <w:rFonts w:ascii="Times New Roman" w:hAnsi="Times New Roman" w:cs="Times New Roman"/>
        </w:rPr>
        <w:t>в. законодательная</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7. Каковы задачи метрологии:</w:t>
      </w:r>
    </w:p>
    <w:p w:rsidR="00B84F40" w:rsidRPr="00B84F40" w:rsidRDefault="00B84F40" w:rsidP="00B84F40">
      <w:pPr>
        <w:rPr>
          <w:rFonts w:ascii="Times New Roman" w:hAnsi="Times New Roman" w:cs="Times New Roman"/>
        </w:rPr>
      </w:pPr>
      <w:r w:rsidRPr="00B84F40">
        <w:rPr>
          <w:rFonts w:ascii="Times New Roman" w:hAnsi="Times New Roman" w:cs="Times New Roman"/>
        </w:rPr>
        <w:t>а. создание комплексной измерительной системы, обеспечивающей максимальную точность полученных результатов</w:t>
      </w:r>
    </w:p>
    <w:p w:rsidR="00B84F40" w:rsidRPr="00B84F40" w:rsidRDefault="00B84F40" w:rsidP="00B84F40">
      <w:pPr>
        <w:rPr>
          <w:rFonts w:ascii="Times New Roman" w:hAnsi="Times New Roman" w:cs="Times New Roman"/>
        </w:rPr>
      </w:pPr>
      <w:r w:rsidRPr="00B84F40">
        <w:rPr>
          <w:rFonts w:ascii="Times New Roman" w:hAnsi="Times New Roman" w:cs="Times New Roman"/>
        </w:rPr>
        <w:t>б. разработка и совершенствование средств и методов измерений; повышение их точности+</w:t>
      </w:r>
    </w:p>
    <w:p w:rsidR="00B84F40" w:rsidRPr="00B84F40" w:rsidRDefault="00B84F40" w:rsidP="00B84F40">
      <w:pPr>
        <w:rPr>
          <w:rFonts w:ascii="Times New Roman" w:hAnsi="Times New Roman" w:cs="Times New Roman"/>
        </w:rPr>
      </w:pPr>
      <w:r w:rsidRPr="00B84F40">
        <w:rPr>
          <w:rFonts w:ascii="Times New Roman" w:hAnsi="Times New Roman" w:cs="Times New Roman"/>
        </w:rPr>
        <w:t>в. разработка новой и совершенствование действующей правовой и нормативной базы</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8. Дайте характеристику прямым измерениям:</w:t>
      </w:r>
    </w:p>
    <w:p w:rsidR="00B84F40" w:rsidRPr="00B84F40" w:rsidRDefault="00B84F40" w:rsidP="00B84F40">
      <w:pPr>
        <w:rPr>
          <w:rFonts w:ascii="Times New Roman" w:hAnsi="Times New Roman" w:cs="Times New Roman"/>
        </w:rPr>
      </w:pPr>
      <w:r w:rsidRPr="00B84F40">
        <w:rPr>
          <w:rFonts w:ascii="Times New Roman" w:hAnsi="Times New Roman" w:cs="Times New Roman"/>
        </w:rPr>
        <w:t>а. применяется метод наиболее точного определения измеряемой величины</w:t>
      </w:r>
    </w:p>
    <w:p w:rsidR="00B84F40" w:rsidRPr="00B84F40" w:rsidRDefault="00B84F40" w:rsidP="00B84F40">
      <w:pPr>
        <w:rPr>
          <w:rFonts w:ascii="Times New Roman" w:hAnsi="Times New Roman" w:cs="Times New Roman"/>
        </w:rPr>
      </w:pPr>
      <w:r w:rsidRPr="00B84F40">
        <w:rPr>
          <w:rFonts w:ascii="Times New Roman" w:hAnsi="Times New Roman" w:cs="Times New Roman"/>
        </w:rPr>
        <w:t>б. первоначальная величина рассчитывается на основании имеющихся результатов после использования прямых измерений иных физических величин, которые взаимосвязаны с первоначальной установленной зависимостью</w:t>
      </w:r>
    </w:p>
    <w:p w:rsidR="00B84F40" w:rsidRPr="00B84F40" w:rsidRDefault="00B84F40" w:rsidP="00B84F40">
      <w:pPr>
        <w:rPr>
          <w:rFonts w:ascii="Times New Roman" w:hAnsi="Times New Roman" w:cs="Times New Roman"/>
        </w:rPr>
      </w:pPr>
      <w:r w:rsidRPr="00B84F40">
        <w:rPr>
          <w:rFonts w:ascii="Times New Roman" w:hAnsi="Times New Roman" w:cs="Times New Roman"/>
        </w:rPr>
        <w:t>в. первоначальная величина рассчитывается посредством сравнительного метода с мерой установленной величины</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9. Что называют статическими измерениями:</w:t>
      </w:r>
    </w:p>
    <w:p w:rsidR="00B84F40" w:rsidRPr="00B84F40" w:rsidRDefault="00B84F40" w:rsidP="00B84F40">
      <w:pPr>
        <w:rPr>
          <w:rFonts w:ascii="Times New Roman" w:hAnsi="Times New Roman" w:cs="Times New Roman"/>
        </w:rPr>
      </w:pPr>
      <w:r w:rsidRPr="00B84F40">
        <w:rPr>
          <w:rFonts w:ascii="Times New Roman" w:hAnsi="Times New Roman" w:cs="Times New Roman"/>
        </w:rPr>
        <w:t>а. мероприятия, выполненные в стационарных условиях</w:t>
      </w:r>
    </w:p>
    <w:p w:rsidR="00B84F40" w:rsidRPr="00B84F40" w:rsidRDefault="00B84F40" w:rsidP="00B84F40">
      <w:pPr>
        <w:rPr>
          <w:rFonts w:ascii="Times New Roman" w:hAnsi="Times New Roman" w:cs="Times New Roman"/>
        </w:rPr>
      </w:pPr>
      <w:r w:rsidRPr="00B84F40">
        <w:rPr>
          <w:rFonts w:ascii="Times New Roman" w:hAnsi="Times New Roman" w:cs="Times New Roman"/>
        </w:rPr>
        <w:t>б. осуществляемые при постоянной измеряемой величине</w:t>
      </w:r>
    </w:p>
    <w:p w:rsidR="00B84F40" w:rsidRPr="00B84F40" w:rsidRDefault="00B84F40" w:rsidP="00B84F40">
      <w:pPr>
        <w:rPr>
          <w:rFonts w:ascii="Times New Roman" w:hAnsi="Times New Roman" w:cs="Times New Roman"/>
        </w:rPr>
      </w:pPr>
      <w:r w:rsidRPr="00B84F40">
        <w:rPr>
          <w:rFonts w:ascii="Times New Roman" w:hAnsi="Times New Roman" w:cs="Times New Roman"/>
        </w:rPr>
        <w:t>в. первоначальное значение физической величины определяется сравнительным методом с значением исследуемой величины</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 xml:space="preserve"> 10. Дайте характеристику динамическим измерениям:</w:t>
      </w:r>
    </w:p>
    <w:p w:rsidR="00B84F40" w:rsidRPr="00B84F40" w:rsidRDefault="00B84F40" w:rsidP="00B84F40">
      <w:pPr>
        <w:rPr>
          <w:rFonts w:ascii="Times New Roman" w:hAnsi="Times New Roman" w:cs="Times New Roman"/>
        </w:rPr>
      </w:pPr>
      <w:r w:rsidRPr="00B84F40">
        <w:rPr>
          <w:rFonts w:ascii="Times New Roman" w:hAnsi="Times New Roman" w:cs="Times New Roman"/>
        </w:rPr>
        <w:t>а. мероприятия осуществляется в специально оборудованных передвижных лабораториях</w:t>
      </w:r>
    </w:p>
    <w:p w:rsidR="00B84F40" w:rsidRPr="00B84F40" w:rsidRDefault="00B84F40" w:rsidP="00B84F40">
      <w:pPr>
        <w:rPr>
          <w:rFonts w:ascii="Times New Roman" w:hAnsi="Times New Roman" w:cs="Times New Roman"/>
        </w:rPr>
      </w:pPr>
      <w:r w:rsidRPr="00B84F40">
        <w:rPr>
          <w:rFonts w:ascii="Times New Roman" w:hAnsi="Times New Roman" w:cs="Times New Roman"/>
        </w:rPr>
        <w:t>б. значение измеряемого показателя рассчитывается в зависимости от веса гирь, которые постепенно устанавливают на весы</w:t>
      </w:r>
    </w:p>
    <w:p w:rsidR="00B84F40" w:rsidRPr="00B84F40" w:rsidRDefault="00B84F40" w:rsidP="00B84F40">
      <w:pPr>
        <w:rPr>
          <w:rFonts w:ascii="Times New Roman" w:hAnsi="Times New Roman" w:cs="Times New Roman"/>
        </w:rPr>
      </w:pPr>
      <w:r w:rsidRPr="00B84F40">
        <w:rPr>
          <w:rFonts w:ascii="Times New Roman" w:hAnsi="Times New Roman" w:cs="Times New Roman"/>
        </w:rPr>
        <w:t>в. изменяющейся во времени физической величины, которые представляется совокупностью ее значений с указанием моментов времени, которым соответствуют эти значения</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lastRenderedPageBreak/>
        <w:t>11. Что называют абсолютной погрешностью измерения:</w:t>
      </w:r>
    </w:p>
    <w:p w:rsidR="00B84F40" w:rsidRPr="00B84F40" w:rsidRDefault="00B84F40" w:rsidP="00B84F40">
      <w:pPr>
        <w:rPr>
          <w:rFonts w:ascii="Times New Roman" w:hAnsi="Times New Roman" w:cs="Times New Roman"/>
        </w:rPr>
      </w:pPr>
      <w:r w:rsidRPr="00B84F40">
        <w:rPr>
          <w:rFonts w:ascii="Times New Roman" w:hAnsi="Times New Roman" w:cs="Times New Roman"/>
        </w:rPr>
        <w:t>а. разница между измеренным и действительным показателем измеряемой величины</w:t>
      </w:r>
    </w:p>
    <w:p w:rsidR="00B84F40" w:rsidRPr="00B84F40" w:rsidRDefault="00B84F40" w:rsidP="00B84F40">
      <w:pPr>
        <w:rPr>
          <w:rFonts w:ascii="Times New Roman" w:hAnsi="Times New Roman" w:cs="Times New Roman"/>
        </w:rPr>
      </w:pPr>
      <w:r w:rsidRPr="00B84F40">
        <w:rPr>
          <w:rFonts w:ascii="Times New Roman" w:hAnsi="Times New Roman" w:cs="Times New Roman"/>
        </w:rPr>
        <w:t>б. составляющая погрешности измерений, объясняемая несовершенством используемого метода для измерения</w:t>
      </w:r>
    </w:p>
    <w:p w:rsidR="00B84F40" w:rsidRPr="00B84F40" w:rsidRDefault="00B84F40" w:rsidP="00B84F40">
      <w:pPr>
        <w:rPr>
          <w:rFonts w:ascii="Times New Roman" w:hAnsi="Times New Roman" w:cs="Times New Roman"/>
        </w:rPr>
      </w:pPr>
      <w:r w:rsidRPr="00B84F40">
        <w:rPr>
          <w:rFonts w:ascii="Times New Roman" w:hAnsi="Times New Roman" w:cs="Times New Roman"/>
        </w:rPr>
        <w:t>в. следствие воздействия отклонений в сторону любого из параметров, определяющих условия измерения</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12. Что называют относительной погрешностью:</w:t>
      </w:r>
    </w:p>
    <w:p w:rsidR="00B84F40" w:rsidRPr="00B84F40" w:rsidRDefault="00B84F40" w:rsidP="00B84F40">
      <w:pPr>
        <w:rPr>
          <w:rFonts w:ascii="Times New Roman" w:hAnsi="Times New Roman" w:cs="Times New Roman"/>
        </w:rPr>
      </w:pPr>
      <w:r w:rsidRPr="00B84F40">
        <w:rPr>
          <w:rFonts w:ascii="Times New Roman" w:hAnsi="Times New Roman" w:cs="Times New Roman"/>
        </w:rPr>
        <w:t>а. погрешность, являющаяся результатом воздействия отклонения в сторону одного из параметров, характеризующих измерительные условия</w:t>
      </w:r>
    </w:p>
    <w:p w:rsidR="00B84F40" w:rsidRPr="00B84F40" w:rsidRDefault="00B84F40" w:rsidP="00B84F40">
      <w:pPr>
        <w:rPr>
          <w:rFonts w:ascii="Times New Roman" w:hAnsi="Times New Roman" w:cs="Times New Roman"/>
        </w:rPr>
      </w:pPr>
      <w:r w:rsidRPr="00B84F40">
        <w:rPr>
          <w:rFonts w:ascii="Times New Roman" w:hAnsi="Times New Roman" w:cs="Times New Roman"/>
        </w:rPr>
        <w:t>б. составляющая погрешности измерений, не зависящая от значения измеряемой величины</w:t>
      </w:r>
    </w:p>
    <w:p w:rsidR="00B84F40" w:rsidRPr="00B84F40" w:rsidRDefault="00B84F40" w:rsidP="00B84F40">
      <w:pPr>
        <w:rPr>
          <w:rFonts w:ascii="Times New Roman" w:hAnsi="Times New Roman" w:cs="Times New Roman"/>
        </w:rPr>
      </w:pPr>
      <w:r w:rsidRPr="00B84F40">
        <w:rPr>
          <w:rFonts w:ascii="Times New Roman" w:hAnsi="Times New Roman" w:cs="Times New Roman"/>
        </w:rPr>
        <w:t>в. абсолютная погрешность, деленная на действительное значение</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13. Систематическая погрешность:</w:t>
      </w:r>
    </w:p>
    <w:p w:rsidR="00B84F40" w:rsidRPr="00B84F40" w:rsidRDefault="00B84F40" w:rsidP="00B84F40">
      <w:pPr>
        <w:rPr>
          <w:rFonts w:ascii="Times New Roman" w:hAnsi="Times New Roman" w:cs="Times New Roman"/>
        </w:rPr>
      </w:pPr>
      <w:r w:rsidRPr="00B84F40">
        <w:rPr>
          <w:rFonts w:ascii="Times New Roman" w:hAnsi="Times New Roman" w:cs="Times New Roman"/>
        </w:rPr>
        <w:t>а. независима от обозначения исследуемой величины</w:t>
      </w:r>
    </w:p>
    <w:p w:rsidR="00B84F40" w:rsidRPr="00B84F40" w:rsidRDefault="00B84F40" w:rsidP="00B84F40">
      <w:pPr>
        <w:rPr>
          <w:rFonts w:ascii="Times New Roman" w:hAnsi="Times New Roman" w:cs="Times New Roman"/>
        </w:rPr>
      </w:pPr>
      <w:r w:rsidRPr="00B84F40">
        <w:rPr>
          <w:rFonts w:ascii="Times New Roman" w:hAnsi="Times New Roman" w:cs="Times New Roman"/>
        </w:rPr>
        <w:t>б. взаимосвязана со значением от изучаемой величины</w:t>
      </w:r>
    </w:p>
    <w:p w:rsidR="00B84F40" w:rsidRPr="00B84F40" w:rsidRDefault="00B84F40" w:rsidP="00B84F40">
      <w:pPr>
        <w:rPr>
          <w:rFonts w:ascii="Times New Roman" w:hAnsi="Times New Roman" w:cs="Times New Roman"/>
        </w:rPr>
      </w:pPr>
      <w:r w:rsidRPr="00B84F40">
        <w:rPr>
          <w:rFonts w:ascii="Times New Roman" w:hAnsi="Times New Roman" w:cs="Times New Roman"/>
        </w:rPr>
        <w:t>в. это часть погрешности, наблюдающаяся в череде измерений</w:t>
      </w:r>
    </w:p>
    <w:p w:rsidR="00B84F40" w:rsidRPr="00B84F40" w:rsidRDefault="00B84F40" w:rsidP="00B84F40">
      <w:pPr>
        <w:rPr>
          <w:rFonts w:ascii="Times New Roman" w:hAnsi="Times New Roman" w:cs="Times New Roman"/>
        </w:rPr>
      </w:pPr>
    </w:p>
    <w:p w:rsidR="00B84F40" w:rsidRPr="00B84F40" w:rsidRDefault="00B84F40" w:rsidP="00B84F40">
      <w:pPr>
        <w:rPr>
          <w:rFonts w:ascii="Times New Roman" w:hAnsi="Times New Roman" w:cs="Times New Roman"/>
          <w:b/>
        </w:rPr>
      </w:pPr>
      <w:r w:rsidRPr="00B84F40">
        <w:rPr>
          <w:rFonts w:ascii="Times New Roman" w:hAnsi="Times New Roman" w:cs="Times New Roman"/>
          <w:b/>
        </w:rPr>
        <w:t>14. Что называют случайной погрешностью:</w:t>
      </w:r>
    </w:p>
    <w:p w:rsidR="00B84F40" w:rsidRPr="00B84F40" w:rsidRDefault="00B84F40" w:rsidP="00B84F40">
      <w:pPr>
        <w:rPr>
          <w:rFonts w:ascii="Times New Roman" w:hAnsi="Times New Roman" w:cs="Times New Roman"/>
        </w:rPr>
      </w:pPr>
      <w:r w:rsidRPr="00B84F40">
        <w:rPr>
          <w:rFonts w:ascii="Times New Roman" w:hAnsi="Times New Roman" w:cs="Times New Roman"/>
        </w:rPr>
        <w:t>а. составляющая погрешности случайным образом, изменяющаяся при повторных измерениях</w:t>
      </w:r>
    </w:p>
    <w:p w:rsidR="00B84F40" w:rsidRPr="00B84F40" w:rsidRDefault="00B84F40" w:rsidP="00B84F40">
      <w:pPr>
        <w:rPr>
          <w:rFonts w:ascii="Times New Roman" w:hAnsi="Times New Roman" w:cs="Times New Roman"/>
        </w:rPr>
      </w:pPr>
      <w:r w:rsidRPr="00B84F40">
        <w:rPr>
          <w:rFonts w:ascii="Times New Roman" w:hAnsi="Times New Roman" w:cs="Times New Roman"/>
        </w:rPr>
        <w:t>б. погрешность, превосходящая все предыдущие погрешности измерений</w:t>
      </w:r>
    </w:p>
    <w:p w:rsidR="00B84F40" w:rsidRDefault="00B84F40" w:rsidP="00B84F40">
      <w:pPr>
        <w:rPr>
          <w:rFonts w:ascii="Times New Roman" w:hAnsi="Times New Roman" w:cs="Times New Roman"/>
        </w:rPr>
      </w:pPr>
      <w:r w:rsidRPr="00B84F40">
        <w:rPr>
          <w:rFonts w:ascii="Times New Roman" w:hAnsi="Times New Roman" w:cs="Times New Roman"/>
        </w:rPr>
        <w:t>в. разность между измеренным и действительным значением измеряемой величины</w:t>
      </w:r>
    </w:p>
    <w:p w:rsidR="000A7D72" w:rsidRPr="000A7D72" w:rsidRDefault="000A7D72" w:rsidP="000A7D72">
      <w:pPr>
        <w:rPr>
          <w:rFonts w:ascii="Times New Roman" w:hAnsi="Times New Roman" w:cs="Times New Roman"/>
          <w:b/>
        </w:rPr>
      </w:pPr>
      <w:r w:rsidRPr="000A7D72">
        <w:rPr>
          <w:rFonts w:ascii="Times New Roman" w:hAnsi="Times New Roman" w:cs="Times New Roman"/>
          <w:b/>
        </w:rPr>
        <w:t>15. Для поверки эталонов-копий служат …</w:t>
      </w:r>
    </w:p>
    <w:p w:rsidR="000A7D72" w:rsidRPr="000A7D72" w:rsidRDefault="000A7D72" w:rsidP="000A7D72">
      <w:pPr>
        <w:rPr>
          <w:rFonts w:ascii="Times New Roman" w:hAnsi="Times New Roman" w:cs="Times New Roman"/>
        </w:rPr>
      </w:pPr>
      <w:r w:rsidRPr="000A7D72">
        <w:rPr>
          <w:rFonts w:ascii="Times New Roman" w:hAnsi="Times New Roman" w:cs="Times New Roman"/>
        </w:rPr>
        <w:t>а) государственные эталоны;</w:t>
      </w:r>
    </w:p>
    <w:p w:rsidR="000A7D72" w:rsidRPr="000A7D72" w:rsidRDefault="000A7D72" w:rsidP="000A7D72">
      <w:pPr>
        <w:rPr>
          <w:rFonts w:ascii="Times New Roman" w:hAnsi="Times New Roman" w:cs="Times New Roman"/>
        </w:rPr>
      </w:pPr>
      <w:r w:rsidRPr="000A7D72">
        <w:rPr>
          <w:rFonts w:ascii="Times New Roman" w:hAnsi="Times New Roman" w:cs="Times New Roman"/>
        </w:rPr>
        <w:t>б) эталоны сравнения;</w:t>
      </w:r>
    </w:p>
    <w:p w:rsidR="00B84F40" w:rsidRDefault="000A7D72" w:rsidP="000A7D72">
      <w:pPr>
        <w:rPr>
          <w:rFonts w:ascii="Times New Roman" w:hAnsi="Times New Roman" w:cs="Times New Roman"/>
        </w:rPr>
      </w:pPr>
      <w:r w:rsidRPr="000A7D72">
        <w:rPr>
          <w:rFonts w:ascii="Times New Roman" w:hAnsi="Times New Roman" w:cs="Times New Roman"/>
        </w:rPr>
        <w:t>в) эталоны 1-го разряда.</w:t>
      </w:r>
    </w:p>
    <w:p w:rsidR="00B84F40" w:rsidRDefault="00B84F40" w:rsidP="00B84F40">
      <w:pPr>
        <w:ind w:firstLine="708"/>
        <w:rPr>
          <w:rFonts w:ascii="Times New Roman" w:hAnsi="Times New Roman" w:cs="Times New Roman"/>
        </w:rPr>
      </w:pPr>
    </w:p>
    <w:p w:rsidR="00B84F40" w:rsidRDefault="00B84F40" w:rsidP="00B84F40">
      <w:pPr>
        <w:ind w:firstLine="708"/>
        <w:rPr>
          <w:rFonts w:ascii="Times New Roman" w:hAnsi="Times New Roman" w:cs="Times New Roman"/>
        </w:rPr>
      </w:pPr>
    </w:p>
    <w:p w:rsid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Тестовые вопросы по Метрология, стандартизация, сертификация,</w:t>
      </w:r>
    </w:p>
    <w:p w:rsidR="00B84F40" w:rsidRPr="00B84F40" w:rsidRDefault="00B84F40" w:rsidP="00B84F40">
      <w:pPr>
        <w:ind w:firstLine="708"/>
        <w:rPr>
          <w:rFonts w:ascii="Times New Roman" w:hAnsi="Times New Roman" w:cs="Times New Roman"/>
        </w:rPr>
      </w:pPr>
    </w:p>
    <w:p w:rsidR="009C281D" w:rsidRDefault="00B84F40" w:rsidP="00B84F40">
      <w:pPr>
        <w:ind w:firstLine="708"/>
        <w:rPr>
          <w:rFonts w:ascii="Times New Roman" w:hAnsi="Times New Roman" w:cs="Times New Roman"/>
        </w:rPr>
      </w:pPr>
      <w:r>
        <w:rPr>
          <w:rFonts w:ascii="Times New Roman" w:hAnsi="Times New Roman" w:cs="Times New Roman"/>
        </w:rPr>
        <w:t>2</w:t>
      </w:r>
      <w:r w:rsidRPr="00B84F40">
        <w:rPr>
          <w:rFonts w:ascii="Times New Roman" w:hAnsi="Times New Roman" w:cs="Times New Roman"/>
        </w:rPr>
        <w:t xml:space="preserve"> вариант</w:t>
      </w:r>
    </w:p>
    <w:p w:rsidR="00B84F40" w:rsidRPr="00B84F40" w:rsidRDefault="00B84F40" w:rsidP="00B84F40">
      <w:pPr>
        <w:ind w:firstLine="708"/>
        <w:rPr>
          <w:rFonts w:ascii="Times New Roman" w:hAnsi="Times New Roman" w:cs="Times New Roman"/>
          <w:b/>
        </w:rPr>
      </w:pPr>
      <w:r w:rsidRPr="00B84F40">
        <w:rPr>
          <w:rFonts w:ascii="Times New Roman" w:hAnsi="Times New Roman" w:cs="Times New Roman"/>
          <w:b/>
        </w:rPr>
        <w:t>1. Где используется Государственный метрологический надзор:</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на коммерческих предприятиях, организациях и учреждениях</w:t>
      </w:r>
    </w:p>
    <w:p w:rsidR="00B84F40" w:rsidRPr="00B84F40" w:rsidRDefault="00B84F40" w:rsidP="00B84F40">
      <w:pPr>
        <w:ind w:firstLine="708"/>
        <w:rPr>
          <w:rFonts w:ascii="Times New Roman" w:hAnsi="Times New Roman" w:cs="Times New Roman"/>
        </w:rPr>
      </w:pPr>
      <w:r>
        <w:rPr>
          <w:rFonts w:ascii="Times New Roman" w:hAnsi="Times New Roman" w:cs="Times New Roman"/>
        </w:rPr>
        <w:lastRenderedPageBreak/>
        <w:t>б</w:t>
      </w:r>
      <w:r w:rsidRPr="00B84F40">
        <w:rPr>
          <w:rFonts w:ascii="Times New Roman" w:hAnsi="Times New Roman" w:cs="Times New Roman"/>
        </w:rPr>
        <w:t>. на предприятиях, в организациях и учреждениях вне зависимости от вида собственности и ведомственной принадлежности</w:t>
      </w:r>
    </w:p>
    <w:p w:rsidR="00B84F40" w:rsidRPr="00B84F40" w:rsidRDefault="00B84F40" w:rsidP="00B84F40">
      <w:pPr>
        <w:ind w:firstLine="708"/>
        <w:rPr>
          <w:rFonts w:ascii="Times New Roman" w:hAnsi="Times New Roman" w:cs="Times New Roman"/>
        </w:rPr>
      </w:pPr>
      <w:r>
        <w:rPr>
          <w:rFonts w:ascii="Times New Roman" w:hAnsi="Times New Roman" w:cs="Times New Roman"/>
        </w:rPr>
        <w:t>в</w:t>
      </w:r>
      <w:r w:rsidRPr="00B84F40">
        <w:rPr>
          <w:rFonts w:ascii="Times New Roman" w:hAnsi="Times New Roman" w:cs="Times New Roman"/>
        </w:rPr>
        <w:t>. в организациях, предприятиях и учреждениях, находящихся в федеральном подчинении</w:t>
      </w:r>
    </w:p>
    <w:p w:rsidR="00B84F40" w:rsidRP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b/>
        </w:rPr>
      </w:pPr>
      <w:r w:rsidRPr="00B84F40">
        <w:rPr>
          <w:rFonts w:ascii="Times New Roman" w:hAnsi="Times New Roman" w:cs="Times New Roman"/>
          <w:b/>
        </w:rPr>
        <w:t>2. Что такое поверка средств измерений:</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установление характеристик средств измерений любой организацией, имеющей более точные измерительные устройства чем поверяемое</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калибровка аналитических приборов по точным контрольным материалам</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совокупность операций,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w:t>
      </w:r>
    </w:p>
    <w:p w:rsidR="00B84F40" w:rsidRP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b/>
        </w:rPr>
      </w:pPr>
      <w:r w:rsidRPr="00B84F40">
        <w:rPr>
          <w:rFonts w:ascii="Times New Roman" w:hAnsi="Times New Roman" w:cs="Times New Roman"/>
          <w:b/>
        </w:rPr>
        <w:t>3. К сферам распространения государственного метрологического контроля и надзора относится:</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здравоохранение</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ветеринария</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охрана окружающей среды</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Pr>
          <w:rFonts w:ascii="Times New Roman" w:hAnsi="Times New Roman" w:cs="Times New Roman"/>
          <w:b/>
        </w:rPr>
        <w:t>4</w:t>
      </w:r>
      <w:r w:rsidR="00B84F40" w:rsidRPr="0058750A">
        <w:rPr>
          <w:rFonts w:ascii="Times New Roman" w:hAnsi="Times New Roman" w:cs="Times New Roman"/>
          <w:b/>
        </w:rPr>
        <w:t>. Какие измерительные инструменты предназначаются для воспроизведения и/либо хранения физических величин:</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вещественные меры</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индикаторы</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измерительные инструменты</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5</w:t>
      </w:r>
      <w:r w:rsidR="00B84F40" w:rsidRPr="0058750A">
        <w:rPr>
          <w:rFonts w:ascii="Times New Roman" w:hAnsi="Times New Roman" w:cs="Times New Roman"/>
          <w:b/>
        </w:rPr>
        <w:t>. Какие измерительные средства предполагают включение функционально объединенных измерительных инструментов и дополнительных устройств, территориально разобщенных и соединенных каналами связи:</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вещественные меры</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индикаторы</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измерительные системы</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6</w:t>
      </w:r>
      <w:r w:rsidR="00B84F40" w:rsidRPr="0058750A">
        <w:rPr>
          <w:rFonts w:ascii="Times New Roman" w:hAnsi="Times New Roman" w:cs="Times New Roman"/>
          <w:b/>
        </w:rPr>
        <w:t>. Дайте качественное определение калибровке:</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все выполняемые операции, используемые для подтверждения соответствия измерительных средств согласно требованиям метрологии</w:t>
      </w:r>
    </w:p>
    <w:p w:rsidR="00B84F40" w:rsidRPr="00B84F40" w:rsidRDefault="0058750A" w:rsidP="00B84F40">
      <w:pPr>
        <w:ind w:firstLine="708"/>
        <w:rPr>
          <w:rFonts w:ascii="Times New Roman" w:hAnsi="Times New Roman" w:cs="Times New Roman"/>
        </w:rPr>
      </w:pPr>
      <w:r>
        <w:rPr>
          <w:rFonts w:ascii="Times New Roman" w:hAnsi="Times New Roman" w:cs="Times New Roman"/>
        </w:rPr>
        <w:t>б</w:t>
      </w:r>
      <w:r w:rsidRPr="0058750A">
        <w:rPr>
          <w:rFonts w:ascii="Times New Roman" w:hAnsi="Times New Roman" w:cs="Times New Roman"/>
        </w:rPr>
        <w:t>. Совокупность операций, выполняемых в целях определения действительных значений метрологических характеристик средств измерений</w:t>
      </w:r>
    </w:p>
    <w:p w:rsidR="00B84F40" w:rsidRPr="00B84F40" w:rsidRDefault="0058750A" w:rsidP="00B84F40">
      <w:pPr>
        <w:ind w:firstLine="708"/>
        <w:rPr>
          <w:rFonts w:ascii="Times New Roman" w:hAnsi="Times New Roman" w:cs="Times New Roman"/>
        </w:rPr>
      </w:pPr>
      <w:r>
        <w:rPr>
          <w:rFonts w:ascii="Times New Roman" w:hAnsi="Times New Roman" w:cs="Times New Roman"/>
        </w:rPr>
        <w:lastRenderedPageBreak/>
        <w:t>в</w:t>
      </w:r>
      <w:r w:rsidR="00B84F40" w:rsidRPr="00B84F40">
        <w:rPr>
          <w:rFonts w:ascii="Times New Roman" w:hAnsi="Times New Roman" w:cs="Times New Roman"/>
        </w:rPr>
        <w:t>. общий пакет нормативной документации, которая используется для обеспечения измерительного единства в соответствии с установленными требованиями</w:t>
      </w:r>
    </w:p>
    <w:p w:rsidR="00B84F40" w:rsidRP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7</w:t>
      </w:r>
      <w:r w:rsidR="00B84F40" w:rsidRPr="0058750A">
        <w:rPr>
          <w:rFonts w:ascii="Times New Roman" w:hAnsi="Times New Roman" w:cs="Times New Roman"/>
          <w:b/>
        </w:rPr>
        <w:t>. Какие категории измерений по отношению к основным единицам:</w:t>
      </w:r>
    </w:p>
    <w:p w:rsidR="00B84F40" w:rsidRPr="00B84F40" w:rsidRDefault="0058750A" w:rsidP="00B84F40">
      <w:pPr>
        <w:ind w:firstLine="708"/>
        <w:rPr>
          <w:rFonts w:ascii="Times New Roman" w:hAnsi="Times New Roman" w:cs="Times New Roman"/>
        </w:rPr>
      </w:pPr>
      <w:r>
        <w:rPr>
          <w:rFonts w:ascii="Times New Roman" w:hAnsi="Times New Roman" w:cs="Times New Roman"/>
        </w:rPr>
        <w:t>а</w:t>
      </w:r>
      <w:r w:rsidRPr="0058750A">
        <w:rPr>
          <w:rFonts w:ascii="Times New Roman" w:hAnsi="Times New Roman" w:cs="Times New Roman"/>
        </w:rPr>
        <w:t>. абсолютные, относительные</w:t>
      </w:r>
    </w:p>
    <w:p w:rsidR="00B84F40" w:rsidRPr="00B84F40" w:rsidRDefault="0058750A" w:rsidP="00B84F40">
      <w:pPr>
        <w:ind w:firstLine="708"/>
        <w:rPr>
          <w:rFonts w:ascii="Times New Roman" w:hAnsi="Times New Roman" w:cs="Times New Roman"/>
        </w:rPr>
      </w:pPr>
      <w:r>
        <w:rPr>
          <w:rFonts w:ascii="Times New Roman" w:hAnsi="Times New Roman" w:cs="Times New Roman"/>
        </w:rPr>
        <w:t>б</w:t>
      </w:r>
      <w:r w:rsidR="00B84F40" w:rsidRPr="00B84F40">
        <w:rPr>
          <w:rFonts w:ascii="Times New Roman" w:hAnsi="Times New Roman" w:cs="Times New Roman"/>
        </w:rPr>
        <w:t>. динамические</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косвенные</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8</w:t>
      </w:r>
      <w:r w:rsidR="00B84F40" w:rsidRPr="0058750A">
        <w:rPr>
          <w:rFonts w:ascii="Times New Roman" w:hAnsi="Times New Roman" w:cs="Times New Roman"/>
          <w:b/>
        </w:rPr>
        <w:t>. Что является производной единицей в Системы СИ:</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метр</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герц</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секунда</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9</w:t>
      </w:r>
      <w:r w:rsidR="00B84F40" w:rsidRPr="0058750A">
        <w:rPr>
          <w:rFonts w:ascii="Times New Roman" w:hAnsi="Times New Roman" w:cs="Times New Roman"/>
          <w:b/>
        </w:rPr>
        <w:t>. Выберите корректный метод, где величину определяют с использованием отчетного оборудования, измерительных приборов:</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метод замещения</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нулевой метод</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метод непосредственной оценки</w:t>
      </w:r>
    </w:p>
    <w:p w:rsidR="00B84F40" w:rsidRPr="00B84F40" w:rsidRDefault="00B84F40" w:rsidP="00B84F40">
      <w:pPr>
        <w:ind w:firstLine="708"/>
        <w:rPr>
          <w:rFonts w:ascii="Times New Roman" w:hAnsi="Times New Roman" w:cs="Times New Roman"/>
        </w:rPr>
      </w:pPr>
    </w:p>
    <w:p w:rsidR="00B84F40" w:rsidRPr="00E522BD" w:rsidRDefault="0058750A" w:rsidP="00B84F40">
      <w:pPr>
        <w:ind w:firstLine="708"/>
        <w:rPr>
          <w:rFonts w:ascii="Times New Roman" w:hAnsi="Times New Roman" w:cs="Times New Roman"/>
          <w:b/>
        </w:rPr>
      </w:pPr>
      <w:r w:rsidRPr="00E522BD">
        <w:rPr>
          <w:rFonts w:ascii="Times New Roman" w:hAnsi="Times New Roman" w:cs="Times New Roman"/>
          <w:b/>
        </w:rPr>
        <w:t>10</w:t>
      </w:r>
      <w:r w:rsidR="00B84F40" w:rsidRPr="00E522BD">
        <w:rPr>
          <w:rFonts w:ascii="Times New Roman" w:hAnsi="Times New Roman" w:cs="Times New Roman"/>
          <w:b/>
        </w:rPr>
        <w:t>. Из каких мероприятий состоит третий измерительный этап:</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сбор данных, формирование модели объекта, выбор конкретной величины, формирование уравнения величины</w:t>
      </w:r>
    </w:p>
    <w:p w:rsidR="00B84F40" w:rsidRPr="00B84F40" w:rsidRDefault="0058750A" w:rsidP="00B84F40">
      <w:pPr>
        <w:ind w:firstLine="708"/>
        <w:rPr>
          <w:rFonts w:ascii="Times New Roman" w:hAnsi="Times New Roman" w:cs="Times New Roman"/>
        </w:rPr>
      </w:pPr>
      <w:r>
        <w:rPr>
          <w:rFonts w:ascii="Times New Roman" w:hAnsi="Times New Roman" w:cs="Times New Roman"/>
        </w:rPr>
        <w:t>б</w:t>
      </w:r>
      <w:r w:rsidRPr="0058750A">
        <w:rPr>
          <w:rFonts w:ascii="Times New Roman" w:hAnsi="Times New Roman" w:cs="Times New Roman"/>
        </w:rPr>
        <w:t>. взаимодействие объекта и СИ, преобразование сигнала, воспроизведение сигнала, сравнение результатов, регистрация</w:t>
      </w:r>
    </w:p>
    <w:p w:rsidR="00B84F40" w:rsidRPr="00B84F40" w:rsidRDefault="0058750A" w:rsidP="00B84F40">
      <w:pPr>
        <w:ind w:firstLine="708"/>
        <w:rPr>
          <w:rFonts w:ascii="Times New Roman" w:hAnsi="Times New Roman" w:cs="Times New Roman"/>
        </w:rPr>
      </w:pPr>
      <w:r>
        <w:rPr>
          <w:rFonts w:ascii="Times New Roman" w:hAnsi="Times New Roman" w:cs="Times New Roman"/>
        </w:rPr>
        <w:t>в</w:t>
      </w:r>
      <w:r w:rsidR="00B84F40" w:rsidRPr="00B84F40">
        <w:rPr>
          <w:rFonts w:ascii="Times New Roman" w:hAnsi="Times New Roman" w:cs="Times New Roman"/>
        </w:rPr>
        <w:t>. подготовка к измерению</w:t>
      </w:r>
    </w:p>
    <w:p w:rsidR="00B84F40" w:rsidRPr="00B84F40" w:rsidRDefault="00B84F40" w:rsidP="00B84F40">
      <w:pPr>
        <w:ind w:firstLine="708"/>
        <w:rPr>
          <w:rFonts w:ascii="Times New Roman" w:hAnsi="Times New Roman" w:cs="Times New Roman"/>
        </w:rPr>
      </w:pP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11</w:t>
      </w:r>
      <w:r w:rsidR="00B84F40" w:rsidRPr="0058750A">
        <w:rPr>
          <w:rFonts w:ascii="Times New Roman" w:hAnsi="Times New Roman" w:cs="Times New Roman"/>
          <w:b/>
        </w:rPr>
        <w:t>. В чем состоит принципиальное отличие поверки от калибровки:</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обязательный характер</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добровольный характер</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заявительный характер</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1</w:t>
      </w:r>
      <w:r w:rsidR="00B84F40" w:rsidRPr="0058750A">
        <w:rPr>
          <w:rFonts w:ascii="Times New Roman" w:hAnsi="Times New Roman" w:cs="Times New Roman"/>
          <w:b/>
        </w:rPr>
        <w:t>2. Укажите средства поверки технических устройств:</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измерительные системы</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lastRenderedPageBreak/>
        <w:t>б. измерительные установки</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эталоны</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13</w:t>
      </w:r>
      <w:r w:rsidR="00B84F40" w:rsidRPr="0058750A">
        <w:rPr>
          <w:rFonts w:ascii="Times New Roman" w:hAnsi="Times New Roman" w:cs="Times New Roman"/>
          <w:b/>
        </w:rPr>
        <w:t>. Проведение анализа и экспертной оценки действующих требований и последующее их соблюдение в основании объекта, для которого предполагается экспертиза:</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аккредитация юридических лиц и индивидуальных предпринимателей на выполнение работ и/или оказание услуг области обеспечения единства измерений</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аттестация измерительных методик</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в. метрологическая экспертиза</w:t>
      </w:r>
    </w:p>
    <w:p w:rsidR="00B84F40" w:rsidRPr="00B84F40" w:rsidRDefault="00B84F40" w:rsidP="00B84F40">
      <w:pPr>
        <w:ind w:firstLine="708"/>
        <w:rPr>
          <w:rFonts w:ascii="Times New Roman" w:hAnsi="Times New Roman" w:cs="Times New Roman"/>
        </w:rPr>
      </w:pPr>
    </w:p>
    <w:p w:rsidR="00B84F40" w:rsidRPr="0058750A" w:rsidRDefault="0058750A" w:rsidP="00B84F40">
      <w:pPr>
        <w:ind w:firstLine="708"/>
        <w:rPr>
          <w:rFonts w:ascii="Times New Roman" w:hAnsi="Times New Roman" w:cs="Times New Roman"/>
          <w:b/>
        </w:rPr>
      </w:pPr>
      <w:r w:rsidRPr="0058750A">
        <w:rPr>
          <w:rFonts w:ascii="Times New Roman" w:hAnsi="Times New Roman" w:cs="Times New Roman"/>
          <w:b/>
        </w:rPr>
        <w:t>14</w:t>
      </w:r>
      <w:r w:rsidR="00B84F40" w:rsidRPr="0058750A">
        <w:rPr>
          <w:rFonts w:ascii="Times New Roman" w:hAnsi="Times New Roman" w:cs="Times New Roman"/>
          <w:b/>
        </w:rPr>
        <w:t>. Что предполагает «методика измерений»:</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а. исследовательские мероприятия и последующее подтверждение используемых методов и измерений, зафиксированных в соответствии с метрологическими стандартами</w:t>
      </w:r>
    </w:p>
    <w:p w:rsidR="00B84F40" w:rsidRPr="00B84F40" w:rsidRDefault="00B84F40" w:rsidP="00B84F40">
      <w:pPr>
        <w:ind w:firstLine="708"/>
        <w:rPr>
          <w:rFonts w:ascii="Times New Roman" w:hAnsi="Times New Roman" w:cs="Times New Roman"/>
        </w:rPr>
      </w:pPr>
      <w:r w:rsidRPr="00B84F40">
        <w:rPr>
          <w:rFonts w:ascii="Times New Roman" w:hAnsi="Times New Roman" w:cs="Times New Roman"/>
        </w:rPr>
        <w:t>б. совокупность определенных зафиксированных операций, использование которых обеспечивает получение результатов измерений с установленными показателями точности</w:t>
      </w:r>
    </w:p>
    <w:p w:rsidR="00B84F40" w:rsidRDefault="00B84F40" w:rsidP="00B84F40">
      <w:pPr>
        <w:ind w:firstLine="708"/>
        <w:rPr>
          <w:rFonts w:ascii="Times New Roman" w:hAnsi="Times New Roman" w:cs="Times New Roman"/>
        </w:rPr>
      </w:pPr>
      <w:r w:rsidRPr="00B84F40">
        <w:rPr>
          <w:rFonts w:ascii="Times New Roman" w:hAnsi="Times New Roman" w:cs="Times New Roman"/>
        </w:rPr>
        <w:t>в. операции, выполняемые для установления истинных значений метрологических характеристик и инструментов для измерения.</w:t>
      </w:r>
    </w:p>
    <w:p w:rsidR="000A7D72" w:rsidRDefault="000A7D72" w:rsidP="000A7D72">
      <w:pPr>
        <w:ind w:firstLine="708"/>
        <w:rPr>
          <w:rFonts w:ascii="Times New Roman" w:hAnsi="Times New Roman" w:cs="Times New Roman"/>
          <w:b/>
        </w:rPr>
      </w:pPr>
    </w:p>
    <w:p w:rsidR="000A7D72" w:rsidRPr="000A7D72" w:rsidRDefault="007E3FCF" w:rsidP="000A7D72">
      <w:pPr>
        <w:ind w:firstLine="708"/>
        <w:rPr>
          <w:rFonts w:ascii="Times New Roman" w:hAnsi="Times New Roman" w:cs="Times New Roman"/>
          <w:b/>
        </w:rPr>
      </w:pPr>
      <w:r w:rsidRPr="007E3FCF">
        <w:rPr>
          <w:rFonts w:ascii="Times New Roman" w:hAnsi="Times New Roman" w:cs="Times New Roman"/>
          <w:b/>
        </w:rPr>
        <w:t xml:space="preserve">15. </w:t>
      </w:r>
      <w:r w:rsidR="000A7D72" w:rsidRPr="000A7D72">
        <w:rPr>
          <w:rFonts w:ascii="Times New Roman" w:hAnsi="Times New Roman" w:cs="Times New Roman"/>
          <w:b/>
        </w:rPr>
        <w:t>Метрология – это …</w:t>
      </w:r>
    </w:p>
    <w:p w:rsidR="000A7D72" w:rsidRPr="000A7D72" w:rsidRDefault="000A7D72" w:rsidP="000A7D72">
      <w:pPr>
        <w:ind w:firstLine="708"/>
        <w:rPr>
          <w:rFonts w:ascii="Times New Roman" w:hAnsi="Times New Roman" w:cs="Times New Roman"/>
        </w:rPr>
      </w:pPr>
      <w:r w:rsidRPr="000A7D72">
        <w:rPr>
          <w:rFonts w:ascii="Times New Roman" w:hAnsi="Times New Roman" w:cs="Times New Roman"/>
        </w:rPr>
        <w:t>а) теория передачи размеров единиц физических величин;</w:t>
      </w:r>
    </w:p>
    <w:p w:rsidR="000A7D72" w:rsidRPr="000A7D72" w:rsidRDefault="000A7D72" w:rsidP="000A7D72">
      <w:pPr>
        <w:ind w:firstLine="708"/>
        <w:rPr>
          <w:rFonts w:ascii="Times New Roman" w:hAnsi="Times New Roman" w:cs="Times New Roman"/>
        </w:rPr>
      </w:pPr>
      <w:r w:rsidRPr="000A7D72">
        <w:rPr>
          <w:rFonts w:ascii="Times New Roman" w:hAnsi="Times New Roman" w:cs="Times New Roman"/>
        </w:rPr>
        <w:t>б) теория исходных средств измерений (эталонов);</w:t>
      </w:r>
    </w:p>
    <w:p w:rsidR="007E3FCF" w:rsidRDefault="000A7D72" w:rsidP="000A7D72">
      <w:pPr>
        <w:ind w:firstLine="708"/>
        <w:rPr>
          <w:rFonts w:ascii="Times New Roman" w:hAnsi="Times New Roman" w:cs="Times New Roman"/>
        </w:rPr>
      </w:pPr>
      <w:r w:rsidRPr="000A7D72">
        <w:rPr>
          <w:rFonts w:ascii="Times New Roman" w:hAnsi="Times New Roman" w:cs="Times New Roman"/>
        </w:rPr>
        <w:t xml:space="preserve">в) наука об измерениях, методах и </w:t>
      </w:r>
      <w:proofErr w:type="gramStart"/>
      <w:r w:rsidRPr="000A7D72">
        <w:rPr>
          <w:rFonts w:ascii="Times New Roman" w:hAnsi="Times New Roman" w:cs="Times New Roman"/>
        </w:rPr>
        <w:t>средствах обеспечения их единства</w:t>
      </w:r>
      <w:proofErr w:type="gramEnd"/>
      <w:r w:rsidRPr="000A7D72">
        <w:rPr>
          <w:rFonts w:ascii="Times New Roman" w:hAnsi="Times New Roman" w:cs="Times New Roman"/>
        </w:rPr>
        <w:t xml:space="preserve"> и способах достижения требуемой точности;</w:t>
      </w:r>
    </w:p>
    <w:p w:rsidR="00E522BD" w:rsidRDefault="00E522BD" w:rsidP="000A7D72">
      <w:pPr>
        <w:ind w:firstLine="708"/>
        <w:rPr>
          <w:rFonts w:ascii="Times New Roman" w:hAnsi="Times New Roman" w:cs="Times New Roman"/>
        </w:rPr>
      </w:pPr>
    </w:p>
    <w:p w:rsidR="00430D16" w:rsidRDefault="00430D16"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CC0461" w:rsidRDefault="00CC0461" w:rsidP="00430D16">
      <w:pPr>
        <w:ind w:firstLine="708"/>
        <w:rPr>
          <w:rFonts w:ascii="Times New Roman" w:hAnsi="Times New Roman" w:cs="Times New Roman"/>
        </w:rPr>
      </w:pPr>
    </w:p>
    <w:p w:rsidR="00A37878" w:rsidRDefault="00A37878" w:rsidP="00A37878">
      <w:pPr>
        <w:spacing w:after="0"/>
        <w:jc w:val="center"/>
        <w:rPr>
          <w:rFonts w:ascii="Times New Roman" w:hAnsi="Times New Roman" w:cs="Times New Roman"/>
          <w:b/>
          <w:bCs/>
          <w:color w:val="000000"/>
          <w:sz w:val="24"/>
          <w:szCs w:val="24"/>
        </w:rPr>
      </w:pPr>
    </w:p>
    <w:p w:rsidR="00A37878" w:rsidRDefault="00A37878" w:rsidP="00A37878">
      <w:pPr>
        <w:spacing w:after="0"/>
        <w:jc w:val="center"/>
        <w:rPr>
          <w:rFonts w:ascii="Times New Roman" w:hAnsi="Times New Roman" w:cs="Times New Roman"/>
          <w:b/>
          <w:bCs/>
          <w:color w:val="000000"/>
          <w:sz w:val="24"/>
          <w:szCs w:val="24"/>
        </w:rPr>
      </w:pPr>
    </w:p>
    <w:p w:rsidR="00A37878" w:rsidRDefault="00A37878" w:rsidP="00A37878">
      <w:pPr>
        <w:pBdr>
          <w:top w:val="single" w:sz="4" w:space="1" w:color="auto"/>
          <w:left w:val="single" w:sz="4" w:space="4" w:color="auto"/>
          <w:bottom w:val="single" w:sz="4" w:space="1" w:color="auto"/>
          <w:right w:val="single" w:sz="4" w:space="4" w:color="auto"/>
        </w:pBdr>
        <w:jc w:val="center"/>
        <w:rPr>
          <w:rFonts w:ascii="Times New Roman" w:hAnsi="Times New Roman"/>
          <w:b/>
          <w:bCs/>
          <w:sz w:val="28"/>
          <w:szCs w:val="28"/>
        </w:rPr>
      </w:pPr>
      <w:r>
        <w:rPr>
          <w:rFonts w:ascii="Times New Roman" w:hAnsi="Times New Roman"/>
          <w:b/>
          <w:bCs/>
          <w:sz w:val="28"/>
          <w:szCs w:val="28"/>
        </w:rPr>
        <w:t>ПАКЕТ ЭКЗАМЕНАТОРА</w:t>
      </w:r>
    </w:p>
    <w:p w:rsidR="00A37878" w:rsidRDefault="00A37878" w:rsidP="00A37878">
      <w:pPr>
        <w:spacing w:after="0"/>
        <w:jc w:val="center"/>
        <w:rPr>
          <w:rFonts w:ascii="Times New Roman" w:hAnsi="Times New Roman" w:cs="Times New Roman"/>
          <w:color w:val="000000"/>
          <w:sz w:val="24"/>
          <w:szCs w:val="24"/>
        </w:rPr>
      </w:pPr>
      <w:r>
        <w:rPr>
          <w:rFonts w:ascii="Times New Roman" w:hAnsi="Times New Roman"/>
          <w:b/>
          <w:sz w:val="28"/>
          <w:szCs w:val="28"/>
        </w:rPr>
        <w:t xml:space="preserve">Эталон ответов ОПЦ.03 </w:t>
      </w:r>
      <w:r>
        <w:rPr>
          <w:rFonts w:ascii="Times New Roman" w:hAnsi="Times New Roman" w:cs="Times New Roman"/>
          <w:b/>
          <w:sz w:val="24"/>
          <w:szCs w:val="24"/>
        </w:rPr>
        <w:t>Метрология, стандартизация и сертификация</w:t>
      </w:r>
      <w:r>
        <w:rPr>
          <w:rFonts w:ascii="Times New Roman" w:hAnsi="Times New Roman" w:cs="Times New Roman"/>
          <w:color w:val="000000"/>
          <w:sz w:val="24"/>
          <w:szCs w:val="24"/>
        </w:rPr>
        <w:br/>
      </w:r>
    </w:p>
    <w:tbl>
      <w:tblPr>
        <w:tblStyle w:val="a3"/>
        <w:tblpPr w:leftFromText="180" w:rightFromText="180" w:vertAnchor="text" w:horzAnchor="margin" w:tblpY="60"/>
        <w:tblW w:w="0" w:type="auto"/>
        <w:tblLook w:val="04A0" w:firstRow="1" w:lastRow="0" w:firstColumn="1" w:lastColumn="0" w:noHBand="0" w:noVBand="1"/>
      </w:tblPr>
      <w:tblGrid>
        <w:gridCol w:w="436"/>
        <w:gridCol w:w="1402"/>
        <w:gridCol w:w="1134"/>
      </w:tblGrid>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w:t>
            </w:r>
          </w:p>
        </w:tc>
        <w:tc>
          <w:tcPr>
            <w:tcW w:w="1402" w:type="dxa"/>
          </w:tcPr>
          <w:p w:rsidR="00A37878" w:rsidRDefault="00A37878" w:rsidP="00A37878">
            <w:pPr>
              <w:ind w:left="231"/>
              <w:rPr>
                <w:rFonts w:ascii="Times New Roman" w:hAnsi="Times New Roman" w:cs="Times New Roman"/>
              </w:rPr>
            </w:pPr>
            <w:r>
              <w:rPr>
                <w:rFonts w:ascii="Times New Roman" w:hAnsi="Times New Roman" w:cs="Times New Roman"/>
              </w:rPr>
              <w:t>1 вариант</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2вариант</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Б</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2</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Б</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3</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А</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А</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4</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А</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5</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Б</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6</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А</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Б</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7</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А</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8</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Б</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Б</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9</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Б</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10</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Б</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11</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А</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А</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12</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13</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В</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14</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А</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Б</w:t>
            </w:r>
          </w:p>
        </w:tc>
      </w:tr>
      <w:tr w:rsidR="00A37878" w:rsidTr="00A37878">
        <w:tc>
          <w:tcPr>
            <w:tcW w:w="436" w:type="dxa"/>
          </w:tcPr>
          <w:p w:rsidR="00A37878" w:rsidRDefault="00A37878" w:rsidP="00A37878">
            <w:pPr>
              <w:rPr>
                <w:rFonts w:ascii="Times New Roman" w:hAnsi="Times New Roman" w:cs="Times New Roman"/>
              </w:rPr>
            </w:pPr>
            <w:r>
              <w:rPr>
                <w:rFonts w:ascii="Times New Roman" w:hAnsi="Times New Roman" w:cs="Times New Roman"/>
              </w:rPr>
              <w:t>15</w:t>
            </w:r>
          </w:p>
        </w:tc>
        <w:tc>
          <w:tcPr>
            <w:tcW w:w="1402" w:type="dxa"/>
          </w:tcPr>
          <w:p w:rsidR="00A37878" w:rsidRDefault="00A37878" w:rsidP="00A37878">
            <w:pPr>
              <w:rPr>
                <w:rFonts w:ascii="Times New Roman" w:hAnsi="Times New Roman" w:cs="Times New Roman"/>
              </w:rPr>
            </w:pPr>
            <w:r>
              <w:rPr>
                <w:rFonts w:ascii="Times New Roman" w:hAnsi="Times New Roman" w:cs="Times New Roman"/>
              </w:rPr>
              <w:t>А</w:t>
            </w:r>
          </w:p>
        </w:tc>
        <w:tc>
          <w:tcPr>
            <w:tcW w:w="1134" w:type="dxa"/>
          </w:tcPr>
          <w:p w:rsidR="00A37878" w:rsidRDefault="00A37878" w:rsidP="00A37878">
            <w:pPr>
              <w:rPr>
                <w:rFonts w:ascii="Times New Roman" w:hAnsi="Times New Roman" w:cs="Times New Roman"/>
              </w:rPr>
            </w:pPr>
            <w:r>
              <w:rPr>
                <w:rFonts w:ascii="Times New Roman" w:hAnsi="Times New Roman" w:cs="Times New Roman"/>
              </w:rPr>
              <w:t>В</w:t>
            </w:r>
          </w:p>
        </w:tc>
      </w:tr>
    </w:tbl>
    <w:p w:rsidR="00A37878" w:rsidRDefault="00A37878" w:rsidP="00A37878">
      <w:pPr>
        <w:spacing w:after="0"/>
        <w:jc w:val="center"/>
        <w:rPr>
          <w:rFonts w:ascii="Times New Roman" w:hAnsi="Times New Roman" w:cs="Times New Roman"/>
          <w:color w:val="000000"/>
          <w:sz w:val="24"/>
          <w:szCs w:val="24"/>
        </w:rPr>
      </w:pPr>
    </w:p>
    <w:p w:rsidR="00CC0461" w:rsidRDefault="00CC0461"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Default="00A37878" w:rsidP="00430D16">
      <w:pPr>
        <w:ind w:firstLine="708"/>
        <w:rPr>
          <w:rFonts w:ascii="Times New Roman" w:hAnsi="Times New Roman" w:cs="Times New Roman"/>
        </w:rPr>
      </w:pPr>
    </w:p>
    <w:p w:rsidR="00A37878" w:rsidRPr="00A37878" w:rsidRDefault="00A37878" w:rsidP="00A37878">
      <w:pPr>
        <w:ind w:firstLine="708"/>
        <w:rPr>
          <w:rFonts w:ascii="Times New Roman" w:hAnsi="Times New Roman" w:cs="Times New Roman"/>
        </w:rPr>
      </w:pPr>
      <w:r w:rsidRPr="00A37878">
        <w:rPr>
          <w:rFonts w:ascii="Times New Roman" w:hAnsi="Times New Roman" w:cs="Times New Roman"/>
        </w:rPr>
        <w:t>Критерии оценок при тестировании, если даны верные ответы</w:t>
      </w:r>
    </w:p>
    <w:p w:rsidR="00A37878" w:rsidRPr="00A37878" w:rsidRDefault="00A37878" w:rsidP="00A37878">
      <w:pPr>
        <w:ind w:firstLine="708"/>
        <w:rPr>
          <w:rFonts w:ascii="Times New Roman" w:hAnsi="Times New Roman" w:cs="Times New Roman"/>
        </w:rPr>
      </w:pPr>
    </w:p>
    <w:p w:rsidR="00A37878" w:rsidRPr="00A37878" w:rsidRDefault="00A37878" w:rsidP="00A37878">
      <w:pPr>
        <w:ind w:firstLine="708"/>
        <w:rPr>
          <w:rFonts w:ascii="Times New Roman" w:hAnsi="Times New Roman" w:cs="Times New Roman"/>
        </w:rPr>
      </w:pPr>
      <w:r w:rsidRPr="00A37878">
        <w:rPr>
          <w:rFonts w:ascii="Times New Roman" w:hAnsi="Times New Roman" w:cs="Times New Roman"/>
        </w:rPr>
        <w:t>«5» - от 100% до 91</w:t>
      </w:r>
      <w:proofErr w:type="gramStart"/>
      <w:r w:rsidRPr="00A37878">
        <w:rPr>
          <w:rFonts w:ascii="Times New Roman" w:hAnsi="Times New Roman" w:cs="Times New Roman"/>
        </w:rPr>
        <w:t>%  (</w:t>
      </w:r>
      <w:proofErr w:type="gramEnd"/>
      <w:r w:rsidRPr="00A37878">
        <w:rPr>
          <w:rFonts w:ascii="Times New Roman" w:hAnsi="Times New Roman" w:cs="Times New Roman"/>
        </w:rPr>
        <w:t>15 – 13 ответа)</w:t>
      </w:r>
    </w:p>
    <w:p w:rsidR="00A37878" w:rsidRPr="00A37878" w:rsidRDefault="00A37878" w:rsidP="00A37878">
      <w:pPr>
        <w:ind w:firstLine="708"/>
        <w:rPr>
          <w:rFonts w:ascii="Times New Roman" w:hAnsi="Times New Roman" w:cs="Times New Roman"/>
        </w:rPr>
      </w:pPr>
      <w:r w:rsidRPr="00A37878">
        <w:rPr>
          <w:rFonts w:ascii="Times New Roman" w:hAnsi="Times New Roman" w:cs="Times New Roman"/>
        </w:rPr>
        <w:t>«4» - от 90% до 76</w:t>
      </w:r>
      <w:proofErr w:type="gramStart"/>
      <w:r w:rsidRPr="00A37878">
        <w:rPr>
          <w:rFonts w:ascii="Times New Roman" w:hAnsi="Times New Roman" w:cs="Times New Roman"/>
        </w:rPr>
        <w:t>%  (</w:t>
      </w:r>
      <w:proofErr w:type="gramEnd"/>
      <w:r w:rsidRPr="00A37878">
        <w:rPr>
          <w:rFonts w:ascii="Times New Roman" w:hAnsi="Times New Roman" w:cs="Times New Roman"/>
        </w:rPr>
        <w:t>12 – 10 ответов)</w:t>
      </w:r>
    </w:p>
    <w:p w:rsidR="00A37878" w:rsidRPr="00A37878" w:rsidRDefault="00A37878" w:rsidP="00A37878">
      <w:pPr>
        <w:ind w:firstLine="708"/>
        <w:rPr>
          <w:rFonts w:ascii="Times New Roman" w:hAnsi="Times New Roman" w:cs="Times New Roman"/>
        </w:rPr>
      </w:pPr>
      <w:r w:rsidRPr="00A37878">
        <w:rPr>
          <w:rFonts w:ascii="Times New Roman" w:hAnsi="Times New Roman" w:cs="Times New Roman"/>
        </w:rPr>
        <w:t>«3» - от 75% до 50</w:t>
      </w:r>
      <w:proofErr w:type="gramStart"/>
      <w:r w:rsidRPr="00A37878">
        <w:rPr>
          <w:rFonts w:ascii="Times New Roman" w:hAnsi="Times New Roman" w:cs="Times New Roman"/>
        </w:rPr>
        <w:t>%  (</w:t>
      </w:r>
      <w:proofErr w:type="gramEnd"/>
      <w:r w:rsidRPr="00A37878">
        <w:rPr>
          <w:rFonts w:ascii="Times New Roman" w:hAnsi="Times New Roman" w:cs="Times New Roman"/>
        </w:rPr>
        <w:t>9 – 7 ответов)</w:t>
      </w:r>
    </w:p>
    <w:p w:rsidR="00A37878" w:rsidRDefault="00A37878" w:rsidP="00A37878">
      <w:pPr>
        <w:ind w:firstLine="708"/>
        <w:rPr>
          <w:rFonts w:ascii="Times New Roman" w:hAnsi="Times New Roman" w:cs="Times New Roman"/>
        </w:rPr>
      </w:pPr>
      <w:r w:rsidRPr="00A37878">
        <w:rPr>
          <w:rFonts w:ascii="Times New Roman" w:hAnsi="Times New Roman" w:cs="Times New Roman"/>
        </w:rPr>
        <w:t xml:space="preserve">«2» - от 49% и </w:t>
      </w:r>
      <w:proofErr w:type="gramStart"/>
      <w:r w:rsidRPr="00A37878">
        <w:rPr>
          <w:rFonts w:ascii="Times New Roman" w:hAnsi="Times New Roman" w:cs="Times New Roman"/>
        </w:rPr>
        <w:t>менее  (</w:t>
      </w:r>
      <w:proofErr w:type="gramEnd"/>
      <w:r w:rsidRPr="00A37878">
        <w:rPr>
          <w:rFonts w:ascii="Times New Roman" w:hAnsi="Times New Roman" w:cs="Times New Roman"/>
        </w:rPr>
        <w:t>6 и меньше ответов)</w:t>
      </w:r>
    </w:p>
    <w:p w:rsidR="00862139" w:rsidRDefault="00862139" w:rsidP="00A37878">
      <w:pPr>
        <w:ind w:firstLine="708"/>
        <w:rPr>
          <w:rFonts w:ascii="Times New Roman" w:hAnsi="Times New Roman" w:cs="Times New Roman"/>
        </w:rPr>
      </w:pPr>
    </w:p>
    <w:p w:rsidR="00862139" w:rsidRPr="00862139" w:rsidRDefault="00862139" w:rsidP="00A37878">
      <w:pPr>
        <w:ind w:firstLine="708"/>
        <w:rPr>
          <w:rFonts w:ascii="Times New Roman" w:hAnsi="Times New Roman" w:cs="Times New Roman"/>
          <w:u w:val="single"/>
        </w:rPr>
      </w:pPr>
      <w:r w:rsidRPr="00862139">
        <w:rPr>
          <w:rFonts w:ascii="Times New Roman" w:hAnsi="Times New Roman" w:cs="Times New Roman"/>
          <w:u w:val="single"/>
        </w:rPr>
        <w:t>2 часть- решить посадку</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1вариант) Рассмотреть посадку Ǿ56 Н7/</w:t>
      </w:r>
      <w:r w:rsidRPr="00862139">
        <w:rPr>
          <w:rFonts w:ascii="Times New Roman" w:eastAsia="Calibri" w:hAnsi="Times New Roman" w:cs="Times New Roman"/>
          <w:sz w:val="24"/>
          <w:szCs w:val="24"/>
          <w:lang w:val="en-US"/>
        </w:rPr>
        <w:t>f</w:t>
      </w:r>
      <w:r w:rsidRPr="00862139">
        <w:rPr>
          <w:rFonts w:ascii="Times New Roman" w:eastAsia="Calibri" w:hAnsi="Times New Roman" w:cs="Times New Roman"/>
          <w:sz w:val="24"/>
          <w:szCs w:val="24"/>
        </w:rPr>
        <w:t>7.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2вариант) Рассмотреть посадку Ǿ81 Н7/</w:t>
      </w:r>
      <w:r w:rsidRPr="00862139">
        <w:rPr>
          <w:rFonts w:ascii="Times New Roman" w:eastAsia="Calibri" w:hAnsi="Times New Roman" w:cs="Times New Roman"/>
          <w:sz w:val="24"/>
          <w:szCs w:val="24"/>
          <w:lang w:val="en-US"/>
        </w:rPr>
        <w:t>g</w:t>
      </w:r>
      <w:r w:rsidRPr="00862139">
        <w:rPr>
          <w:rFonts w:ascii="Times New Roman" w:eastAsia="Calibri" w:hAnsi="Times New Roman" w:cs="Times New Roman"/>
          <w:sz w:val="24"/>
          <w:szCs w:val="24"/>
        </w:rPr>
        <w:t xml:space="preserve">6. Определить предельные отклонения, предельные </w:t>
      </w:r>
      <w:proofErr w:type="gramStart"/>
      <w:r w:rsidRPr="00862139">
        <w:rPr>
          <w:rFonts w:ascii="Times New Roman" w:eastAsia="Calibri" w:hAnsi="Times New Roman" w:cs="Times New Roman"/>
          <w:sz w:val="24"/>
          <w:szCs w:val="24"/>
        </w:rPr>
        <w:t>размеры,  допуска</w:t>
      </w:r>
      <w:proofErr w:type="gramEnd"/>
      <w:r w:rsidRPr="00862139">
        <w:rPr>
          <w:rFonts w:ascii="Times New Roman" w:eastAsia="Calibri" w:hAnsi="Times New Roman" w:cs="Times New Roman"/>
          <w:sz w:val="24"/>
          <w:szCs w:val="24"/>
        </w:rPr>
        <w:t>,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3вариант) Рассмотреть посадку Ǿ24 Н7/</w:t>
      </w:r>
      <w:r w:rsidRPr="00862139">
        <w:rPr>
          <w:rFonts w:ascii="Times New Roman" w:eastAsia="Calibri" w:hAnsi="Times New Roman" w:cs="Times New Roman"/>
          <w:sz w:val="24"/>
          <w:szCs w:val="24"/>
          <w:lang w:val="en-US"/>
        </w:rPr>
        <w:t>n</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4 вариант) Рассмотреть посадку Ǿ35 Н7/</w:t>
      </w:r>
      <w:r w:rsidRPr="00862139">
        <w:rPr>
          <w:rFonts w:ascii="Times New Roman" w:eastAsia="Calibri" w:hAnsi="Times New Roman" w:cs="Times New Roman"/>
          <w:sz w:val="24"/>
          <w:szCs w:val="24"/>
          <w:lang w:val="en-US"/>
        </w:rPr>
        <w:t>s</w:t>
      </w:r>
      <w:r w:rsidRPr="00862139">
        <w:rPr>
          <w:rFonts w:ascii="Times New Roman" w:eastAsia="Calibri" w:hAnsi="Times New Roman" w:cs="Times New Roman"/>
          <w:sz w:val="24"/>
          <w:szCs w:val="24"/>
        </w:rPr>
        <w:t>7.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lastRenderedPageBreak/>
        <w:t>5 вариант) Рассмотреть посадку Ǿ7 Н11/</w:t>
      </w:r>
      <w:r w:rsidRPr="00862139">
        <w:rPr>
          <w:rFonts w:ascii="Times New Roman" w:eastAsia="Calibri" w:hAnsi="Times New Roman" w:cs="Times New Roman"/>
          <w:sz w:val="24"/>
          <w:szCs w:val="24"/>
          <w:lang w:val="en-US"/>
        </w:rPr>
        <w:t>d</w:t>
      </w:r>
      <w:r w:rsidRPr="00862139">
        <w:rPr>
          <w:rFonts w:ascii="Times New Roman" w:eastAsia="Calibri" w:hAnsi="Times New Roman" w:cs="Times New Roman"/>
          <w:sz w:val="24"/>
          <w:szCs w:val="24"/>
        </w:rPr>
        <w:t>11.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6 </w:t>
      </w:r>
      <w:r w:rsidRPr="00862139">
        <w:rPr>
          <w:rFonts w:ascii="Times New Roman" w:eastAsia="Calibri" w:hAnsi="Times New Roman" w:cs="Times New Roman"/>
          <w:sz w:val="24"/>
          <w:szCs w:val="24"/>
        </w:rPr>
        <w:t>вариант) Рассмотреть посадку Ǿ11 Н14/</w:t>
      </w:r>
      <w:r w:rsidRPr="00862139">
        <w:rPr>
          <w:rFonts w:ascii="Times New Roman" w:eastAsia="Calibri" w:hAnsi="Times New Roman" w:cs="Times New Roman"/>
          <w:sz w:val="24"/>
          <w:szCs w:val="24"/>
          <w:lang w:val="en-US"/>
        </w:rPr>
        <w:t>e</w:t>
      </w:r>
      <w:r w:rsidRPr="00862139">
        <w:rPr>
          <w:rFonts w:ascii="Times New Roman" w:eastAsia="Calibri" w:hAnsi="Times New Roman" w:cs="Times New Roman"/>
          <w:sz w:val="24"/>
          <w:szCs w:val="24"/>
        </w:rPr>
        <w:t>9.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7 вариант) Рассмотреть посадку Ǿ29 </w:t>
      </w:r>
      <w:r w:rsidRPr="00862139">
        <w:rPr>
          <w:rFonts w:ascii="Times New Roman" w:eastAsia="Calibri" w:hAnsi="Times New Roman" w:cs="Times New Roman"/>
          <w:sz w:val="24"/>
          <w:szCs w:val="24"/>
          <w:lang w:val="en-US"/>
        </w:rPr>
        <w:t>N</w:t>
      </w:r>
      <w:r w:rsidRPr="00862139">
        <w:rPr>
          <w:rFonts w:ascii="Times New Roman" w:eastAsia="Calibri" w:hAnsi="Times New Roman" w:cs="Times New Roman"/>
          <w:sz w:val="24"/>
          <w:szCs w:val="24"/>
        </w:rPr>
        <w:t>7/</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9.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8 вариант) Рассмотреть посадку Ǿ9 </w:t>
      </w:r>
      <w:r w:rsidRPr="00862139">
        <w:rPr>
          <w:rFonts w:ascii="Times New Roman" w:eastAsia="Calibri" w:hAnsi="Times New Roman" w:cs="Times New Roman"/>
          <w:sz w:val="24"/>
          <w:szCs w:val="24"/>
          <w:lang w:val="en-US"/>
        </w:rPr>
        <w:t>F</w:t>
      </w:r>
      <w:r w:rsidRPr="00862139">
        <w:rPr>
          <w:rFonts w:ascii="Times New Roman" w:eastAsia="Calibri" w:hAnsi="Times New Roman" w:cs="Times New Roman"/>
          <w:sz w:val="24"/>
          <w:szCs w:val="24"/>
        </w:rPr>
        <w:t>8/</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5.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9 вариант) Рассмотреть посадку Ǿ4 Н12/</w:t>
      </w:r>
      <w:r w:rsidRPr="00862139">
        <w:rPr>
          <w:rFonts w:ascii="Times New Roman" w:eastAsia="Calibri" w:hAnsi="Times New Roman" w:cs="Times New Roman"/>
          <w:sz w:val="24"/>
          <w:szCs w:val="24"/>
          <w:lang w:val="en-US"/>
        </w:rPr>
        <w:t>e</w:t>
      </w:r>
      <w:r w:rsidRPr="00862139">
        <w:rPr>
          <w:rFonts w:ascii="Times New Roman" w:eastAsia="Calibri" w:hAnsi="Times New Roman" w:cs="Times New Roman"/>
          <w:sz w:val="24"/>
          <w:szCs w:val="24"/>
        </w:rPr>
        <w:t>8.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10 вариант) Рассмотреть посадку Ǿ81 Н7/</w:t>
      </w:r>
      <w:r w:rsidRPr="00862139">
        <w:rPr>
          <w:rFonts w:ascii="Times New Roman" w:eastAsia="Calibri" w:hAnsi="Times New Roman" w:cs="Times New Roman"/>
          <w:sz w:val="24"/>
          <w:szCs w:val="24"/>
          <w:lang w:val="en-US"/>
        </w:rPr>
        <w:t>r</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11 вариант) Рассмотреть посадку Ǿ16 Н8/</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 xml:space="preserve">7. Определить предельные отклонения, предельные </w:t>
      </w:r>
      <w:proofErr w:type="gramStart"/>
      <w:r w:rsidRPr="00862139">
        <w:rPr>
          <w:rFonts w:ascii="Times New Roman" w:eastAsia="Calibri" w:hAnsi="Times New Roman" w:cs="Times New Roman"/>
          <w:sz w:val="24"/>
          <w:szCs w:val="24"/>
        </w:rPr>
        <w:t>размеры,  допуска</w:t>
      </w:r>
      <w:proofErr w:type="gramEnd"/>
      <w:r w:rsidRPr="00862139">
        <w:rPr>
          <w:rFonts w:ascii="Times New Roman" w:eastAsia="Calibri" w:hAnsi="Times New Roman" w:cs="Times New Roman"/>
          <w:sz w:val="24"/>
          <w:szCs w:val="24"/>
        </w:rPr>
        <w:t>,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12 вариант) Рассмотреть посадку Ǿ26 Н7/</w:t>
      </w:r>
      <w:proofErr w:type="spellStart"/>
      <w:r w:rsidRPr="00862139">
        <w:rPr>
          <w:rFonts w:ascii="Times New Roman" w:eastAsia="Calibri" w:hAnsi="Times New Roman" w:cs="Times New Roman"/>
          <w:sz w:val="24"/>
          <w:szCs w:val="24"/>
          <w:lang w:val="en-US"/>
        </w:rPr>
        <w:t>js</w:t>
      </w:r>
      <w:proofErr w:type="spellEnd"/>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13</w:t>
      </w:r>
      <w:r w:rsidRPr="00862139">
        <w:rPr>
          <w:rFonts w:ascii="Times New Roman" w:eastAsia="Calibri" w:hAnsi="Times New Roman" w:cs="Times New Roman"/>
          <w:sz w:val="24"/>
          <w:szCs w:val="24"/>
        </w:rPr>
        <w:t xml:space="preserve"> вариант) Рассмотреть посадку Ǿ5 Н6/</w:t>
      </w:r>
      <w:r w:rsidRPr="00862139">
        <w:rPr>
          <w:rFonts w:ascii="Times New Roman" w:eastAsia="Calibri" w:hAnsi="Times New Roman" w:cs="Times New Roman"/>
          <w:sz w:val="24"/>
          <w:szCs w:val="24"/>
          <w:lang w:val="en-US"/>
        </w:rPr>
        <w:t>m</w:t>
      </w:r>
      <w:r w:rsidRPr="00862139">
        <w:rPr>
          <w:rFonts w:ascii="Times New Roman" w:eastAsia="Calibri" w:hAnsi="Times New Roman" w:cs="Times New Roman"/>
          <w:sz w:val="24"/>
          <w:szCs w:val="24"/>
        </w:rPr>
        <w:t xml:space="preserve">6. Определить предельные отклонения, предельные </w:t>
      </w:r>
      <w:proofErr w:type="gramStart"/>
      <w:r w:rsidRPr="00862139">
        <w:rPr>
          <w:rFonts w:ascii="Times New Roman" w:eastAsia="Calibri" w:hAnsi="Times New Roman" w:cs="Times New Roman"/>
          <w:sz w:val="24"/>
          <w:szCs w:val="24"/>
        </w:rPr>
        <w:t>размеры,  допуска</w:t>
      </w:r>
      <w:proofErr w:type="gramEnd"/>
      <w:r w:rsidRPr="00862139">
        <w:rPr>
          <w:rFonts w:ascii="Times New Roman" w:eastAsia="Calibri" w:hAnsi="Times New Roman" w:cs="Times New Roman"/>
          <w:sz w:val="24"/>
          <w:szCs w:val="24"/>
        </w:rPr>
        <w:t>,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14 вариант) Рассмотреть посадку Ǿ3 Н12/</w:t>
      </w:r>
      <w:r w:rsidRPr="00862139">
        <w:rPr>
          <w:rFonts w:ascii="Times New Roman" w:eastAsia="Calibri" w:hAnsi="Times New Roman" w:cs="Times New Roman"/>
          <w:sz w:val="24"/>
          <w:szCs w:val="24"/>
          <w:lang w:val="en-US"/>
        </w:rPr>
        <w:t>m</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15 вариант) Рассмотреть посадку Ǿ8 Н6/</w:t>
      </w:r>
      <w:r w:rsidRPr="00862139">
        <w:rPr>
          <w:rFonts w:ascii="Times New Roman" w:eastAsia="Calibri" w:hAnsi="Times New Roman" w:cs="Times New Roman"/>
          <w:sz w:val="24"/>
          <w:szCs w:val="24"/>
          <w:lang w:val="en-US"/>
        </w:rPr>
        <w:t>p</w:t>
      </w:r>
      <w:r w:rsidRPr="00862139">
        <w:rPr>
          <w:rFonts w:ascii="Times New Roman" w:eastAsia="Calibri" w:hAnsi="Times New Roman" w:cs="Times New Roman"/>
          <w:sz w:val="24"/>
          <w:szCs w:val="24"/>
        </w:rPr>
        <w:t>5.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16 вариант) Рассмотреть посадку Ǿ13 </w:t>
      </w:r>
      <w:r w:rsidRPr="00862139">
        <w:rPr>
          <w:rFonts w:ascii="Times New Roman" w:eastAsia="Calibri" w:hAnsi="Times New Roman" w:cs="Times New Roman"/>
          <w:sz w:val="24"/>
          <w:szCs w:val="24"/>
          <w:lang w:val="en-US"/>
        </w:rPr>
        <w:t>R</w:t>
      </w:r>
      <w:r w:rsidRPr="00862139">
        <w:rPr>
          <w:rFonts w:ascii="Times New Roman" w:eastAsia="Calibri" w:hAnsi="Times New Roman" w:cs="Times New Roman"/>
          <w:sz w:val="24"/>
          <w:szCs w:val="24"/>
        </w:rPr>
        <w:t>7/</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17 вариант) Рассмотреть посадку Ǿ21 d8/</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8.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18 вариант) Рассмотреть посадку Ǿ30 </w:t>
      </w:r>
      <w:r w:rsidRPr="00862139">
        <w:rPr>
          <w:rFonts w:ascii="Times New Roman" w:eastAsia="Calibri" w:hAnsi="Times New Roman" w:cs="Times New Roman"/>
          <w:sz w:val="24"/>
          <w:szCs w:val="24"/>
          <w:lang w:val="en-US"/>
        </w:rPr>
        <w:t>k</w:t>
      </w:r>
      <w:r w:rsidRPr="00862139">
        <w:rPr>
          <w:rFonts w:ascii="Times New Roman" w:eastAsia="Calibri" w:hAnsi="Times New Roman" w:cs="Times New Roman"/>
          <w:sz w:val="24"/>
          <w:szCs w:val="24"/>
        </w:rPr>
        <w:t>7/</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7.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19 вариант) Рассмотреть посадку Ǿ50 </w:t>
      </w:r>
      <w:r w:rsidRPr="00862139">
        <w:rPr>
          <w:rFonts w:ascii="Times New Roman" w:eastAsia="Calibri" w:hAnsi="Times New Roman" w:cs="Times New Roman"/>
          <w:sz w:val="24"/>
          <w:szCs w:val="24"/>
          <w:lang w:val="en-US"/>
        </w:rPr>
        <w:t>P</w:t>
      </w:r>
      <w:r w:rsidRPr="00862139">
        <w:rPr>
          <w:rFonts w:ascii="Times New Roman" w:eastAsia="Calibri" w:hAnsi="Times New Roman" w:cs="Times New Roman"/>
          <w:sz w:val="24"/>
          <w:szCs w:val="24"/>
        </w:rPr>
        <w:t>5/</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9.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 xml:space="preserve">20 </w:t>
      </w:r>
      <w:r w:rsidRPr="00862139">
        <w:rPr>
          <w:rFonts w:ascii="Times New Roman" w:eastAsia="Calibri" w:hAnsi="Times New Roman" w:cs="Times New Roman"/>
          <w:sz w:val="24"/>
          <w:szCs w:val="24"/>
        </w:rPr>
        <w:t xml:space="preserve">вариант) Рассмотреть посадку Ǿ60 </w:t>
      </w:r>
      <w:r w:rsidRPr="00862139">
        <w:rPr>
          <w:rFonts w:ascii="Times New Roman" w:eastAsia="Calibri" w:hAnsi="Times New Roman" w:cs="Times New Roman"/>
          <w:sz w:val="24"/>
          <w:szCs w:val="24"/>
          <w:lang w:val="en-US"/>
        </w:rPr>
        <w:t>U</w:t>
      </w:r>
      <w:r w:rsidRPr="00862139">
        <w:rPr>
          <w:rFonts w:ascii="Times New Roman" w:eastAsia="Calibri" w:hAnsi="Times New Roman" w:cs="Times New Roman"/>
          <w:sz w:val="24"/>
          <w:szCs w:val="24"/>
        </w:rPr>
        <w:t>7/</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7.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21 вариант) Рассмотреть посадку Ǿ70 Н11/</w:t>
      </w:r>
      <w:r w:rsidRPr="00862139">
        <w:rPr>
          <w:rFonts w:ascii="Times New Roman" w:eastAsia="Calibri" w:hAnsi="Times New Roman" w:cs="Times New Roman"/>
          <w:sz w:val="24"/>
          <w:szCs w:val="24"/>
          <w:lang w:val="en-US"/>
        </w:rPr>
        <w:t>b</w:t>
      </w:r>
      <w:r w:rsidRPr="00862139">
        <w:rPr>
          <w:rFonts w:ascii="Times New Roman" w:eastAsia="Calibri" w:hAnsi="Times New Roman" w:cs="Times New Roman"/>
          <w:sz w:val="24"/>
          <w:szCs w:val="24"/>
        </w:rPr>
        <w:t>11.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lastRenderedPageBreak/>
        <w:t>22</w:t>
      </w:r>
      <w:r w:rsidRPr="00862139">
        <w:rPr>
          <w:rFonts w:ascii="Times New Roman" w:eastAsia="Calibri" w:hAnsi="Times New Roman" w:cs="Times New Roman"/>
          <w:sz w:val="24"/>
          <w:szCs w:val="24"/>
        </w:rPr>
        <w:t xml:space="preserve"> вариант) Рассмотреть посадку Ǿ75 Н9/</w:t>
      </w:r>
      <w:r w:rsidRPr="00862139">
        <w:rPr>
          <w:rFonts w:ascii="Times New Roman" w:eastAsia="Calibri" w:hAnsi="Times New Roman" w:cs="Times New Roman"/>
          <w:sz w:val="24"/>
          <w:szCs w:val="24"/>
          <w:lang w:val="en-US"/>
        </w:rPr>
        <w:t>m</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23 вариант) Рассмотреть посадку Ǿ90 Н7/</w:t>
      </w:r>
      <w:r w:rsidRPr="00862139">
        <w:rPr>
          <w:rFonts w:ascii="Times New Roman" w:eastAsia="Calibri" w:hAnsi="Times New Roman" w:cs="Times New Roman"/>
          <w:sz w:val="24"/>
          <w:szCs w:val="24"/>
          <w:lang w:val="en-US"/>
        </w:rPr>
        <w:t>h</w:t>
      </w:r>
      <w:r w:rsidRPr="00862139">
        <w:rPr>
          <w:rFonts w:ascii="Times New Roman" w:eastAsia="Calibri" w:hAnsi="Times New Roman" w:cs="Times New Roman"/>
          <w:sz w:val="24"/>
          <w:szCs w:val="24"/>
        </w:rPr>
        <w:t>5.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4"/>
          <w:szCs w:val="24"/>
        </w:rPr>
      </w:pPr>
      <w:r w:rsidRPr="00862139">
        <w:rPr>
          <w:rFonts w:ascii="Times New Roman" w:eastAsia="Calibri" w:hAnsi="Times New Roman" w:cs="Times New Roman"/>
          <w:sz w:val="24"/>
          <w:szCs w:val="24"/>
        </w:rPr>
        <w:t>2</w:t>
      </w:r>
      <w:r w:rsidRPr="00862139">
        <w:rPr>
          <w:rFonts w:ascii="Times New Roman" w:eastAsia="Calibri" w:hAnsi="Times New Roman" w:cs="Times New Roman"/>
          <w:sz w:val="24"/>
          <w:szCs w:val="24"/>
        </w:rPr>
        <w:t>4 вариант) Рассмотреть посадку Ǿ100 Н11/</w:t>
      </w:r>
      <w:r w:rsidRPr="00862139">
        <w:rPr>
          <w:rFonts w:ascii="Times New Roman" w:eastAsia="Calibri" w:hAnsi="Times New Roman" w:cs="Times New Roman"/>
          <w:sz w:val="24"/>
          <w:szCs w:val="24"/>
          <w:lang w:val="en-US"/>
        </w:rPr>
        <w:t>n</w:t>
      </w:r>
      <w:r w:rsidRPr="00862139">
        <w:rPr>
          <w:rFonts w:ascii="Times New Roman" w:eastAsia="Calibri" w:hAnsi="Times New Roman" w:cs="Times New Roman"/>
          <w:sz w:val="24"/>
          <w:szCs w:val="24"/>
        </w:rPr>
        <w:t>6. Определить предельные отклонения, предельные размеры, допуска, диапазоны посадок (натяг, зазор, переходная), допуск посадки.</w:t>
      </w:r>
    </w:p>
    <w:p w:rsidR="00862139" w:rsidRPr="00862139" w:rsidRDefault="00862139" w:rsidP="00862139">
      <w:pPr>
        <w:spacing w:after="200" w:line="276" w:lineRule="auto"/>
        <w:ind w:left="-426"/>
        <w:rPr>
          <w:rFonts w:ascii="Times New Roman" w:eastAsia="Calibri" w:hAnsi="Times New Roman" w:cs="Times New Roman"/>
          <w:sz w:val="28"/>
          <w:szCs w:val="28"/>
        </w:rPr>
      </w:pPr>
    </w:p>
    <w:p w:rsidR="00862139" w:rsidRPr="00862139" w:rsidRDefault="00862139" w:rsidP="00862139">
      <w:pPr>
        <w:spacing w:after="200" w:line="276" w:lineRule="auto"/>
        <w:ind w:left="-426"/>
        <w:rPr>
          <w:rFonts w:ascii="Times New Roman" w:eastAsia="Calibri" w:hAnsi="Times New Roman" w:cs="Times New Roman"/>
          <w:sz w:val="28"/>
          <w:szCs w:val="28"/>
        </w:rPr>
      </w:pPr>
    </w:p>
    <w:p w:rsidR="00862139" w:rsidRPr="00862139" w:rsidRDefault="00862139" w:rsidP="00862139">
      <w:pPr>
        <w:spacing w:after="200" w:line="276" w:lineRule="auto"/>
        <w:ind w:left="-426"/>
        <w:rPr>
          <w:rFonts w:ascii="Times New Roman" w:eastAsia="Calibri" w:hAnsi="Times New Roman" w:cs="Times New Roman"/>
          <w:sz w:val="28"/>
          <w:szCs w:val="28"/>
        </w:rPr>
      </w:pPr>
    </w:p>
    <w:p w:rsidR="00862139" w:rsidRDefault="00862139" w:rsidP="00A37878">
      <w:pPr>
        <w:ind w:firstLine="708"/>
        <w:rPr>
          <w:rFonts w:ascii="Times New Roman" w:hAnsi="Times New Roman" w:cs="Times New Roman"/>
        </w:rPr>
      </w:pPr>
    </w:p>
    <w:sectPr w:rsidR="00862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Droid Sans"/>
    <w:charset w:val="00"/>
    <w:family w:val="auto"/>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sans-serif">
    <w:altName w:val="Andale Mono"/>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D"/>
    <w:multiLevelType w:val="multilevel"/>
    <w:tmpl w:val="0000000D"/>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5D055542"/>
    <w:multiLevelType w:val="multilevel"/>
    <w:tmpl w:val="5D055542"/>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07"/>
    <w:rsid w:val="000A7D72"/>
    <w:rsid w:val="000B7674"/>
    <w:rsid w:val="001A6BAC"/>
    <w:rsid w:val="002A4190"/>
    <w:rsid w:val="003179E7"/>
    <w:rsid w:val="00430D16"/>
    <w:rsid w:val="0058750A"/>
    <w:rsid w:val="005E2A07"/>
    <w:rsid w:val="007E3FCF"/>
    <w:rsid w:val="00862139"/>
    <w:rsid w:val="009C281D"/>
    <w:rsid w:val="00A37878"/>
    <w:rsid w:val="00B23D7E"/>
    <w:rsid w:val="00B84F40"/>
    <w:rsid w:val="00CC0461"/>
    <w:rsid w:val="00E522BD"/>
    <w:rsid w:val="00F30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73471-A175-48A4-8F8C-1578DDCF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uiPriority w:val="1"/>
    <w:qFormat/>
    <w:rsid w:val="002A4190"/>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2864</Words>
  <Characters>16326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Преподаватель-А102</dc:creator>
  <cp:keywords/>
  <dc:description/>
  <cp:lastModifiedBy>Преподаватель Аудитория 312</cp:lastModifiedBy>
  <cp:revision>15</cp:revision>
  <dcterms:created xsi:type="dcterms:W3CDTF">2021-04-21T06:19:00Z</dcterms:created>
  <dcterms:modified xsi:type="dcterms:W3CDTF">2022-06-24T11:03:00Z</dcterms:modified>
</cp:coreProperties>
</file>