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0C" w:rsidRPr="008507DF" w:rsidRDefault="00EE110C" w:rsidP="00D17060">
      <w:pPr>
        <w:spacing w:line="360" w:lineRule="auto"/>
        <w:jc w:val="center"/>
        <w:rPr>
          <w:rFonts w:ascii="Times New Roman" w:hAnsi="Times New Roman"/>
          <w:b/>
          <w:sz w:val="24"/>
          <w:szCs w:val="24"/>
        </w:rPr>
      </w:pPr>
      <w:r>
        <w:rPr>
          <w:rFonts w:ascii="Times New Roman" w:hAnsi="Times New Roman"/>
          <w:b/>
          <w:sz w:val="24"/>
          <w:szCs w:val="24"/>
        </w:rPr>
        <w:t xml:space="preserve">ГБПОУ </w:t>
      </w:r>
      <w:r w:rsidRPr="008507DF">
        <w:rPr>
          <w:rFonts w:ascii="Times New Roman" w:hAnsi="Times New Roman"/>
          <w:b/>
          <w:sz w:val="24"/>
          <w:szCs w:val="24"/>
        </w:rPr>
        <w:t xml:space="preserve">«Павловский  автомеханический   техникум им. И.И. </w:t>
      </w:r>
      <w:proofErr w:type="spellStart"/>
      <w:r w:rsidRPr="008507DF">
        <w:rPr>
          <w:rFonts w:ascii="Times New Roman" w:hAnsi="Times New Roman"/>
          <w:b/>
          <w:sz w:val="24"/>
          <w:szCs w:val="24"/>
        </w:rPr>
        <w:t>Лепсе</w:t>
      </w:r>
      <w:proofErr w:type="spellEnd"/>
      <w:r w:rsidRPr="008507DF">
        <w:rPr>
          <w:rFonts w:ascii="Times New Roman" w:hAnsi="Times New Roman"/>
          <w:b/>
          <w:sz w:val="24"/>
          <w:szCs w:val="24"/>
        </w:rPr>
        <w:t>»</w:t>
      </w:r>
    </w:p>
    <w:p w:rsidR="00EE110C" w:rsidRPr="008507DF" w:rsidRDefault="00081DA2" w:rsidP="00D17060">
      <w:pPr>
        <w:spacing w:line="360" w:lineRule="auto"/>
        <w:jc w:val="both"/>
        <w:rPr>
          <w:rFonts w:ascii="Times New Roman" w:hAnsi="Times New Roman"/>
          <w:bCs/>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532.5pt;margin-top:10.85pt;width:222.75pt;height:10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" stroked="f">
            <v:textbox>
              <w:txbxContent>
                <w:p w:rsidR="00AA2DCF" w:rsidRPr="00BD6BC8" w:rsidRDefault="00AA2DCF" w:rsidP="00D17060">
                  <w:pPr>
                    <w:jc w:val="center"/>
                    <w:rPr>
                      <w:i/>
                      <w:iCs/>
                    </w:rPr>
                  </w:pPr>
                </w:p>
              </w:txbxContent>
            </v:textbox>
          </v:shape>
        </w:pict>
      </w:r>
    </w:p>
    <w:p w:rsidR="00EE110C" w:rsidRPr="008507DF" w:rsidRDefault="00EE110C" w:rsidP="00D17060">
      <w:pPr>
        <w:spacing w:line="360" w:lineRule="auto"/>
        <w:jc w:val="both"/>
        <w:rPr>
          <w:rFonts w:ascii="Times New Roman" w:hAnsi="Times New Roman"/>
          <w:bCs/>
          <w:sz w:val="24"/>
          <w:szCs w:val="24"/>
        </w:rPr>
      </w:pPr>
    </w:p>
    <w:p w:rsidR="00EE110C" w:rsidRPr="008507DF" w:rsidRDefault="00EE110C" w:rsidP="00D17060">
      <w:pPr>
        <w:spacing w:line="360" w:lineRule="auto"/>
        <w:jc w:val="both"/>
        <w:rPr>
          <w:rFonts w:ascii="Times New Roman" w:hAnsi="Times New Roman"/>
          <w:b/>
          <w:bCs/>
          <w:sz w:val="24"/>
          <w:szCs w:val="24"/>
        </w:rPr>
      </w:pPr>
    </w:p>
    <w:p w:rsidR="00EE110C" w:rsidRPr="008507DF" w:rsidRDefault="00EE110C" w:rsidP="00D17060">
      <w:pPr>
        <w:spacing w:line="360" w:lineRule="auto"/>
        <w:jc w:val="both"/>
        <w:rPr>
          <w:rFonts w:ascii="Times New Roman" w:hAnsi="Times New Roman"/>
          <w:b/>
          <w:bCs/>
          <w:sz w:val="24"/>
          <w:szCs w:val="24"/>
        </w:rPr>
      </w:pPr>
    </w:p>
    <w:p w:rsidR="00EE110C" w:rsidRPr="003F024F" w:rsidRDefault="00081DA2" w:rsidP="00A74E7C">
      <w:pPr>
        <w:spacing w:line="240" w:lineRule="auto"/>
        <w:jc w:val="center"/>
        <w:rPr>
          <w:rFonts w:ascii="Times New Roman" w:hAnsi="Times New Roman"/>
          <w:bCs/>
          <w:sz w:val="24"/>
          <w:szCs w:val="24"/>
        </w:rPr>
      </w:pPr>
      <w:r>
        <w:rPr>
          <w:rFonts w:ascii="Times New Roman" w:hAnsi="Times New Roman"/>
          <w:bCs/>
          <w:sz w:val="24"/>
          <w:szCs w:val="24"/>
        </w:rPr>
        <w:t>Оценочные материалы</w:t>
      </w:r>
    </w:p>
    <w:p w:rsidR="00EE110C" w:rsidRPr="003F024F" w:rsidRDefault="00EE110C" w:rsidP="00A74E7C">
      <w:pPr>
        <w:spacing w:line="360" w:lineRule="auto"/>
        <w:jc w:val="center"/>
        <w:rPr>
          <w:rFonts w:ascii="Times New Roman" w:hAnsi="Times New Roman"/>
          <w:iCs/>
          <w:sz w:val="24"/>
          <w:szCs w:val="24"/>
        </w:rPr>
      </w:pPr>
      <w:r>
        <w:rPr>
          <w:rFonts w:ascii="Times New Roman" w:hAnsi="Times New Roman"/>
          <w:iCs/>
          <w:sz w:val="24"/>
          <w:szCs w:val="24"/>
        </w:rPr>
        <w:t>ОП. 04.  «Правовое обеспечение профессиональной деятельности»</w:t>
      </w:r>
    </w:p>
    <w:p w:rsidR="00EE110C" w:rsidRPr="007337DE" w:rsidRDefault="00EE110C" w:rsidP="00A74E7C">
      <w:pPr>
        <w:spacing w:after="0" w:line="360" w:lineRule="auto"/>
        <w:jc w:val="center"/>
        <w:rPr>
          <w:rFonts w:ascii="Times New Roman" w:hAnsi="Times New Roman"/>
          <w:sz w:val="24"/>
          <w:szCs w:val="24"/>
        </w:rPr>
      </w:pPr>
      <w:r w:rsidRPr="007337DE">
        <w:rPr>
          <w:rFonts w:ascii="Times New Roman" w:hAnsi="Times New Roman"/>
          <w:sz w:val="24"/>
          <w:szCs w:val="24"/>
        </w:rPr>
        <w:t xml:space="preserve">основной профессиональной образовательной программы </w:t>
      </w:r>
    </w:p>
    <w:p w:rsidR="00EE110C" w:rsidRPr="00CE7EEA" w:rsidRDefault="00EE110C" w:rsidP="00A74E7C">
      <w:pPr>
        <w:spacing w:after="0" w:line="360" w:lineRule="auto"/>
        <w:jc w:val="center"/>
        <w:rPr>
          <w:rFonts w:ascii="Times New Roman" w:hAnsi="Times New Roman"/>
          <w:b/>
          <w:sz w:val="24"/>
          <w:szCs w:val="24"/>
        </w:rPr>
      </w:pPr>
      <w:r>
        <w:rPr>
          <w:rFonts w:ascii="Times New Roman" w:hAnsi="Times New Roman"/>
          <w:b/>
          <w:sz w:val="24"/>
          <w:szCs w:val="24"/>
        </w:rPr>
        <w:t>по  специальности 44.02.01. «Дошкольное образование</w:t>
      </w:r>
      <w:r w:rsidRPr="00CE7EEA">
        <w:rPr>
          <w:rFonts w:ascii="Times New Roman" w:hAnsi="Times New Roman"/>
          <w:b/>
          <w:sz w:val="24"/>
          <w:szCs w:val="24"/>
        </w:rPr>
        <w:t xml:space="preserve">» </w:t>
      </w:r>
    </w:p>
    <w:p w:rsidR="00EE110C" w:rsidRPr="003F024F" w:rsidRDefault="00EE110C" w:rsidP="00A74E7C">
      <w:pPr>
        <w:spacing w:after="0" w:line="360" w:lineRule="auto"/>
        <w:jc w:val="center"/>
        <w:rPr>
          <w:rFonts w:ascii="Times New Roman" w:hAnsi="Times New Roman"/>
          <w:i/>
          <w:iCs/>
          <w:sz w:val="24"/>
          <w:szCs w:val="24"/>
        </w:rPr>
      </w:pPr>
    </w:p>
    <w:p w:rsidR="00EE110C" w:rsidRPr="008507DF" w:rsidRDefault="00EE110C" w:rsidP="00D17060">
      <w:pPr>
        <w:spacing w:line="360" w:lineRule="auto"/>
        <w:jc w:val="both"/>
        <w:rPr>
          <w:rFonts w:ascii="Times New Roman" w:hAnsi="Times New Roman"/>
          <w:b/>
          <w:bCs/>
          <w:sz w:val="24"/>
          <w:szCs w:val="24"/>
        </w:rPr>
      </w:pPr>
      <w:bookmarkStart w:id="0" w:name="_GoBack"/>
      <w:bookmarkEnd w:id="0"/>
    </w:p>
    <w:p w:rsidR="00EE110C" w:rsidRPr="008507DF" w:rsidRDefault="00EE110C" w:rsidP="00D17060">
      <w:pPr>
        <w:spacing w:line="240" w:lineRule="auto"/>
        <w:jc w:val="center"/>
        <w:rPr>
          <w:rFonts w:ascii="Times New Roman" w:hAnsi="Times New Roman"/>
          <w:b/>
          <w:bCs/>
          <w:sz w:val="24"/>
          <w:szCs w:val="24"/>
        </w:rPr>
      </w:pPr>
    </w:p>
    <w:p w:rsidR="00EE110C" w:rsidRPr="008507DF" w:rsidRDefault="00EE110C" w:rsidP="00D17060">
      <w:pPr>
        <w:jc w:val="center"/>
        <w:rPr>
          <w:rFonts w:ascii="Times New Roman" w:hAnsi="Times New Roman"/>
          <w:sz w:val="24"/>
          <w:szCs w:val="24"/>
        </w:rPr>
      </w:pPr>
    </w:p>
    <w:p w:rsidR="00EE110C" w:rsidRPr="008507DF" w:rsidRDefault="00EE110C" w:rsidP="00D17060">
      <w:pPr>
        <w:rPr>
          <w:rFonts w:ascii="Times New Roman" w:hAnsi="Times New Roman"/>
          <w:sz w:val="24"/>
          <w:szCs w:val="24"/>
        </w:rPr>
      </w:pPr>
    </w:p>
    <w:p w:rsidR="00EE110C" w:rsidRPr="008507DF" w:rsidRDefault="00EE110C" w:rsidP="00D17060">
      <w:pPr>
        <w:keepNext/>
        <w:spacing w:after="0" w:line="240" w:lineRule="auto"/>
        <w:outlineLvl w:val="0"/>
        <w:rPr>
          <w:rFonts w:ascii="Times New Roman" w:hAnsi="Times New Roman"/>
          <w:b/>
          <w:bCs/>
          <w:kern w:val="32"/>
          <w:sz w:val="24"/>
          <w:szCs w:val="24"/>
          <w:lang w:eastAsia="ru-RU"/>
        </w:rPr>
      </w:pPr>
      <w:bookmarkStart w:id="1" w:name="_Toc307286506"/>
      <w:bookmarkStart w:id="2" w:name="_Toc314034635"/>
      <w:r w:rsidRPr="008507DF">
        <w:rPr>
          <w:rFonts w:ascii="Times New Roman" w:hAnsi="Times New Roman"/>
          <w:b/>
          <w:bCs/>
          <w:kern w:val="32"/>
          <w:sz w:val="24"/>
          <w:szCs w:val="24"/>
          <w:lang w:eastAsia="ru-RU"/>
        </w:rPr>
        <w:t>I. Паспорт комплекта контрольн</w:t>
      </w:r>
      <w:bookmarkEnd w:id="1"/>
      <w:bookmarkEnd w:id="2"/>
      <w:r w:rsidRPr="008507DF">
        <w:rPr>
          <w:rFonts w:ascii="Times New Roman" w:hAnsi="Times New Roman"/>
          <w:b/>
          <w:bCs/>
          <w:kern w:val="32"/>
          <w:sz w:val="24"/>
          <w:szCs w:val="24"/>
          <w:lang w:eastAsia="ru-RU"/>
        </w:rPr>
        <w:t>о-измерительных материалов</w:t>
      </w:r>
    </w:p>
    <w:p w:rsidR="00EE110C" w:rsidRPr="008507DF" w:rsidRDefault="00EE110C" w:rsidP="00D17060">
      <w:pPr>
        <w:keepNext/>
        <w:spacing w:after="0" w:line="240" w:lineRule="auto"/>
        <w:outlineLvl w:val="1"/>
        <w:rPr>
          <w:rFonts w:ascii="Times New Roman" w:hAnsi="Times New Roman"/>
          <w:b/>
          <w:bCs/>
          <w:sz w:val="24"/>
          <w:szCs w:val="24"/>
          <w:lang w:eastAsia="ru-RU"/>
        </w:rPr>
      </w:pPr>
      <w:bookmarkStart w:id="3" w:name="_Toc314034636"/>
      <w:r w:rsidRPr="008507DF">
        <w:rPr>
          <w:rFonts w:ascii="Times New Roman" w:hAnsi="Times New Roman"/>
          <w:b/>
          <w:bCs/>
          <w:sz w:val="24"/>
          <w:szCs w:val="24"/>
          <w:lang w:eastAsia="ru-RU"/>
        </w:rPr>
        <w:t>1.1. Область применения</w:t>
      </w:r>
      <w:bookmarkEnd w:id="3"/>
    </w:p>
    <w:p w:rsidR="00EE110C" w:rsidRPr="001F20B8" w:rsidRDefault="00EE110C" w:rsidP="00D17060">
      <w:pPr>
        <w:spacing w:line="240" w:lineRule="auto"/>
        <w:rPr>
          <w:rFonts w:ascii="Times New Roman" w:hAnsi="Times New Roman"/>
          <w:b/>
          <w:sz w:val="24"/>
          <w:szCs w:val="24"/>
          <w:u w:val="single"/>
        </w:rPr>
      </w:pPr>
      <w:r w:rsidRPr="008507DF">
        <w:rPr>
          <w:rFonts w:ascii="Times New Roman" w:hAnsi="Times New Roman"/>
          <w:sz w:val="24"/>
          <w:szCs w:val="24"/>
        </w:rPr>
        <w:t>Фонд   контрольно-измерительных материалов предназначен для проверки результато</w:t>
      </w:r>
      <w:r>
        <w:rPr>
          <w:rFonts w:ascii="Times New Roman" w:hAnsi="Times New Roman"/>
          <w:sz w:val="24"/>
          <w:szCs w:val="24"/>
        </w:rPr>
        <w:t>в освоения   общепрофессиональной</w:t>
      </w:r>
      <w:r w:rsidRPr="008507DF">
        <w:rPr>
          <w:rFonts w:ascii="Times New Roman" w:hAnsi="Times New Roman"/>
          <w:sz w:val="24"/>
          <w:szCs w:val="24"/>
        </w:rPr>
        <w:t xml:space="preserve"> дисциплины </w:t>
      </w:r>
      <w:r w:rsidRPr="003F024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b/>
          <w:sz w:val="24"/>
          <w:szCs w:val="24"/>
        </w:rPr>
        <w:t>ОП. 04</w:t>
      </w:r>
      <w:r w:rsidRPr="008507DF">
        <w:rPr>
          <w:rFonts w:ascii="Times New Roman" w:hAnsi="Times New Roman"/>
          <w:b/>
          <w:sz w:val="24"/>
          <w:szCs w:val="24"/>
        </w:rPr>
        <w:t xml:space="preserve">. </w:t>
      </w:r>
      <w:r>
        <w:rPr>
          <w:rFonts w:ascii="Times New Roman" w:hAnsi="Times New Roman"/>
          <w:b/>
          <w:sz w:val="24"/>
          <w:szCs w:val="24"/>
        </w:rPr>
        <w:t xml:space="preserve">Правое обеспечение профессиональной деятельности  </w:t>
      </w:r>
      <w:r w:rsidRPr="003F024F">
        <w:rPr>
          <w:rFonts w:ascii="Times New Roman" w:hAnsi="Times New Roman"/>
          <w:sz w:val="24"/>
          <w:szCs w:val="24"/>
        </w:rPr>
        <w:t xml:space="preserve">основной профессиональной образовательной программы  </w:t>
      </w:r>
      <w:r w:rsidRPr="001F20B8">
        <w:rPr>
          <w:rFonts w:ascii="Times New Roman" w:hAnsi="Times New Roman"/>
          <w:b/>
          <w:sz w:val="24"/>
          <w:szCs w:val="24"/>
        </w:rPr>
        <w:t xml:space="preserve">по  44.02.01 </w:t>
      </w:r>
      <w:r>
        <w:rPr>
          <w:rFonts w:ascii="Times New Roman" w:hAnsi="Times New Roman"/>
          <w:b/>
          <w:sz w:val="24"/>
          <w:szCs w:val="24"/>
        </w:rPr>
        <w:t>«</w:t>
      </w:r>
      <w:r w:rsidRPr="001F20B8">
        <w:rPr>
          <w:rFonts w:ascii="Times New Roman" w:hAnsi="Times New Roman"/>
          <w:b/>
          <w:sz w:val="24"/>
          <w:szCs w:val="24"/>
        </w:rPr>
        <w:t>Дошкольное образование</w:t>
      </w:r>
      <w:r>
        <w:rPr>
          <w:rFonts w:ascii="Times New Roman" w:hAnsi="Times New Roman"/>
          <w:b/>
          <w:sz w:val="24"/>
          <w:szCs w:val="24"/>
        </w:rPr>
        <w:t>»</w:t>
      </w:r>
    </w:p>
    <w:p w:rsidR="00EE110C" w:rsidRPr="003F024F" w:rsidRDefault="00EE110C" w:rsidP="00A74E7C">
      <w:pPr>
        <w:spacing w:after="0" w:line="360" w:lineRule="auto"/>
        <w:jc w:val="center"/>
        <w:rPr>
          <w:rFonts w:ascii="Times New Roman" w:hAnsi="Times New Roman"/>
          <w:i/>
          <w:iCs/>
          <w:sz w:val="24"/>
          <w:szCs w:val="24"/>
        </w:rPr>
      </w:pPr>
    </w:p>
    <w:p w:rsidR="00EE110C" w:rsidRPr="00002BF0" w:rsidRDefault="00EE110C" w:rsidP="00002BF0">
      <w:pPr>
        <w:spacing w:line="240" w:lineRule="auto"/>
        <w:jc w:val="center"/>
        <w:rPr>
          <w:rFonts w:ascii="Times New Roman" w:hAnsi="Times New Roman"/>
          <w:sz w:val="24"/>
          <w:szCs w:val="24"/>
        </w:rPr>
      </w:pPr>
    </w:p>
    <w:p w:rsidR="00EE110C" w:rsidRDefault="00EE110C" w:rsidP="00D17060">
      <w:pPr>
        <w:spacing w:line="240" w:lineRule="auto"/>
        <w:jc w:val="both"/>
        <w:rPr>
          <w:rFonts w:ascii="Times New Roman" w:hAnsi="Times New Roman"/>
          <w:sz w:val="24"/>
          <w:szCs w:val="24"/>
        </w:rPr>
      </w:pPr>
      <w:r w:rsidRPr="008507DF">
        <w:rPr>
          <w:rFonts w:ascii="Times New Roman" w:hAnsi="Times New Roman"/>
          <w:sz w:val="24"/>
          <w:szCs w:val="24"/>
        </w:rPr>
        <w:t>Комплект контрольно-измерительных материалов позволит оценивать:</w:t>
      </w:r>
    </w:p>
    <w:p w:rsidR="00EE110C" w:rsidRDefault="00EE110C" w:rsidP="00D17060">
      <w:pPr>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sz w:val="24"/>
          <w:szCs w:val="24"/>
        </w:rPr>
      </w:pPr>
      <w:r w:rsidRPr="008507DF">
        <w:rPr>
          <w:rFonts w:ascii="Times New Roman" w:hAnsi="Times New Roman"/>
          <w:sz w:val="24"/>
          <w:szCs w:val="24"/>
        </w:rPr>
        <w:t>Освоение умений и усвоенные знания:</w:t>
      </w:r>
    </w:p>
    <w:p w:rsidR="00EE110C" w:rsidRPr="003F024F" w:rsidRDefault="00EE110C" w:rsidP="001F20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8"/>
        <w:gridCol w:w="2852"/>
        <w:gridCol w:w="2678"/>
        <w:gridCol w:w="2750"/>
        <w:gridCol w:w="3158"/>
      </w:tblGrid>
      <w:tr w:rsidR="00EE110C" w:rsidRPr="003F024F" w:rsidTr="00E56734">
        <w:tc>
          <w:tcPr>
            <w:tcW w:w="3348"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Профессиональная компетенция</w:t>
            </w:r>
          </w:p>
        </w:tc>
        <w:tc>
          <w:tcPr>
            <w:tcW w:w="2852"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уметь</w:t>
            </w:r>
          </w:p>
        </w:tc>
        <w:tc>
          <w:tcPr>
            <w:tcW w:w="2678"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знать</w:t>
            </w:r>
          </w:p>
        </w:tc>
        <w:tc>
          <w:tcPr>
            <w:tcW w:w="2750"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Формы и методы контроля и оценки результатов обучения</w:t>
            </w:r>
          </w:p>
        </w:tc>
        <w:tc>
          <w:tcPr>
            <w:tcW w:w="3158" w:type="dxa"/>
          </w:tcPr>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Средства проверки</w:t>
            </w:r>
          </w:p>
          <w:p w:rsidR="00EE110C" w:rsidRPr="003F024F" w:rsidRDefault="00EE110C" w:rsidP="005B5CC4">
            <w:pPr>
              <w:spacing w:after="0" w:line="240" w:lineRule="auto"/>
              <w:jc w:val="center"/>
              <w:rPr>
                <w:rFonts w:ascii="Times New Roman" w:hAnsi="Times New Roman"/>
                <w:sz w:val="24"/>
                <w:szCs w:val="24"/>
              </w:rPr>
            </w:pPr>
            <w:r w:rsidRPr="003F024F">
              <w:rPr>
                <w:rFonts w:ascii="Times New Roman" w:hAnsi="Times New Roman"/>
                <w:sz w:val="24"/>
                <w:szCs w:val="24"/>
              </w:rPr>
              <w:t>( темы, условия их выполнения)</w:t>
            </w:r>
          </w:p>
        </w:tc>
      </w:tr>
      <w:tr w:rsidR="00EE110C" w:rsidRPr="003F024F" w:rsidTr="00E56734">
        <w:trPr>
          <w:trHeight w:val="2400"/>
        </w:trPr>
        <w:tc>
          <w:tcPr>
            <w:tcW w:w="3348" w:type="dxa"/>
            <w:tcBorders>
              <w:bottom w:val="single" w:sz="4" w:space="0" w:color="auto"/>
            </w:tcBorders>
          </w:tcPr>
          <w:p w:rsidR="00EE110C" w:rsidRPr="00F956FA" w:rsidRDefault="00EE110C" w:rsidP="005B5CC4">
            <w:pPr>
              <w:autoSpaceDE w:val="0"/>
              <w:autoSpaceDN w:val="0"/>
              <w:adjustRightInd w:val="0"/>
              <w:spacing w:after="0"/>
              <w:rPr>
                <w:rFonts w:ascii="Times New Roman" w:hAnsi="Times New Roman"/>
                <w:sz w:val="24"/>
                <w:szCs w:val="24"/>
              </w:rPr>
            </w:pPr>
            <w:r w:rsidRPr="00F956FA">
              <w:rPr>
                <w:rFonts w:ascii="Times New Roman" w:hAnsi="Times New Roman"/>
                <w:sz w:val="24"/>
                <w:szCs w:val="24"/>
              </w:rPr>
              <w:t>ОК 2.</w:t>
            </w:r>
            <w:r w:rsidRPr="00F956FA">
              <w:rPr>
                <w:rFonts w:ascii="Times New Roman" w:hAnsi="Times New Roman"/>
                <w:sz w:val="24"/>
                <w:szCs w:val="24"/>
                <w:lang w:eastAsia="ru-RU"/>
              </w:rPr>
              <w:t xml:space="preserve"> Организовывать собственную деятельность, определять методы решения профессиональных задач, оценивать их эффективность и качество</w:t>
            </w:r>
          </w:p>
        </w:tc>
        <w:tc>
          <w:tcPr>
            <w:tcW w:w="2852" w:type="dxa"/>
            <w:tcBorders>
              <w:bottom w:val="single" w:sz="4" w:space="0" w:color="auto"/>
            </w:tcBorders>
          </w:tcPr>
          <w:p w:rsidR="00EE110C" w:rsidRPr="005C500A" w:rsidRDefault="00EE110C" w:rsidP="005C500A">
            <w:pPr>
              <w:widowControl w:val="0"/>
              <w:autoSpaceDE w:val="0"/>
              <w:autoSpaceDN w:val="0"/>
              <w:adjustRightInd w:val="0"/>
              <w:spacing w:before="180" w:after="0" w:line="360" w:lineRule="auto"/>
              <w:contextualSpacing/>
              <w:jc w:val="both"/>
              <w:rPr>
                <w:rFonts w:ascii="Times New Roman" w:hAnsi="Times New Roman"/>
                <w:sz w:val="24"/>
                <w:szCs w:val="24"/>
              </w:rPr>
            </w:pPr>
            <w:r w:rsidRPr="005C500A">
              <w:rPr>
                <w:rFonts w:ascii="Times New Roman" w:hAnsi="Times New Roman"/>
                <w:sz w:val="24"/>
                <w:szCs w:val="24"/>
              </w:rPr>
              <w:t>Анализировать и оценивать результаты и последствия деятельности (бездействия)  с правовой точки зрения;</w:t>
            </w:r>
          </w:p>
          <w:p w:rsidR="00EE110C" w:rsidRPr="00EE2BD2" w:rsidRDefault="00EE110C" w:rsidP="005C500A">
            <w:pPr>
              <w:pStyle w:val="a"/>
              <w:numPr>
                <w:ilvl w:val="0"/>
                <w:numId w:val="0"/>
              </w:numPr>
              <w:tabs>
                <w:tab w:val="clear" w:pos="227"/>
                <w:tab w:val="left" w:pos="43"/>
              </w:tabs>
              <w:jc w:val="left"/>
              <w:rPr>
                <w:sz w:val="24"/>
                <w:szCs w:val="24"/>
              </w:rPr>
            </w:pPr>
          </w:p>
        </w:tc>
        <w:tc>
          <w:tcPr>
            <w:tcW w:w="2678" w:type="dxa"/>
            <w:tcBorders>
              <w:bottom w:val="single" w:sz="4" w:space="0" w:color="auto"/>
            </w:tcBorders>
          </w:tcPr>
          <w:p w:rsidR="00EE110C" w:rsidRPr="005C500A" w:rsidRDefault="00EE110C" w:rsidP="005C500A">
            <w:pPr>
              <w:widowControl w:val="0"/>
              <w:autoSpaceDE w:val="0"/>
              <w:autoSpaceDN w:val="0"/>
              <w:adjustRightInd w:val="0"/>
              <w:spacing w:before="20" w:after="0" w:line="240" w:lineRule="auto"/>
              <w:jc w:val="both"/>
              <w:rPr>
                <w:rFonts w:ascii="Times New Roman" w:hAnsi="Times New Roman"/>
                <w:sz w:val="24"/>
                <w:szCs w:val="24"/>
                <w:lang w:eastAsia="ru-RU"/>
              </w:rPr>
            </w:pPr>
            <w:r>
              <w:rPr>
                <w:rFonts w:ascii="Times New Roman" w:hAnsi="Times New Roman"/>
                <w:sz w:val="20"/>
                <w:szCs w:val="20"/>
                <w:lang w:eastAsia="ru-RU"/>
              </w:rPr>
              <w:t>-</w:t>
            </w:r>
            <w:r w:rsidRPr="005C500A">
              <w:rPr>
                <w:rFonts w:ascii="Times New Roman" w:hAnsi="Times New Roman"/>
                <w:sz w:val="24"/>
                <w:szCs w:val="24"/>
                <w:lang w:eastAsia="ru-RU"/>
              </w:rPr>
              <w:t>Основные положения Конституции Российской Федерации;</w:t>
            </w:r>
          </w:p>
          <w:p w:rsidR="00EE110C" w:rsidRDefault="00EE110C" w:rsidP="005C500A">
            <w:pPr>
              <w:widowControl w:val="0"/>
              <w:autoSpaceDE w:val="0"/>
              <w:autoSpaceDN w:val="0"/>
              <w:adjustRightInd w:val="0"/>
              <w:spacing w:before="20" w:after="0" w:line="240" w:lineRule="auto"/>
              <w:jc w:val="both"/>
              <w:rPr>
                <w:rFonts w:ascii="Times New Roman" w:hAnsi="Times New Roman"/>
                <w:sz w:val="20"/>
                <w:szCs w:val="20"/>
                <w:lang w:eastAsia="ru-RU"/>
              </w:rPr>
            </w:pPr>
          </w:p>
          <w:p w:rsidR="00EE110C" w:rsidRPr="005C500A" w:rsidRDefault="00EE110C" w:rsidP="005C500A">
            <w:pPr>
              <w:widowControl w:val="0"/>
              <w:autoSpaceDE w:val="0"/>
              <w:autoSpaceDN w:val="0"/>
              <w:adjustRightInd w:val="0"/>
              <w:spacing w:before="20" w:after="0" w:line="240" w:lineRule="auto"/>
              <w:jc w:val="both"/>
              <w:rPr>
                <w:rFonts w:ascii="Times New Roman" w:hAnsi="Times New Roman"/>
                <w:sz w:val="24"/>
                <w:szCs w:val="24"/>
                <w:lang w:eastAsia="ru-RU"/>
              </w:rPr>
            </w:pPr>
            <w:r w:rsidRPr="005C500A">
              <w:rPr>
                <w:rFonts w:ascii="Times New Roman" w:hAnsi="Times New Roman"/>
                <w:sz w:val="24"/>
                <w:szCs w:val="24"/>
              </w:rPr>
              <w:t>права и свободы человека и гражданина, механизмы их реализации</w:t>
            </w:r>
          </w:p>
          <w:p w:rsidR="00EE110C" w:rsidRPr="00EE2BD2" w:rsidRDefault="00EE110C" w:rsidP="005C500A">
            <w:pPr>
              <w:rPr>
                <w:rFonts w:ascii="Times New Roman" w:hAnsi="Times New Roman"/>
                <w:sz w:val="24"/>
                <w:szCs w:val="24"/>
              </w:rPr>
            </w:pPr>
          </w:p>
        </w:tc>
        <w:tc>
          <w:tcPr>
            <w:tcW w:w="2750" w:type="dxa"/>
            <w:tcBorders>
              <w:bottom w:val="single" w:sz="4" w:space="0" w:color="auto"/>
            </w:tcBorders>
            <w:vAlign w:val="center"/>
          </w:tcPr>
          <w:p w:rsidR="00EE110C" w:rsidRPr="00EE2BD2" w:rsidRDefault="00EE110C" w:rsidP="005B5CC4">
            <w:pPr>
              <w:rPr>
                <w:rFonts w:ascii="Times New Roman" w:hAnsi="Times New Roman"/>
                <w:bCs/>
                <w:sz w:val="24"/>
                <w:szCs w:val="24"/>
              </w:rPr>
            </w:pPr>
            <w:r w:rsidRPr="00EE2BD2">
              <w:rPr>
                <w:rFonts w:ascii="Times New Roman" w:hAnsi="Times New Roman"/>
                <w:bCs/>
                <w:sz w:val="24"/>
                <w:szCs w:val="24"/>
              </w:rPr>
              <w:t>Оценка результатов устных ответов.</w:t>
            </w:r>
          </w:p>
          <w:p w:rsidR="00EE110C" w:rsidRPr="00EE2BD2" w:rsidRDefault="00EE110C" w:rsidP="005B5CC4">
            <w:pPr>
              <w:rPr>
                <w:rFonts w:ascii="Times New Roman" w:hAnsi="Times New Roman"/>
                <w:bCs/>
                <w:sz w:val="24"/>
                <w:szCs w:val="24"/>
              </w:rPr>
            </w:pPr>
          </w:p>
          <w:p w:rsidR="00EE110C" w:rsidRPr="00EE2BD2" w:rsidRDefault="00EE110C" w:rsidP="005B5CC4">
            <w:pPr>
              <w:rPr>
                <w:rFonts w:ascii="Times New Roman" w:hAnsi="Times New Roman"/>
                <w:bCs/>
                <w:sz w:val="24"/>
                <w:szCs w:val="24"/>
              </w:rPr>
            </w:pPr>
          </w:p>
          <w:p w:rsidR="00EE110C" w:rsidRPr="00EE2BD2" w:rsidRDefault="00EE110C" w:rsidP="005B5CC4">
            <w:pPr>
              <w:rPr>
                <w:rFonts w:ascii="Times New Roman" w:hAnsi="Times New Roman"/>
                <w:sz w:val="24"/>
                <w:szCs w:val="24"/>
              </w:rPr>
            </w:pPr>
          </w:p>
        </w:tc>
        <w:tc>
          <w:tcPr>
            <w:tcW w:w="3158" w:type="dxa"/>
            <w:tcBorders>
              <w:bottom w:val="single" w:sz="4" w:space="0" w:color="auto"/>
            </w:tcBorders>
          </w:tcPr>
          <w:p w:rsidR="00EE110C" w:rsidRPr="006C613F" w:rsidRDefault="00EE110C" w:rsidP="006C613F">
            <w:pPr>
              <w:suppressAutoHyphens/>
              <w:spacing w:after="0" w:line="240" w:lineRule="auto"/>
              <w:rPr>
                <w:rFonts w:ascii="Times New Roman" w:hAnsi="Times New Roman"/>
                <w:sz w:val="24"/>
                <w:szCs w:val="24"/>
                <w:lang w:eastAsia="ar-SA"/>
              </w:rPr>
            </w:pPr>
            <w:r w:rsidRPr="006C613F">
              <w:rPr>
                <w:rFonts w:ascii="Times New Roman" w:hAnsi="Times New Roman"/>
                <w:sz w:val="24"/>
                <w:szCs w:val="24"/>
                <w:lang w:eastAsia="ar-SA"/>
              </w:rPr>
              <w:t xml:space="preserve">Тема 1. </w:t>
            </w:r>
            <w:r>
              <w:rPr>
                <w:rFonts w:ascii="Times New Roman" w:hAnsi="Times New Roman"/>
                <w:sz w:val="24"/>
                <w:szCs w:val="24"/>
                <w:lang w:eastAsia="ar-SA"/>
              </w:rPr>
              <w:t>1.</w:t>
            </w:r>
          </w:p>
          <w:p w:rsidR="00EE110C" w:rsidRPr="006C613F" w:rsidRDefault="00EE110C" w:rsidP="006C613F">
            <w:pPr>
              <w:suppressAutoHyphens/>
              <w:spacing w:after="0" w:line="240" w:lineRule="auto"/>
              <w:jc w:val="both"/>
              <w:rPr>
                <w:rFonts w:ascii="Times New Roman" w:hAnsi="Times New Roman"/>
                <w:sz w:val="24"/>
                <w:szCs w:val="24"/>
              </w:rPr>
            </w:pPr>
            <w:r w:rsidRPr="006C613F">
              <w:rPr>
                <w:rFonts w:ascii="Times New Roman" w:hAnsi="Times New Roman"/>
                <w:sz w:val="24"/>
                <w:szCs w:val="24"/>
              </w:rPr>
              <w:t>Правовое регулирование экономических отношений</w:t>
            </w:r>
          </w:p>
          <w:p w:rsidR="00EE110C" w:rsidRPr="00EE2BD2" w:rsidRDefault="00EE110C" w:rsidP="005B5CC4">
            <w:pPr>
              <w:spacing w:after="0" w:line="240" w:lineRule="auto"/>
              <w:rPr>
                <w:rFonts w:ascii="Times New Roman" w:hAnsi="Times New Roman"/>
                <w:sz w:val="24"/>
                <w:szCs w:val="24"/>
              </w:rPr>
            </w:pPr>
          </w:p>
        </w:tc>
      </w:tr>
      <w:tr w:rsidR="00EE110C" w:rsidRPr="003F024F" w:rsidTr="00E56734">
        <w:trPr>
          <w:trHeight w:val="2596"/>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rPr>
              <w:t xml:space="preserve">ОК 3. </w:t>
            </w:r>
            <w:r w:rsidRPr="00F956FA">
              <w:rPr>
                <w:rFonts w:ascii="Times New Roman" w:hAnsi="Times New Roman"/>
                <w:sz w:val="24"/>
                <w:szCs w:val="24"/>
                <w:lang w:eastAsia="ru-RU"/>
              </w:rPr>
              <w:t>Оценивать риски и принимать решения в нестандартных ситуациях.</w:t>
            </w:r>
          </w:p>
          <w:p w:rsidR="00EE110C" w:rsidRPr="00F956FA" w:rsidRDefault="00EE110C" w:rsidP="005B5CC4">
            <w:pPr>
              <w:spacing w:after="0" w:line="240" w:lineRule="auto"/>
              <w:rPr>
                <w:rFonts w:ascii="Times New Roman" w:hAnsi="Times New Roman"/>
                <w:sz w:val="24"/>
                <w:szCs w:val="24"/>
              </w:rPr>
            </w:pPr>
          </w:p>
        </w:tc>
        <w:tc>
          <w:tcPr>
            <w:tcW w:w="2852" w:type="dxa"/>
            <w:tcBorders>
              <w:top w:val="single" w:sz="4" w:space="0" w:color="auto"/>
              <w:bottom w:val="single" w:sz="4" w:space="0" w:color="auto"/>
            </w:tcBorders>
          </w:tcPr>
          <w:p w:rsidR="00EE110C" w:rsidRPr="005C500A" w:rsidRDefault="00EE110C" w:rsidP="005C500A">
            <w:pPr>
              <w:pStyle w:val="a6"/>
              <w:autoSpaceDE w:val="0"/>
              <w:autoSpaceDN w:val="0"/>
              <w:adjustRightInd w:val="0"/>
              <w:spacing w:after="0" w:line="240" w:lineRule="auto"/>
              <w:ind w:left="360"/>
              <w:jc w:val="both"/>
              <w:rPr>
                <w:rFonts w:ascii="Times New Roman" w:hAnsi="Times New Roman"/>
                <w:sz w:val="24"/>
                <w:szCs w:val="24"/>
              </w:rPr>
            </w:pPr>
            <w:r w:rsidRPr="005C500A">
              <w:rPr>
                <w:rFonts w:ascii="Times New Roman" w:hAnsi="Times New Roman"/>
                <w:sz w:val="24"/>
                <w:szCs w:val="24"/>
              </w:rPr>
              <w:t>защищать свои права в соответствии с гражданским, гражданским процессуальным и  трудовым законодательством;</w:t>
            </w:r>
          </w:p>
          <w:p w:rsidR="00EE110C" w:rsidRPr="005C500A" w:rsidRDefault="00EE110C" w:rsidP="005C500A">
            <w:pPr>
              <w:spacing w:line="240" w:lineRule="auto"/>
              <w:jc w:val="both"/>
              <w:rPr>
                <w:rFonts w:ascii="Times New Roman" w:hAnsi="Times New Roman"/>
                <w:b/>
                <w:sz w:val="24"/>
                <w:szCs w:val="24"/>
              </w:rPr>
            </w:pPr>
          </w:p>
          <w:p w:rsidR="00EE110C" w:rsidRPr="00EE2BD2" w:rsidRDefault="00EE110C" w:rsidP="005B5CC4">
            <w:pPr>
              <w:rPr>
                <w:rFonts w:ascii="Times New Roman" w:hAnsi="Times New Roman"/>
                <w:sz w:val="24"/>
                <w:szCs w:val="24"/>
              </w:rPr>
            </w:pPr>
          </w:p>
          <w:p w:rsidR="00EE110C" w:rsidRPr="00EE2BD2" w:rsidRDefault="00EE110C" w:rsidP="005B5CC4">
            <w:pPr>
              <w:pStyle w:val="a"/>
              <w:numPr>
                <w:ilvl w:val="0"/>
                <w:numId w:val="0"/>
              </w:numPr>
              <w:tabs>
                <w:tab w:val="clear" w:pos="227"/>
                <w:tab w:val="left" w:pos="43"/>
              </w:tabs>
              <w:jc w:val="left"/>
              <w:rPr>
                <w:sz w:val="24"/>
                <w:szCs w:val="24"/>
              </w:rPr>
            </w:pPr>
          </w:p>
        </w:tc>
        <w:tc>
          <w:tcPr>
            <w:tcW w:w="2678" w:type="dxa"/>
            <w:tcBorders>
              <w:top w:val="single" w:sz="4" w:space="0" w:color="auto"/>
              <w:bottom w:val="single" w:sz="4" w:space="0" w:color="auto"/>
            </w:tcBorders>
          </w:tcPr>
          <w:p w:rsidR="00EE110C" w:rsidRPr="005C500A" w:rsidRDefault="00EE110C" w:rsidP="005C500A">
            <w:pPr>
              <w:pStyle w:val="a6"/>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5C500A">
              <w:rPr>
                <w:rFonts w:ascii="Times New Roman" w:hAnsi="Times New Roman"/>
                <w:sz w:val="24"/>
                <w:szCs w:val="24"/>
              </w:rPr>
              <w:t>основные законодательные акты и нормативные акты, регулирующие правоотношения в области образования;</w:t>
            </w:r>
          </w:p>
          <w:p w:rsidR="00EE110C" w:rsidRDefault="00EE110C" w:rsidP="005C500A">
            <w:pPr>
              <w:pStyle w:val="a6"/>
              <w:autoSpaceDE w:val="0"/>
              <w:autoSpaceDN w:val="0"/>
              <w:adjustRightInd w:val="0"/>
              <w:spacing w:after="0" w:line="240" w:lineRule="auto"/>
              <w:ind w:left="360"/>
              <w:jc w:val="both"/>
              <w:rPr>
                <w:rFonts w:ascii="Times New Roman" w:hAnsi="Times New Roman"/>
                <w:sz w:val="24"/>
                <w:szCs w:val="24"/>
              </w:rPr>
            </w:pPr>
          </w:p>
          <w:p w:rsidR="00EE110C" w:rsidRPr="005C500A" w:rsidRDefault="00EE110C" w:rsidP="005C500A">
            <w:pPr>
              <w:pStyle w:val="a6"/>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5C500A">
              <w:rPr>
                <w:rFonts w:ascii="Times New Roman" w:hAnsi="Times New Roman"/>
                <w:sz w:val="24"/>
                <w:szCs w:val="24"/>
              </w:rPr>
              <w:t xml:space="preserve">права и свободы человека и гражданина, </w:t>
            </w:r>
            <w:r w:rsidRPr="005C500A">
              <w:rPr>
                <w:rFonts w:ascii="Times New Roman" w:hAnsi="Times New Roman"/>
                <w:sz w:val="24"/>
                <w:szCs w:val="24"/>
              </w:rPr>
              <w:lastRenderedPageBreak/>
              <w:t>механизмы их реализации;</w:t>
            </w:r>
          </w:p>
          <w:p w:rsidR="00EE110C" w:rsidRPr="00EE2BD2" w:rsidRDefault="00EE110C" w:rsidP="005C500A">
            <w:pPr>
              <w:rPr>
                <w:rFonts w:ascii="Times New Roman" w:hAnsi="Times New Roman"/>
                <w:sz w:val="24"/>
                <w:szCs w:val="24"/>
              </w:rPr>
            </w:pPr>
          </w:p>
        </w:tc>
        <w:tc>
          <w:tcPr>
            <w:tcW w:w="2750" w:type="dxa"/>
            <w:tcBorders>
              <w:top w:val="single" w:sz="4" w:space="0" w:color="auto"/>
              <w:bottom w:val="single" w:sz="4" w:space="0" w:color="auto"/>
            </w:tcBorders>
          </w:tcPr>
          <w:p w:rsidR="00EE110C" w:rsidRPr="00EE2BD2" w:rsidRDefault="00EE110C" w:rsidP="005B5CC4">
            <w:pPr>
              <w:rPr>
                <w:rFonts w:ascii="Times New Roman" w:hAnsi="Times New Roman"/>
                <w:bCs/>
                <w:sz w:val="24"/>
                <w:szCs w:val="24"/>
              </w:rPr>
            </w:pPr>
            <w:r w:rsidRPr="00EE2BD2">
              <w:rPr>
                <w:rFonts w:ascii="Times New Roman" w:hAnsi="Times New Roman"/>
                <w:bCs/>
                <w:sz w:val="24"/>
                <w:szCs w:val="24"/>
              </w:rPr>
              <w:lastRenderedPageBreak/>
              <w:t>Оценка результатов выполнения творческих заданий.</w:t>
            </w:r>
          </w:p>
          <w:p w:rsidR="00EE110C" w:rsidRDefault="00EE110C" w:rsidP="005B5CC4">
            <w:pPr>
              <w:rPr>
                <w:rFonts w:ascii="Times New Roman" w:hAnsi="Times New Roman"/>
                <w:bCs/>
                <w:sz w:val="24"/>
                <w:szCs w:val="24"/>
              </w:rPr>
            </w:pPr>
          </w:p>
          <w:p w:rsidR="00EE110C" w:rsidRDefault="00EE110C" w:rsidP="005B5CC4">
            <w:pPr>
              <w:rPr>
                <w:rFonts w:ascii="Times New Roman" w:hAnsi="Times New Roman"/>
                <w:bCs/>
                <w:sz w:val="24"/>
                <w:szCs w:val="24"/>
              </w:rPr>
            </w:pPr>
          </w:p>
          <w:p w:rsidR="00EE110C" w:rsidRDefault="00EE110C" w:rsidP="005B5CC4">
            <w:pPr>
              <w:rPr>
                <w:rFonts w:ascii="Times New Roman" w:hAnsi="Times New Roman"/>
                <w:bCs/>
                <w:sz w:val="24"/>
                <w:szCs w:val="24"/>
              </w:rPr>
            </w:pPr>
          </w:p>
          <w:p w:rsidR="00EE110C" w:rsidRPr="00EE2BD2" w:rsidRDefault="00EE110C" w:rsidP="005B5CC4">
            <w:pPr>
              <w:rPr>
                <w:rFonts w:ascii="Times New Roman" w:hAnsi="Times New Roman"/>
                <w:bCs/>
                <w:sz w:val="24"/>
                <w:szCs w:val="24"/>
              </w:rPr>
            </w:pPr>
            <w:r>
              <w:rPr>
                <w:rFonts w:ascii="Times New Roman" w:hAnsi="Times New Roman"/>
                <w:bCs/>
                <w:sz w:val="24"/>
                <w:szCs w:val="24"/>
              </w:rPr>
              <w:t>тестирование</w:t>
            </w:r>
          </w:p>
          <w:p w:rsidR="00EE110C" w:rsidRPr="00EE2BD2" w:rsidRDefault="00EE110C" w:rsidP="005B5CC4">
            <w:pPr>
              <w:rPr>
                <w:rFonts w:ascii="Times New Roman" w:hAnsi="Times New Roman"/>
                <w:sz w:val="24"/>
                <w:szCs w:val="24"/>
              </w:rPr>
            </w:pPr>
          </w:p>
        </w:tc>
        <w:tc>
          <w:tcPr>
            <w:tcW w:w="3158" w:type="dxa"/>
            <w:tcBorders>
              <w:top w:val="single" w:sz="4" w:space="0" w:color="auto"/>
              <w:bottom w:val="single" w:sz="4" w:space="0" w:color="auto"/>
            </w:tcBorders>
          </w:tcPr>
          <w:p w:rsidR="00EE110C" w:rsidRPr="006C613F" w:rsidRDefault="00EE110C" w:rsidP="006C613F">
            <w:pPr>
              <w:widowControl w:val="0"/>
              <w:spacing w:after="0" w:line="190" w:lineRule="exact"/>
              <w:jc w:val="both"/>
              <w:rPr>
                <w:rFonts w:ascii="Times New Roman" w:hAnsi="Times New Roman"/>
                <w:color w:val="000000"/>
                <w:lang w:eastAsia="ru-RU"/>
              </w:rPr>
            </w:pPr>
            <w:r w:rsidRPr="006C613F">
              <w:rPr>
                <w:rFonts w:ascii="Times New Roman" w:hAnsi="Times New Roman"/>
                <w:color w:val="000000"/>
                <w:lang w:eastAsia="ru-RU"/>
              </w:rPr>
              <w:lastRenderedPageBreak/>
              <w:t>Тема 1.2.</w:t>
            </w:r>
          </w:p>
          <w:p w:rsidR="00EE110C" w:rsidRPr="006C613F" w:rsidRDefault="00EE110C" w:rsidP="006C613F">
            <w:pPr>
              <w:widowControl w:val="0"/>
              <w:spacing w:after="0" w:line="190" w:lineRule="exact"/>
              <w:jc w:val="both"/>
              <w:rPr>
                <w:rFonts w:ascii="Times New Roman" w:hAnsi="Times New Roman"/>
                <w:color w:val="000000"/>
                <w:lang w:eastAsia="ru-RU"/>
              </w:rPr>
            </w:pPr>
          </w:p>
          <w:p w:rsidR="00EE110C" w:rsidRPr="006C613F" w:rsidRDefault="00EE110C" w:rsidP="006C613F">
            <w:pPr>
              <w:spacing w:after="0" w:line="240" w:lineRule="auto"/>
              <w:jc w:val="both"/>
              <w:rPr>
                <w:rFonts w:ascii="Times New Roman" w:hAnsi="Times New Roman"/>
                <w:sz w:val="24"/>
                <w:szCs w:val="24"/>
              </w:rPr>
            </w:pPr>
            <w:r w:rsidRPr="006C613F">
              <w:rPr>
                <w:rFonts w:ascii="Times New Roman" w:hAnsi="Times New Roman"/>
                <w:color w:val="000000"/>
                <w:lang w:eastAsia="ru-RU"/>
              </w:rPr>
              <w:t>Нормативно-правовые источники, регулирующие профессионально-трудовую деятельность</w:t>
            </w:r>
          </w:p>
        </w:tc>
      </w:tr>
      <w:tr w:rsidR="00EE110C" w:rsidRPr="003F024F" w:rsidTr="00E56734">
        <w:trPr>
          <w:trHeight w:val="2265"/>
        </w:trPr>
        <w:tc>
          <w:tcPr>
            <w:tcW w:w="3348" w:type="dxa"/>
            <w:tcBorders>
              <w:top w:val="single" w:sz="4" w:space="0" w:color="auto"/>
              <w:bottom w:val="single" w:sz="4" w:space="0" w:color="auto"/>
            </w:tcBorders>
          </w:tcPr>
          <w:p w:rsidR="00EE110C" w:rsidRPr="00A00E0F" w:rsidRDefault="00EE110C" w:rsidP="005C500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4"/>
                <w:szCs w:val="24"/>
              </w:rPr>
              <w:lastRenderedPageBreak/>
              <w:t xml:space="preserve">ОК 4. </w:t>
            </w:r>
            <w:r w:rsidRPr="00F956FA">
              <w:rPr>
                <w:rFonts w:ascii="Times New Roman" w:hAnsi="Times New Roman"/>
                <w:sz w:val="24"/>
                <w:szCs w:val="24"/>
                <w:lang w:eastAsia="ru-RU"/>
              </w:rPr>
              <w:t>Осуществлять поиск, анализ и оценку информации, необходимой для постановки и решения</w:t>
            </w:r>
          </w:p>
          <w:p w:rsidR="00EE110C" w:rsidRDefault="00EE110C" w:rsidP="005B5CC4">
            <w:pPr>
              <w:spacing w:after="0" w:line="240" w:lineRule="auto"/>
              <w:rPr>
                <w:rFonts w:ascii="Times New Roman" w:hAnsi="Times New Roman"/>
                <w:sz w:val="24"/>
                <w:szCs w:val="24"/>
              </w:rPr>
            </w:pPr>
          </w:p>
        </w:tc>
        <w:tc>
          <w:tcPr>
            <w:tcW w:w="2852" w:type="dxa"/>
            <w:tcBorders>
              <w:top w:val="single" w:sz="4" w:space="0" w:color="auto"/>
              <w:bottom w:val="single" w:sz="4" w:space="0" w:color="auto"/>
            </w:tcBorders>
          </w:tcPr>
          <w:p w:rsidR="00EE110C" w:rsidRPr="005C500A" w:rsidRDefault="00EE110C" w:rsidP="005C500A">
            <w:pPr>
              <w:pStyle w:val="a6"/>
              <w:autoSpaceDE w:val="0"/>
              <w:autoSpaceDN w:val="0"/>
              <w:adjustRightInd w:val="0"/>
              <w:spacing w:after="0" w:line="240" w:lineRule="auto"/>
              <w:ind w:left="360"/>
              <w:jc w:val="both"/>
              <w:rPr>
                <w:rFonts w:ascii="Times New Roman" w:hAnsi="Times New Roman"/>
                <w:sz w:val="24"/>
                <w:szCs w:val="24"/>
              </w:rPr>
            </w:pPr>
            <w:r w:rsidRPr="005C500A">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sz w:val="24"/>
                <w:szCs w:val="24"/>
              </w:rPr>
            </w:pPr>
            <w:r w:rsidRPr="00EE2BD2">
              <w:rPr>
                <w:rFonts w:ascii="Times New Roman" w:hAnsi="Times New Roman"/>
                <w:sz w:val="24"/>
                <w:szCs w:val="24"/>
              </w:rPr>
              <w:t xml:space="preserve">  </w:t>
            </w:r>
          </w:p>
          <w:p w:rsidR="00EE110C" w:rsidRPr="00EE2BD2" w:rsidRDefault="00EE110C" w:rsidP="005B5CC4">
            <w:pPr>
              <w:spacing w:line="240" w:lineRule="exact"/>
              <w:ind w:left="25"/>
              <w:rPr>
                <w:rFonts w:ascii="Times New Roman" w:hAnsi="Times New Roman"/>
                <w:sz w:val="24"/>
                <w:szCs w:val="24"/>
              </w:rPr>
            </w:pPr>
          </w:p>
          <w:p w:rsidR="00EE110C" w:rsidRPr="00EE2BD2" w:rsidRDefault="00EE110C" w:rsidP="005B5CC4">
            <w:pPr>
              <w:pStyle w:val="a"/>
              <w:numPr>
                <w:ilvl w:val="0"/>
                <w:numId w:val="0"/>
              </w:numPr>
              <w:spacing w:line="240" w:lineRule="exact"/>
              <w:ind w:left="327" w:hanging="43"/>
              <w:jc w:val="left"/>
              <w:rPr>
                <w:bCs/>
                <w:sz w:val="24"/>
                <w:szCs w:val="24"/>
              </w:rPr>
            </w:pPr>
          </w:p>
        </w:tc>
        <w:tc>
          <w:tcPr>
            <w:tcW w:w="2678" w:type="dxa"/>
            <w:tcBorders>
              <w:top w:val="single" w:sz="4" w:space="0" w:color="auto"/>
              <w:bottom w:val="single" w:sz="4" w:space="0" w:color="auto"/>
            </w:tcBorders>
          </w:tcPr>
          <w:p w:rsidR="00EE110C" w:rsidRPr="005C500A" w:rsidRDefault="00EE110C" w:rsidP="005C500A">
            <w:pPr>
              <w:pStyle w:val="a6"/>
              <w:autoSpaceDE w:val="0"/>
              <w:autoSpaceDN w:val="0"/>
              <w:adjustRightInd w:val="0"/>
              <w:spacing w:after="0" w:line="240" w:lineRule="auto"/>
              <w:ind w:left="360"/>
              <w:jc w:val="both"/>
              <w:rPr>
                <w:rFonts w:ascii="Times New Roman" w:hAnsi="Times New Roman"/>
                <w:sz w:val="24"/>
                <w:szCs w:val="24"/>
              </w:rPr>
            </w:pPr>
            <w:r w:rsidRPr="005C500A">
              <w:rPr>
                <w:rFonts w:ascii="Times New Roman" w:hAnsi="Times New Roman"/>
                <w:sz w:val="24"/>
                <w:szCs w:val="24"/>
              </w:rPr>
              <w:t>понятие дисциплинарной и материальной ответственности работника;</w:t>
            </w:r>
          </w:p>
          <w:p w:rsidR="00EE110C" w:rsidRPr="00EE2BD2" w:rsidRDefault="00EE110C" w:rsidP="005C500A">
            <w:pPr>
              <w:rPr>
                <w:rFonts w:ascii="Times New Roman" w:hAnsi="Times New Roman"/>
                <w:sz w:val="24"/>
                <w:szCs w:val="24"/>
              </w:rPr>
            </w:pPr>
          </w:p>
        </w:tc>
        <w:tc>
          <w:tcPr>
            <w:tcW w:w="2750" w:type="dxa"/>
            <w:tcBorders>
              <w:top w:val="single" w:sz="4" w:space="0" w:color="auto"/>
              <w:bottom w:val="single" w:sz="4" w:space="0" w:color="auto"/>
            </w:tcBorders>
          </w:tcPr>
          <w:p w:rsidR="00EE110C" w:rsidRPr="00EE2BD2" w:rsidRDefault="00EE110C" w:rsidP="005B5CC4">
            <w:pPr>
              <w:suppressAutoHyphens/>
              <w:snapToGrid w:val="0"/>
              <w:spacing w:after="0" w:line="240" w:lineRule="auto"/>
              <w:rPr>
                <w:rFonts w:ascii="Times New Roman" w:hAnsi="Times New Roman"/>
                <w:sz w:val="24"/>
                <w:szCs w:val="24"/>
              </w:rPr>
            </w:pPr>
            <w:r>
              <w:rPr>
                <w:rFonts w:ascii="Times New Roman" w:hAnsi="Times New Roman"/>
                <w:sz w:val="24"/>
                <w:szCs w:val="24"/>
              </w:rPr>
              <w:t>тестирование</w:t>
            </w:r>
          </w:p>
        </w:tc>
        <w:tc>
          <w:tcPr>
            <w:tcW w:w="3158" w:type="dxa"/>
            <w:tcBorders>
              <w:top w:val="single" w:sz="4" w:space="0" w:color="auto"/>
              <w:bottom w:val="single" w:sz="4" w:space="0" w:color="auto"/>
            </w:tcBorders>
          </w:tcPr>
          <w:p w:rsidR="00EE110C" w:rsidRPr="006C613F" w:rsidRDefault="00EE110C" w:rsidP="006C613F">
            <w:pPr>
              <w:spacing w:after="0" w:line="240" w:lineRule="auto"/>
              <w:rPr>
                <w:rFonts w:ascii="Times New Roman" w:hAnsi="Times New Roman"/>
                <w:sz w:val="24"/>
                <w:szCs w:val="24"/>
              </w:rPr>
            </w:pPr>
            <w:r>
              <w:rPr>
                <w:rFonts w:ascii="Times New Roman" w:hAnsi="Times New Roman"/>
                <w:sz w:val="24"/>
                <w:szCs w:val="24"/>
              </w:rPr>
              <w:t>Тема 1</w:t>
            </w:r>
            <w:r w:rsidRPr="006C613F">
              <w:rPr>
                <w:rFonts w:ascii="Times New Roman" w:hAnsi="Times New Roman"/>
                <w:sz w:val="24"/>
                <w:szCs w:val="24"/>
              </w:rPr>
              <w:t>.</w:t>
            </w:r>
            <w:r>
              <w:rPr>
                <w:rFonts w:ascii="Times New Roman" w:hAnsi="Times New Roman"/>
                <w:sz w:val="24"/>
                <w:szCs w:val="24"/>
              </w:rPr>
              <w:t>4</w:t>
            </w:r>
          </w:p>
          <w:p w:rsidR="00EE110C" w:rsidRPr="006C613F" w:rsidRDefault="00EE110C" w:rsidP="006C613F">
            <w:pPr>
              <w:spacing w:after="0" w:line="240" w:lineRule="auto"/>
              <w:rPr>
                <w:rFonts w:ascii="Times New Roman" w:hAnsi="Times New Roman"/>
                <w:sz w:val="24"/>
                <w:szCs w:val="24"/>
              </w:rPr>
            </w:pPr>
            <w:r w:rsidRPr="006C613F">
              <w:rPr>
                <w:rFonts w:ascii="Times New Roman" w:hAnsi="Times New Roman"/>
                <w:sz w:val="24"/>
                <w:szCs w:val="24"/>
              </w:rPr>
              <w:t>Юридические лица как субъекты предпринимательской деятельности.</w:t>
            </w:r>
          </w:p>
        </w:tc>
      </w:tr>
      <w:tr w:rsidR="00EE110C" w:rsidRPr="003F024F" w:rsidTr="00E56734">
        <w:trPr>
          <w:trHeight w:val="70"/>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ОК 5. Использовать информационно-коммуникационные технологии для совершенствования профессиональной деятельности.</w:t>
            </w:r>
          </w:p>
          <w:p w:rsidR="00EE110C" w:rsidRDefault="00EE110C" w:rsidP="005B5CC4">
            <w:pPr>
              <w:spacing w:after="0" w:line="240" w:lineRule="auto"/>
              <w:rPr>
                <w:rFonts w:ascii="Times New Roman" w:hAnsi="Times New Roman"/>
                <w:sz w:val="24"/>
                <w:szCs w:val="24"/>
              </w:rPr>
            </w:pPr>
          </w:p>
        </w:tc>
        <w:tc>
          <w:tcPr>
            <w:tcW w:w="2852" w:type="dxa"/>
            <w:tcBorders>
              <w:top w:val="single" w:sz="4" w:space="0" w:color="auto"/>
              <w:bottom w:val="single" w:sz="4" w:space="0" w:color="auto"/>
            </w:tcBorders>
          </w:tcPr>
          <w:p w:rsidR="00EE110C" w:rsidRPr="00E56734" w:rsidRDefault="00EE110C" w:rsidP="00E56734">
            <w:pPr>
              <w:pStyle w:val="a6"/>
              <w:autoSpaceDE w:val="0"/>
              <w:autoSpaceDN w:val="0"/>
              <w:adjustRightInd w:val="0"/>
              <w:spacing w:after="0" w:line="240" w:lineRule="auto"/>
              <w:ind w:left="360"/>
              <w:jc w:val="both"/>
              <w:rPr>
                <w:rFonts w:ascii="Times New Roman" w:hAnsi="Times New Roman"/>
                <w:sz w:val="24"/>
                <w:szCs w:val="24"/>
              </w:rPr>
            </w:pPr>
            <w:r w:rsidRPr="00E56734">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sz w:val="24"/>
                <w:szCs w:val="24"/>
              </w:rPr>
            </w:pPr>
            <w:r w:rsidRPr="00EE2BD2">
              <w:rPr>
                <w:rFonts w:ascii="Times New Roman" w:hAnsi="Times New Roman"/>
                <w:sz w:val="24"/>
                <w:szCs w:val="24"/>
              </w:rPr>
              <w:lastRenderedPageBreak/>
              <w:t xml:space="preserve">  </w:t>
            </w:r>
          </w:p>
          <w:p w:rsidR="00EE110C" w:rsidRPr="00EE2BD2" w:rsidRDefault="00EE110C" w:rsidP="005B5CC4">
            <w:pPr>
              <w:pStyle w:val="a"/>
              <w:numPr>
                <w:ilvl w:val="0"/>
                <w:numId w:val="0"/>
              </w:numPr>
              <w:spacing w:line="240" w:lineRule="exact"/>
              <w:ind w:left="327" w:hanging="43"/>
              <w:jc w:val="left"/>
              <w:rPr>
                <w:bCs/>
                <w:sz w:val="24"/>
                <w:szCs w:val="24"/>
              </w:rPr>
            </w:pPr>
          </w:p>
        </w:tc>
        <w:tc>
          <w:tcPr>
            <w:tcW w:w="2678" w:type="dxa"/>
            <w:tcBorders>
              <w:top w:val="single" w:sz="4" w:space="0" w:color="auto"/>
              <w:bottom w:val="single" w:sz="4" w:space="0" w:color="auto"/>
            </w:tcBorders>
          </w:tcPr>
          <w:p w:rsidR="00EE110C" w:rsidRPr="00E56734" w:rsidRDefault="00EE110C" w:rsidP="00E56734">
            <w:pPr>
              <w:pStyle w:val="a6"/>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lastRenderedPageBreak/>
              <w:t>-</w:t>
            </w:r>
            <w:r w:rsidRPr="00E56734">
              <w:rPr>
                <w:rFonts w:ascii="Times New Roman" w:hAnsi="Times New Roman"/>
                <w:sz w:val="24"/>
                <w:szCs w:val="24"/>
              </w:rPr>
              <w:t>основные законодательные акты и нормативные акты, регулирующие правоотношения в области образования;</w:t>
            </w:r>
          </w:p>
          <w:p w:rsidR="00EE110C" w:rsidRPr="00EE2BD2" w:rsidRDefault="00EE110C" w:rsidP="005B5CC4">
            <w:pPr>
              <w:rPr>
                <w:rFonts w:ascii="Times New Roman" w:hAnsi="Times New Roman"/>
                <w:sz w:val="24"/>
                <w:szCs w:val="24"/>
              </w:rPr>
            </w:pPr>
          </w:p>
          <w:p w:rsidR="00EE110C" w:rsidRPr="00EE2BD2" w:rsidRDefault="00EE110C" w:rsidP="005B5CC4">
            <w:pPr>
              <w:rPr>
                <w:rFonts w:ascii="Times New Roman" w:hAnsi="Times New Roman"/>
                <w:sz w:val="24"/>
                <w:szCs w:val="24"/>
              </w:rPr>
            </w:pPr>
          </w:p>
        </w:tc>
        <w:tc>
          <w:tcPr>
            <w:tcW w:w="2750" w:type="dxa"/>
            <w:tcBorders>
              <w:top w:val="single" w:sz="4" w:space="0" w:color="auto"/>
              <w:bottom w:val="single" w:sz="4" w:space="0" w:color="auto"/>
            </w:tcBorders>
          </w:tcPr>
          <w:p w:rsidR="00EE110C" w:rsidRPr="00EE2BD2" w:rsidRDefault="00EE110C" w:rsidP="005B5CC4">
            <w:pPr>
              <w:suppressAutoHyphens/>
              <w:snapToGrid w:val="0"/>
              <w:spacing w:after="0" w:line="240" w:lineRule="auto"/>
              <w:rPr>
                <w:rFonts w:ascii="Times New Roman" w:hAnsi="Times New Roman"/>
                <w:sz w:val="24"/>
                <w:szCs w:val="24"/>
              </w:rPr>
            </w:pPr>
            <w:r>
              <w:rPr>
                <w:rFonts w:ascii="Times New Roman" w:hAnsi="Times New Roman"/>
                <w:sz w:val="24"/>
                <w:szCs w:val="24"/>
              </w:rPr>
              <w:lastRenderedPageBreak/>
              <w:t>защита докладов</w:t>
            </w:r>
          </w:p>
        </w:tc>
        <w:tc>
          <w:tcPr>
            <w:tcW w:w="3158" w:type="dxa"/>
            <w:tcBorders>
              <w:top w:val="single" w:sz="4" w:space="0" w:color="auto"/>
              <w:bottom w:val="single" w:sz="4" w:space="0" w:color="auto"/>
            </w:tcBorders>
          </w:tcPr>
          <w:p w:rsidR="00EE110C" w:rsidRPr="006C613F" w:rsidRDefault="00EE110C" w:rsidP="006C613F">
            <w:pPr>
              <w:widowControl w:val="0"/>
              <w:spacing w:after="0" w:line="190" w:lineRule="exact"/>
              <w:jc w:val="both"/>
              <w:rPr>
                <w:rFonts w:ascii="Times New Roman" w:hAnsi="Times New Roman"/>
                <w:color w:val="000000"/>
                <w:lang w:eastAsia="ru-RU"/>
              </w:rPr>
            </w:pPr>
            <w:r w:rsidRPr="006C613F">
              <w:rPr>
                <w:rFonts w:ascii="Times New Roman" w:hAnsi="Times New Roman"/>
                <w:color w:val="000000"/>
                <w:lang w:eastAsia="ru-RU"/>
              </w:rPr>
              <w:t>Тема 1.7.</w:t>
            </w:r>
          </w:p>
          <w:p w:rsidR="00EE110C" w:rsidRPr="006C613F" w:rsidRDefault="00EE110C" w:rsidP="006C613F">
            <w:pPr>
              <w:spacing w:after="0" w:line="240" w:lineRule="auto"/>
              <w:jc w:val="both"/>
              <w:rPr>
                <w:rFonts w:ascii="Times New Roman" w:hAnsi="Times New Roman"/>
                <w:sz w:val="24"/>
                <w:szCs w:val="24"/>
              </w:rPr>
            </w:pPr>
            <w:r w:rsidRPr="006C613F">
              <w:rPr>
                <w:rFonts w:ascii="Times New Roman" w:hAnsi="Times New Roman"/>
                <w:color w:val="000000"/>
                <w:lang w:eastAsia="ru-RU"/>
              </w:rPr>
              <w:t>Виды организационно-правовых форм юридических лиц</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lastRenderedPageBreak/>
              <w:t>ОК 9. Осуществлять профессиональную деятельность в условиях обновления ее целей, содержания, смены технологий.</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E56734" w:rsidRDefault="00EE110C" w:rsidP="00E56734">
            <w:pPr>
              <w:pStyle w:val="a6"/>
              <w:suppressAutoHyphens/>
              <w:spacing w:before="120" w:after="120" w:line="240" w:lineRule="auto"/>
              <w:ind w:left="360"/>
              <w:jc w:val="both"/>
              <w:rPr>
                <w:rFonts w:ascii="Times New Roman" w:hAnsi="Times New Roman"/>
                <w:sz w:val="24"/>
                <w:szCs w:val="24"/>
                <w:lang w:eastAsia="zh-CN"/>
              </w:rPr>
            </w:pPr>
            <w:r w:rsidRPr="00E56734">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p>
          <w:p w:rsidR="00EE110C" w:rsidRPr="00EE2BD2" w:rsidRDefault="00EE110C" w:rsidP="00E56734">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E56734" w:rsidRDefault="00EE110C" w:rsidP="00E56734">
            <w:pPr>
              <w:pStyle w:val="a6"/>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w:t>
            </w:r>
            <w:r w:rsidRPr="00E56734">
              <w:rPr>
                <w:rFonts w:ascii="Times New Roman" w:hAnsi="Times New Roman"/>
                <w:sz w:val="24"/>
                <w:szCs w:val="24"/>
              </w:rPr>
              <w:t>нормативно-правовые основы защиты нарушенных прав и судебный порядок разрешения споров;</w:t>
            </w:r>
          </w:p>
          <w:p w:rsidR="00EE110C" w:rsidRPr="003D2502" w:rsidRDefault="00EE110C" w:rsidP="00E56734">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Pr="00DE13B2"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тестирование</w:t>
            </w:r>
          </w:p>
        </w:tc>
        <w:tc>
          <w:tcPr>
            <w:tcW w:w="3158" w:type="dxa"/>
            <w:tcBorders>
              <w:top w:val="single" w:sz="4" w:space="0" w:color="auto"/>
              <w:bottom w:val="single" w:sz="4" w:space="0" w:color="auto"/>
            </w:tcBorders>
          </w:tcPr>
          <w:p w:rsidR="00EE110C" w:rsidRPr="006C613F" w:rsidRDefault="00EE110C" w:rsidP="006C613F">
            <w:pPr>
              <w:spacing w:after="0" w:line="240" w:lineRule="auto"/>
              <w:jc w:val="both"/>
              <w:rPr>
                <w:rFonts w:ascii="Times New Roman" w:hAnsi="Times New Roman"/>
                <w:sz w:val="24"/>
                <w:szCs w:val="24"/>
              </w:rPr>
            </w:pPr>
            <w:r w:rsidRPr="006C613F">
              <w:rPr>
                <w:rFonts w:ascii="Times New Roman" w:hAnsi="Times New Roman"/>
                <w:sz w:val="24"/>
                <w:szCs w:val="24"/>
              </w:rPr>
              <w:t xml:space="preserve">Тема </w:t>
            </w:r>
            <w:r>
              <w:rPr>
                <w:rFonts w:ascii="Times New Roman" w:hAnsi="Times New Roman"/>
                <w:sz w:val="24"/>
                <w:szCs w:val="24"/>
              </w:rPr>
              <w:t>1.</w:t>
            </w:r>
            <w:r w:rsidRPr="006C613F">
              <w:rPr>
                <w:rFonts w:ascii="Times New Roman" w:hAnsi="Times New Roman"/>
                <w:sz w:val="24"/>
                <w:szCs w:val="24"/>
              </w:rPr>
              <w:t>10</w:t>
            </w:r>
          </w:p>
          <w:p w:rsidR="00EE110C" w:rsidRPr="006C613F" w:rsidRDefault="00EE110C" w:rsidP="006C613F">
            <w:pPr>
              <w:spacing w:after="0" w:line="240" w:lineRule="auto"/>
              <w:jc w:val="both"/>
              <w:rPr>
                <w:rFonts w:ascii="Times New Roman" w:hAnsi="Times New Roman"/>
                <w:b/>
                <w:sz w:val="24"/>
                <w:szCs w:val="24"/>
              </w:rPr>
            </w:pPr>
            <w:r w:rsidRPr="006C613F">
              <w:rPr>
                <w:rFonts w:ascii="Times New Roman" w:hAnsi="Times New Roman"/>
                <w:sz w:val="24"/>
                <w:szCs w:val="24"/>
              </w:rPr>
              <w:t>Экономические споры. Исковая давность</w:t>
            </w:r>
            <w:r w:rsidRPr="006C613F">
              <w:rPr>
                <w:rFonts w:ascii="Times New Roman" w:hAnsi="Times New Roman"/>
                <w:b/>
                <w:sz w:val="24"/>
                <w:szCs w:val="24"/>
              </w:rPr>
              <w:t>.</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4"/>
                <w:szCs w:val="24"/>
              </w:rPr>
            </w:pPr>
            <w:r w:rsidRPr="00F956FA">
              <w:rPr>
                <w:rFonts w:ascii="Times New Roman" w:hAnsi="Times New Roman"/>
                <w:sz w:val="24"/>
                <w:szCs w:val="24"/>
                <w:lang w:eastAsia="ru-RU"/>
              </w:rPr>
              <w:t>ОК 11. Строить профессиональную деятельность с соблюдением регулирующих ее правовых норм.</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E56734" w:rsidRDefault="00EE110C" w:rsidP="00E56734">
            <w:pPr>
              <w:pStyle w:val="a6"/>
              <w:autoSpaceDE w:val="0"/>
              <w:autoSpaceDN w:val="0"/>
              <w:adjustRightInd w:val="0"/>
              <w:spacing w:after="0" w:line="240" w:lineRule="auto"/>
              <w:ind w:left="360"/>
              <w:jc w:val="both"/>
              <w:rPr>
                <w:rFonts w:ascii="Times New Roman" w:hAnsi="Times New Roman"/>
                <w:sz w:val="24"/>
                <w:szCs w:val="24"/>
              </w:rPr>
            </w:pPr>
            <w:r w:rsidRPr="00E56734">
              <w:rPr>
                <w:rFonts w:ascii="Times New Roman" w:hAnsi="Times New Roman"/>
                <w:sz w:val="24"/>
                <w:szCs w:val="24"/>
              </w:rPr>
              <w:t>защищать свои права в соответствии с гражданским, гражданским процессуальным и  трудовым законодательством;</w:t>
            </w:r>
          </w:p>
          <w:p w:rsidR="00EE110C" w:rsidRPr="00EE2BD2" w:rsidRDefault="00EE110C" w:rsidP="00E56734">
            <w:pPr>
              <w:pStyle w:val="a6"/>
              <w:autoSpaceDE w:val="0"/>
              <w:autoSpaceDN w:val="0"/>
              <w:adjustRightInd w:val="0"/>
              <w:spacing w:after="0" w:line="240" w:lineRule="auto"/>
              <w:ind w:left="180"/>
              <w:jc w:val="both"/>
              <w:rPr>
                <w:rFonts w:ascii="Times New Roman" w:hAnsi="Times New Roman"/>
                <w:b/>
                <w:bCs/>
                <w:sz w:val="24"/>
                <w:szCs w:val="24"/>
              </w:rPr>
            </w:pPr>
          </w:p>
        </w:tc>
        <w:tc>
          <w:tcPr>
            <w:tcW w:w="2678" w:type="dxa"/>
            <w:tcBorders>
              <w:top w:val="single" w:sz="4" w:space="0" w:color="auto"/>
              <w:bottom w:val="single" w:sz="4" w:space="0" w:color="auto"/>
            </w:tcBorders>
          </w:tcPr>
          <w:p w:rsidR="00EE110C" w:rsidRPr="00E56734" w:rsidRDefault="00EE110C" w:rsidP="00E56734">
            <w:pPr>
              <w:pStyle w:val="a6"/>
              <w:autoSpaceDE w:val="0"/>
              <w:autoSpaceDN w:val="0"/>
              <w:adjustRightInd w:val="0"/>
              <w:spacing w:after="0" w:line="240" w:lineRule="auto"/>
              <w:ind w:left="180"/>
              <w:jc w:val="both"/>
              <w:rPr>
                <w:rFonts w:ascii="Times New Roman" w:hAnsi="Times New Roman"/>
                <w:sz w:val="24"/>
                <w:szCs w:val="24"/>
              </w:rPr>
            </w:pPr>
            <w:r>
              <w:rPr>
                <w:rFonts w:ascii="Times New Roman" w:hAnsi="Times New Roman"/>
                <w:sz w:val="24"/>
                <w:szCs w:val="24"/>
              </w:rPr>
              <w:t xml:space="preserve">- </w:t>
            </w:r>
            <w:r w:rsidRPr="00E56734">
              <w:rPr>
                <w:rFonts w:ascii="Times New Roman" w:hAnsi="Times New Roman"/>
                <w:sz w:val="24"/>
                <w:szCs w:val="24"/>
              </w:rPr>
              <w:t>основные положения Конституции Российской Федерации;</w:t>
            </w:r>
          </w:p>
          <w:p w:rsidR="00EE110C" w:rsidRPr="00E56734" w:rsidRDefault="00EE110C" w:rsidP="00E56734">
            <w:pPr>
              <w:pStyle w:val="a6"/>
              <w:autoSpaceDE w:val="0"/>
              <w:autoSpaceDN w:val="0"/>
              <w:adjustRightInd w:val="0"/>
              <w:spacing w:after="0" w:line="240" w:lineRule="auto"/>
              <w:ind w:left="180"/>
              <w:jc w:val="both"/>
              <w:rPr>
                <w:rFonts w:ascii="Times New Roman" w:hAnsi="Times New Roman"/>
              </w:rPr>
            </w:pPr>
            <w:r w:rsidRPr="00E56734">
              <w:rPr>
                <w:rFonts w:ascii="Times New Roman" w:hAnsi="Times New Roman"/>
              </w:rPr>
              <w:t>-</w:t>
            </w:r>
            <w:r>
              <w:rPr>
                <w:rFonts w:ascii="Times New Roman" w:hAnsi="Times New Roman"/>
              </w:rPr>
              <w:t xml:space="preserve"> </w:t>
            </w:r>
            <w:r w:rsidRPr="00E56734">
              <w:rPr>
                <w:rFonts w:ascii="Times New Roman" w:hAnsi="Times New Roman"/>
              </w:rPr>
              <w:t>права и свободы человека и гражданина, механизмы их реализации;-</w:t>
            </w:r>
          </w:p>
          <w:p w:rsidR="00EE110C" w:rsidRPr="00E56734" w:rsidRDefault="00EE110C" w:rsidP="00E56734">
            <w:pPr>
              <w:pStyle w:val="a6"/>
              <w:autoSpaceDE w:val="0"/>
              <w:autoSpaceDN w:val="0"/>
              <w:adjustRightInd w:val="0"/>
              <w:spacing w:after="0" w:line="240" w:lineRule="auto"/>
              <w:ind w:left="180"/>
              <w:jc w:val="both"/>
              <w:rPr>
                <w:rFonts w:ascii="Times New Roman" w:hAnsi="Times New Roman"/>
                <w:sz w:val="24"/>
                <w:szCs w:val="24"/>
              </w:rPr>
            </w:pPr>
            <w:r>
              <w:rPr>
                <w:rFonts w:ascii="Times New Roman" w:hAnsi="Times New Roman"/>
              </w:rPr>
              <w:t xml:space="preserve">- </w:t>
            </w:r>
            <w:r w:rsidRPr="00E56734">
              <w:rPr>
                <w:rFonts w:ascii="Times New Roman" w:hAnsi="Times New Roman"/>
              </w:rPr>
              <w:t>понятие и основы правового регулирования в области образования</w:t>
            </w: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Подготовка докладов, рефератов</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Тема 2.8.</w:t>
            </w:r>
          </w:p>
          <w:p w:rsidR="00EE110C" w:rsidRPr="006C613F" w:rsidRDefault="00EE110C" w:rsidP="00A37652">
            <w:pPr>
              <w:widowControl w:val="0"/>
              <w:autoSpaceDE w:val="0"/>
              <w:autoSpaceDN w:val="0"/>
              <w:adjustRightInd w:val="0"/>
              <w:spacing w:after="0" w:line="240" w:lineRule="auto"/>
              <w:jc w:val="both"/>
              <w:rPr>
                <w:rFonts w:ascii="Times New Roman" w:hAnsi="Times New Roman"/>
                <w:b/>
                <w:sz w:val="24"/>
                <w:szCs w:val="24"/>
              </w:rPr>
            </w:pPr>
            <w:r w:rsidRPr="00A37652">
              <w:rPr>
                <w:rFonts w:ascii="Times New Roman" w:hAnsi="Times New Roman"/>
                <w:sz w:val="24"/>
                <w:szCs w:val="24"/>
                <w:lang w:eastAsia="ru-RU"/>
              </w:rPr>
              <w:t>Сроки осуществления гражданских прав и исполнения гражданских обязанностей</w:t>
            </w:r>
          </w:p>
        </w:tc>
      </w:tr>
      <w:tr w:rsidR="00EE110C" w:rsidRPr="003F024F" w:rsidTr="00E56734">
        <w:trPr>
          <w:trHeight w:val="2471"/>
        </w:trPr>
        <w:tc>
          <w:tcPr>
            <w:tcW w:w="3348" w:type="dxa"/>
            <w:tcBorders>
              <w:top w:val="single" w:sz="4" w:space="0" w:color="auto"/>
              <w:bottom w:val="single" w:sz="4" w:space="0" w:color="auto"/>
            </w:tcBorders>
          </w:tcPr>
          <w:p w:rsidR="00EE110C" w:rsidRPr="00E56734" w:rsidRDefault="00EE110C" w:rsidP="00E56734">
            <w:pPr>
              <w:keepNext/>
              <w:keepLines/>
              <w:widowControl w:val="0"/>
              <w:tabs>
                <w:tab w:val="left" w:pos="8906"/>
              </w:tabs>
              <w:spacing w:after="0" w:line="240" w:lineRule="auto"/>
              <w:ind w:left="20" w:right="-25"/>
              <w:jc w:val="both"/>
              <w:outlineLvl w:val="2"/>
              <w:rPr>
                <w:rFonts w:ascii="Times New Roman" w:hAnsi="Times New Roman"/>
                <w:color w:val="000000"/>
                <w:sz w:val="24"/>
                <w:szCs w:val="24"/>
                <w:lang w:eastAsia="ru-RU"/>
              </w:rPr>
            </w:pPr>
            <w:r w:rsidRPr="00E56734">
              <w:rPr>
                <w:rFonts w:ascii="Times New Roman" w:hAnsi="Times New Roman"/>
                <w:color w:val="000000"/>
                <w:sz w:val="24"/>
                <w:szCs w:val="24"/>
                <w:lang w:eastAsia="ru-RU"/>
              </w:rPr>
              <w:lastRenderedPageBreak/>
              <w:t>ПК 1.1. Планировать мероприятия, направленные на укрепление здоровья ребенка и его физическое развитие;</w:t>
            </w:r>
          </w:p>
          <w:p w:rsidR="00EE110C" w:rsidRPr="00F956FA" w:rsidRDefault="00EE110C" w:rsidP="005B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Default="00EE110C" w:rsidP="00BC69E7">
            <w:pPr>
              <w:pStyle w:val="a6"/>
              <w:suppressAutoHyphens/>
              <w:spacing w:before="120" w:after="120" w:line="240" w:lineRule="auto"/>
              <w:ind w:left="360"/>
              <w:jc w:val="both"/>
              <w:rPr>
                <w:rFonts w:ascii="Times New Roman" w:hAnsi="Times New Roman"/>
                <w:sz w:val="28"/>
                <w:szCs w:val="28"/>
                <w:lang w:eastAsia="zh-CN"/>
              </w:rPr>
            </w:pPr>
            <w:r w:rsidRPr="00BC69E7">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r w:rsidRPr="0061441B">
              <w:rPr>
                <w:rFonts w:ascii="Times New Roman" w:hAnsi="Times New Roman"/>
                <w:sz w:val="28"/>
                <w:szCs w:val="28"/>
                <w:lang w:eastAsia="zh-CN"/>
              </w:rPr>
              <w:t>;</w:t>
            </w:r>
          </w:p>
          <w:p w:rsidR="00EE110C" w:rsidRPr="00E56734" w:rsidRDefault="00EE110C" w:rsidP="00E56734">
            <w:pPr>
              <w:pStyle w:val="a6"/>
              <w:autoSpaceDE w:val="0"/>
              <w:autoSpaceDN w:val="0"/>
              <w:adjustRightInd w:val="0"/>
              <w:spacing w:after="0" w:line="240" w:lineRule="auto"/>
              <w:ind w:left="360"/>
              <w:jc w:val="both"/>
              <w:rPr>
                <w:rFonts w:ascii="Times New Roman" w:hAnsi="Times New Roman"/>
                <w:sz w:val="24"/>
                <w:szCs w:val="24"/>
              </w:rPr>
            </w:pPr>
          </w:p>
        </w:tc>
        <w:tc>
          <w:tcPr>
            <w:tcW w:w="2678" w:type="dxa"/>
            <w:tcBorders>
              <w:top w:val="single" w:sz="4" w:space="0" w:color="auto"/>
              <w:bottom w:val="single" w:sz="4" w:space="0" w:color="auto"/>
            </w:tcBorders>
          </w:tcPr>
          <w:p w:rsidR="00EE110C" w:rsidRPr="0061441B" w:rsidRDefault="00EE110C" w:rsidP="00BC69E7">
            <w:pPr>
              <w:pStyle w:val="a6"/>
              <w:autoSpaceDE w:val="0"/>
              <w:autoSpaceDN w:val="0"/>
              <w:adjustRightInd w:val="0"/>
              <w:spacing w:after="0" w:line="240" w:lineRule="auto"/>
              <w:ind w:left="180"/>
              <w:jc w:val="both"/>
              <w:rPr>
                <w:rFonts w:ascii="Times New Roman" w:hAnsi="Times New Roman"/>
                <w:sz w:val="28"/>
                <w:szCs w:val="28"/>
              </w:rPr>
            </w:pPr>
            <w:r w:rsidRPr="00BC69E7">
              <w:rPr>
                <w:rFonts w:ascii="Times New Roman" w:hAnsi="Times New Roman"/>
                <w:sz w:val="24"/>
                <w:szCs w:val="24"/>
              </w:rPr>
              <w:t>права и свободы человека и гражданина, механизмы их реализации</w:t>
            </w:r>
            <w:r w:rsidRPr="0061441B">
              <w:rPr>
                <w:rFonts w:ascii="Times New Roman" w:hAnsi="Times New Roman"/>
                <w:sz w:val="28"/>
                <w:szCs w:val="28"/>
              </w:rPr>
              <w:t>;</w:t>
            </w:r>
          </w:p>
          <w:p w:rsidR="00EE110C" w:rsidRDefault="00EE110C" w:rsidP="00E56734">
            <w:pPr>
              <w:pStyle w:val="a6"/>
              <w:autoSpaceDE w:val="0"/>
              <w:autoSpaceDN w:val="0"/>
              <w:adjustRightInd w:val="0"/>
              <w:spacing w:after="0" w:line="240" w:lineRule="auto"/>
              <w:ind w:left="180"/>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тестирование</w:t>
            </w:r>
          </w:p>
        </w:tc>
        <w:tc>
          <w:tcPr>
            <w:tcW w:w="3158" w:type="dxa"/>
            <w:tcBorders>
              <w:top w:val="single" w:sz="4" w:space="0" w:color="auto"/>
              <w:bottom w:val="single" w:sz="4" w:space="0" w:color="auto"/>
            </w:tcBorders>
          </w:tcPr>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Тема 2.1.</w:t>
            </w:r>
          </w:p>
          <w:p w:rsidR="00EE110C" w:rsidRDefault="00EE110C" w:rsidP="006C613F">
            <w:pPr>
              <w:spacing w:after="0" w:line="240" w:lineRule="auto"/>
              <w:jc w:val="both"/>
              <w:rPr>
                <w:rFonts w:ascii="Times New Roman" w:hAnsi="Times New Roman"/>
                <w:b/>
                <w:sz w:val="24"/>
                <w:szCs w:val="24"/>
              </w:rPr>
            </w:pPr>
            <w:r w:rsidRPr="006C613F">
              <w:rPr>
                <w:rFonts w:ascii="Times New Roman" w:hAnsi="Times New Roman"/>
                <w:lang w:eastAsia="ru-RU"/>
              </w:rPr>
              <w:t>Понятие гражданского правоотношения, его содержание, формы и виды</w:t>
            </w:r>
            <w:r w:rsidRPr="00FE7349">
              <w:rPr>
                <w:rFonts w:ascii="Times New Roman" w:hAnsi="Times New Roman"/>
                <w:b/>
                <w:lang w:eastAsia="ru-RU"/>
              </w:rPr>
              <w:t>.</w:t>
            </w:r>
          </w:p>
        </w:tc>
      </w:tr>
      <w:tr w:rsidR="00EE110C" w:rsidRPr="003F024F" w:rsidTr="00E56734">
        <w:trPr>
          <w:trHeight w:val="2471"/>
        </w:trPr>
        <w:tc>
          <w:tcPr>
            <w:tcW w:w="3348" w:type="dxa"/>
            <w:tcBorders>
              <w:top w:val="single" w:sz="4" w:space="0" w:color="auto"/>
              <w:bottom w:val="single" w:sz="4" w:space="0" w:color="auto"/>
            </w:tcBorders>
          </w:tcPr>
          <w:p w:rsidR="00EE110C" w:rsidRDefault="00EE110C" w:rsidP="00BC69E7">
            <w:pPr>
              <w:keepNext/>
              <w:keepLines/>
              <w:widowControl w:val="0"/>
              <w:tabs>
                <w:tab w:val="left" w:pos="8906"/>
              </w:tabs>
              <w:spacing w:after="0" w:line="240" w:lineRule="auto"/>
              <w:ind w:right="-25"/>
              <w:jc w:val="both"/>
              <w:outlineLvl w:val="2"/>
              <w:rPr>
                <w:rFonts w:ascii="Times New Roman" w:hAnsi="Times New Roman"/>
                <w:color w:val="000000"/>
                <w:sz w:val="28"/>
                <w:szCs w:val="28"/>
                <w:lang w:eastAsia="ru-RU"/>
              </w:rPr>
            </w:pPr>
            <w:r w:rsidRPr="00BC69E7">
              <w:rPr>
                <w:rFonts w:ascii="Times New Roman" w:hAnsi="Times New Roman"/>
                <w:color w:val="000000"/>
                <w:sz w:val="24"/>
                <w:szCs w:val="24"/>
                <w:lang w:eastAsia="ru-RU"/>
              </w:rPr>
              <w:t>ПК 1.2. Проводить режимные моменты в соответствии с возрастом</w:t>
            </w:r>
            <w:r w:rsidRPr="00D00950">
              <w:rPr>
                <w:rFonts w:ascii="Times New Roman" w:hAnsi="Times New Roman"/>
                <w:color w:val="000000"/>
                <w:sz w:val="28"/>
                <w:szCs w:val="28"/>
                <w:lang w:eastAsia="ru-RU"/>
              </w:rPr>
              <w:t>.</w:t>
            </w:r>
          </w:p>
          <w:p w:rsidR="00EE110C" w:rsidRPr="00E56734" w:rsidRDefault="00EE110C" w:rsidP="00E56734">
            <w:pPr>
              <w:keepNext/>
              <w:keepLines/>
              <w:widowControl w:val="0"/>
              <w:tabs>
                <w:tab w:val="left" w:pos="8906"/>
              </w:tabs>
              <w:spacing w:after="0" w:line="240" w:lineRule="auto"/>
              <w:ind w:left="20" w:right="-25"/>
              <w:jc w:val="both"/>
              <w:outlineLvl w:val="2"/>
              <w:rPr>
                <w:rFonts w:ascii="Times New Roman" w:hAnsi="Times New Roman"/>
                <w:color w:val="000000"/>
                <w:sz w:val="24"/>
                <w:szCs w:val="24"/>
                <w:lang w:eastAsia="ru-RU"/>
              </w:rPr>
            </w:pPr>
          </w:p>
        </w:tc>
        <w:tc>
          <w:tcPr>
            <w:tcW w:w="2852" w:type="dxa"/>
            <w:tcBorders>
              <w:top w:val="single" w:sz="4" w:space="0" w:color="auto"/>
              <w:bottom w:val="single" w:sz="4" w:space="0" w:color="auto"/>
            </w:tcBorders>
          </w:tcPr>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r w:rsidRPr="00BC69E7">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BC69E7" w:rsidRDefault="00EE110C" w:rsidP="00BC69E7">
            <w:pPr>
              <w:pStyle w:val="a6"/>
              <w:suppressAutoHyphens/>
              <w:spacing w:before="120" w:after="120" w:line="240" w:lineRule="auto"/>
              <w:ind w:left="360"/>
              <w:jc w:val="both"/>
              <w:rPr>
                <w:rFonts w:ascii="Times New Roman" w:hAnsi="Times New Roman"/>
                <w:sz w:val="24"/>
                <w:szCs w:val="24"/>
                <w:lang w:eastAsia="zh-CN"/>
              </w:rPr>
            </w:pPr>
          </w:p>
        </w:tc>
        <w:tc>
          <w:tcPr>
            <w:tcW w:w="2678" w:type="dxa"/>
            <w:tcBorders>
              <w:top w:val="single" w:sz="4" w:space="0" w:color="auto"/>
              <w:bottom w:val="single" w:sz="4" w:space="0" w:color="auto"/>
            </w:tcBorders>
          </w:tcPr>
          <w:p w:rsidR="00EE110C" w:rsidRPr="0061441B" w:rsidRDefault="00EE110C" w:rsidP="00BC69E7">
            <w:pPr>
              <w:pStyle w:val="a6"/>
              <w:autoSpaceDE w:val="0"/>
              <w:autoSpaceDN w:val="0"/>
              <w:adjustRightInd w:val="0"/>
              <w:spacing w:after="0" w:line="240" w:lineRule="auto"/>
              <w:ind w:left="180"/>
              <w:jc w:val="both"/>
              <w:rPr>
                <w:rFonts w:ascii="Times New Roman" w:hAnsi="Times New Roman"/>
                <w:sz w:val="28"/>
                <w:szCs w:val="28"/>
              </w:rPr>
            </w:pPr>
            <w:r w:rsidRPr="00BC69E7">
              <w:rPr>
                <w:rFonts w:ascii="Times New Roman" w:hAnsi="Times New Roman"/>
                <w:sz w:val="24"/>
                <w:szCs w:val="24"/>
              </w:rPr>
              <w:t>права и свободы человека и гражданина, механизмы их реализации</w:t>
            </w:r>
            <w:r w:rsidRPr="0061441B">
              <w:rPr>
                <w:rFonts w:ascii="Times New Roman" w:hAnsi="Times New Roman"/>
                <w:sz w:val="28"/>
                <w:szCs w:val="28"/>
              </w:rPr>
              <w:t>;</w:t>
            </w:r>
          </w:p>
          <w:p w:rsidR="00EE110C" w:rsidRPr="00BC69E7" w:rsidRDefault="00EE110C" w:rsidP="00BC69E7">
            <w:pPr>
              <w:pStyle w:val="a6"/>
              <w:autoSpaceDE w:val="0"/>
              <w:autoSpaceDN w:val="0"/>
              <w:adjustRightInd w:val="0"/>
              <w:spacing w:after="0" w:line="240" w:lineRule="auto"/>
              <w:ind w:left="180"/>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Подготовка докладов, рефератов</w:t>
            </w:r>
          </w:p>
        </w:tc>
        <w:tc>
          <w:tcPr>
            <w:tcW w:w="3158" w:type="dxa"/>
            <w:tcBorders>
              <w:top w:val="single" w:sz="4" w:space="0" w:color="auto"/>
              <w:bottom w:val="single" w:sz="4" w:space="0" w:color="auto"/>
            </w:tcBorders>
          </w:tcPr>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Тема 2.3.</w:t>
            </w:r>
          </w:p>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Понятие сделки. Виды сделок.</w:t>
            </w:r>
          </w:p>
          <w:p w:rsidR="00EE110C" w:rsidRDefault="00EE110C" w:rsidP="005B5CC4">
            <w:pPr>
              <w:spacing w:after="0" w:line="240" w:lineRule="auto"/>
              <w:jc w:val="both"/>
              <w:rPr>
                <w:rFonts w:ascii="Times New Roman" w:hAnsi="Times New Roman"/>
                <w:b/>
                <w:sz w:val="24"/>
                <w:szCs w:val="24"/>
              </w:rPr>
            </w:pPr>
          </w:p>
        </w:tc>
      </w:tr>
      <w:tr w:rsidR="00EE110C" w:rsidRPr="003F024F" w:rsidTr="00E56734">
        <w:trPr>
          <w:trHeight w:val="2471"/>
        </w:trPr>
        <w:tc>
          <w:tcPr>
            <w:tcW w:w="3348" w:type="dxa"/>
            <w:tcBorders>
              <w:top w:val="single" w:sz="4" w:space="0" w:color="auto"/>
              <w:bottom w:val="single" w:sz="4" w:space="0" w:color="auto"/>
            </w:tcBorders>
          </w:tcPr>
          <w:p w:rsidR="00EE110C" w:rsidRPr="00BC69E7" w:rsidRDefault="00EE110C" w:rsidP="00BC69E7">
            <w:pPr>
              <w:keepNext/>
              <w:keepLines/>
              <w:widowControl w:val="0"/>
              <w:tabs>
                <w:tab w:val="left" w:pos="8906"/>
              </w:tabs>
              <w:spacing w:after="0" w:line="240" w:lineRule="auto"/>
              <w:ind w:right="-25"/>
              <w:jc w:val="both"/>
              <w:outlineLvl w:val="2"/>
              <w:rPr>
                <w:rFonts w:ascii="Times New Roman" w:hAnsi="Times New Roman"/>
                <w:color w:val="000000"/>
                <w:sz w:val="24"/>
                <w:szCs w:val="24"/>
                <w:lang w:eastAsia="ru-RU"/>
              </w:rPr>
            </w:pPr>
            <w:r w:rsidRPr="00BC69E7">
              <w:rPr>
                <w:rFonts w:ascii="Times New Roman" w:hAnsi="Times New Roman"/>
                <w:color w:val="000000"/>
                <w:sz w:val="24"/>
                <w:szCs w:val="24"/>
                <w:lang w:eastAsia="ru-RU"/>
              </w:rPr>
              <w:t>ПК 1.3. Проводить мероприятия по физическому воспитанию в процессе выполнения двигательного режима.</w:t>
            </w:r>
          </w:p>
          <w:p w:rsidR="00EE110C" w:rsidRPr="00BC69E7" w:rsidRDefault="00EE110C" w:rsidP="00BC69E7">
            <w:pPr>
              <w:keepNext/>
              <w:keepLines/>
              <w:widowControl w:val="0"/>
              <w:tabs>
                <w:tab w:val="left" w:pos="8906"/>
              </w:tabs>
              <w:spacing w:after="0" w:line="240" w:lineRule="auto"/>
              <w:ind w:right="-25"/>
              <w:jc w:val="both"/>
              <w:outlineLvl w:val="2"/>
              <w:rPr>
                <w:rFonts w:ascii="Times New Roman" w:hAnsi="Times New Roman"/>
                <w:color w:val="000000"/>
                <w:sz w:val="24"/>
                <w:szCs w:val="24"/>
                <w:lang w:eastAsia="ru-RU"/>
              </w:rPr>
            </w:pPr>
          </w:p>
        </w:tc>
        <w:tc>
          <w:tcPr>
            <w:tcW w:w="2852" w:type="dxa"/>
            <w:tcBorders>
              <w:top w:val="single" w:sz="4" w:space="0" w:color="auto"/>
              <w:bottom w:val="single" w:sz="4" w:space="0" w:color="auto"/>
            </w:tcBorders>
          </w:tcPr>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r w:rsidRPr="00BC69E7">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p>
        </w:tc>
        <w:tc>
          <w:tcPr>
            <w:tcW w:w="2678" w:type="dxa"/>
            <w:tcBorders>
              <w:top w:val="single" w:sz="4" w:space="0" w:color="auto"/>
              <w:bottom w:val="single" w:sz="4" w:space="0" w:color="auto"/>
            </w:tcBorders>
          </w:tcPr>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r w:rsidRPr="00BC69E7">
              <w:rPr>
                <w:rFonts w:ascii="Times New Roman" w:hAnsi="Times New Roman"/>
                <w:sz w:val="24"/>
                <w:szCs w:val="24"/>
              </w:rPr>
              <w:t>основные законодательные акты и нормативные акты, регулирующие правоотношения в области образования;</w:t>
            </w:r>
          </w:p>
          <w:p w:rsidR="00EE110C" w:rsidRPr="00BC69E7" w:rsidRDefault="00EE110C" w:rsidP="00BC69E7">
            <w:pPr>
              <w:pStyle w:val="a6"/>
              <w:autoSpaceDE w:val="0"/>
              <w:autoSpaceDN w:val="0"/>
              <w:adjustRightInd w:val="0"/>
              <w:spacing w:after="0" w:line="240" w:lineRule="auto"/>
              <w:ind w:left="180"/>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Подготовка докладов, рефератов</w:t>
            </w:r>
          </w:p>
        </w:tc>
        <w:tc>
          <w:tcPr>
            <w:tcW w:w="3158" w:type="dxa"/>
            <w:tcBorders>
              <w:top w:val="single" w:sz="4" w:space="0" w:color="auto"/>
              <w:bottom w:val="single" w:sz="4" w:space="0" w:color="auto"/>
            </w:tcBorders>
          </w:tcPr>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 xml:space="preserve">Тема 2.4. </w:t>
            </w:r>
          </w:p>
          <w:p w:rsidR="00EE110C" w:rsidRDefault="00EE110C" w:rsidP="006C613F">
            <w:pPr>
              <w:spacing w:after="0" w:line="240" w:lineRule="auto"/>
              <w:jc w:val="both"/>
              <w:rPr>
                <w:rFonts w:ascii="Times New Roman" w:hAnsi="Times New Roman"/>
                <w:b/>
                <w:sz w:val="24"/>
                <w:szCs w:val="24"/>
              </w:rPr>
            </w:pPr>
            <w:r w:rsidRPr="006C613F">
              <w:rPr>
                <w:rFonts w:ascii="Times New Roman" w:hAnsi="Times New Roman"/>
                <w:sz w:val="24"/>
                <w:szCs w:val="24"/>
                <w:lang w:eastAsia="ru-RU"/>
              </w:rPr>
              <w:t>Недействительные сделки</w:t>
            </w:r>
            <w:r w:rsidRPr="00C614BE">
              <w:rPr>
                <w:rFonts w:ascii="Times New Roman" w:hAnsi="Times New Roman"/>
                <w:b/>
                <w:sz w:val="24"/>
                <w:szCs w:val="24"/>
                <w:lang w:eastAsia="ru-RU"/>
              </w:rPr>
              <w:t>.</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lastRenderedPageBreak/>
              <w:t>ПК 2.1. Планировать различные виды деятельности и общения детей в течение дня.</w:t>
            </w:r>
          </w:p>
          <w:p w:rsidR="00EE110C" w:rsidRPr="00F956FA" w:rsidRDefault="00EE110C" w:rsidP="005B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BC69E7" w:rsidRDefault="00EE110C" w:rsidP="00BC69E7">
            <w:pPr>
              <w:pStyle w:val="a6"/>
              <w:suppressAutoHyphens/>
              <w:spacing w:before="120" w:after="120" w:line="240" w:lineRule="auto"/>
              <w:ind w:left="360"/>
              <w:jc w:val="both"/>
              <w:rPr>
                <w:rFonts w:ascii="Times New Roman" w:hAnsi="Times New Roman"/>
                <w:sz w:val="24"/>
                <w:szCs w:val="24"/>
                <w:lang w:eastAsia="zh-CN"/>
              </w:rPr>
            </w:pPr>
            <w:r w:rsidRPr="00BC69E7">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r w:rsidRPr="00BC69E7">
              <w:rPr>
                <w:rFonts w:ascii="Times New Roman" w:hAnsi="Times New Roman"/>
                <w:sz w:val="24"/>
                <w:szCs w:val="24"/>
              </w:rPr>
              <w:t>основные законодательные акты и нормативные акты, регулирующие правоотношения в области образования;</w:t>
            </w:r>
          </w:p>
          <w:p w:rsidR="00EE110C" w:rsidRPr="003D2502" w:rsidRDefault="00EE110C" w:rsidP="00BC69E7">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Тестирование</w:t>
            </w: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Написание докладов</w:t>
            </w:r>
          </w:p>
        </w:tc>
        <w:tc>
          <w:tcPr>
            <w:tcW w:w="3158" w:type="dxa"/>
            <w:tcBorders>
              <w:top w:val="single" w:sz="4" w:space="0" w:color="auto"/>
              <w:bottom w:val="single" w:sz="4" w:space="0" w:color="auto"/>
            </w:tcBorders>
          </w:tcPr>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Тема 2.16.</w:t>
            </w:r>
          </w:p>
          <w:p w:rsidR="00EE110C" w:rsidRPr="00EE07E2" w:rsidRDefault="00EE110C" w:rsidP="006C613F">
            <w:pPr>
              <w:spacing w:after="0" w:line="240" w:lineRule="auto"/>
              <w:jc w:val="both"/>
              <w:rPr>
                <w:rFonts w:ascii="Times New Roman" w:hAnsi="Times New Roman"/>
                <w:b/>
                <w:sz w:val="24"/>
                <w:szCs w:val="24"/>
              </w:rPr>
            </w:pPr>
            <w:r w:rsidRPr="006C613F">
              <w:rPr>
                <w:rFonts w:ascii="Times New Roman" w:hAnsi="Times New Roman"/>
                <w:sz w:val="24"/>
                <w:szCs w:val="24"/>
                <w:lang w:eastAsia="ru-RU"/>
              </w:rPr>
              <w:t>Общие положения Закона «О защите прав потребителей»</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ПК 2.2. Организовывать различные игры с детьми раннего и дошкольного возраста.</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BC69E7" w:rsidRDefault="00EE110C" w:rsidP="00BC69E7">
            <w:pPr>
              <w:pStyle w:val="a6"/>
              <w:autoSpaceDE w:val="0"/>
              <w:autoSpaceDN w:val="0"/>
              <w:adjustRightInd w:val="0"/>
              <w:spacing w:after="0" w:line="240" w:lineRule="auto"/>
              <w:ind w:left="360"/>
              <w:jc w:val="both"/>
              <w:rPr>
                <w:rFonts w:ascii="Times New Roman" w:hAnsi="Times New Roman"/>
                <w:sz w:val="24"/>
                <w:szCs w:val="24"/>
              </w:rPr>
            </w:pPr>
            <w:r w:rsidRPr="00BC69E7">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EE2BD2" w:rsidRDefault="00EE110C" w:rsidP="00BC69E7">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61441B" w:rsidRDefault="00EE110C" w:rsidP="00BC69E7">
            <w:pPr>
              <w:pStyle w:val="a6"/>
              <w:autoSpaceDE w:val="0"/>
              <w:autoSpaceDN w:val="0"/>
              <w:adjustRightInd w:val="0"/>
              <w:spacing w:after="0" w:line="240" w:lineRule="auto"/>
              <w:ind w:left="360"/>
              <w:jc w:val="both"/>
              <w:rPr>
                <w:rFonts w:ascii="Times New Roman" w:hAnsi="Times New Roman"/>
                <w:sz w:val="28"/>
                <w:szCs w:val="28"/>
              </w:rPr>
            </w:pPr>
            <w:r w:rsidRPr="00BC69E7">
              <w:rPr>
                <w:rFonts w:ascii="Times New Roman" w:hAnsi="Times New Roman"/>
                <w:sz w:val="24"/>
                <w:szCs w:val="24"/>
              </w:rPr>
              <w:t>виды административных правонарушений и административной ответственности</w:t>
            </w:r>
            <w:r w:rsidRPr="0061441B">
              <w:rPr>
                <w:rFonts w:ascii="Times New Roman" w:hAnsi="Times New Roman"/>
                <w:sz w:val="28"/>
                <w:szCs w:val="28"/>
              </w:rPr>
              <w:t>;</w:t>
            </w:r>
          </w:p>
          <w:p w:rsidR="00EE110C" w:rsidRPr="003D2502" w:rsidRDefault="00EE110C" w:rsidP="00BC69E7">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Письменная работа с нормативно-правовыми документами</w:t>
            </w:r>
          </w:p>
        </w:tc>
        <w:tc>
          <w:tcPr>
            <w:tcW w:w="3158" w:type="dxa"/>
            <w:tcBorders>
              <w:top w:val="single" w:sz="4" w:space="0" w:color="auto"/>
              <w:bottom w:val="single" w:sz="4" w:space="0" w:color="auto"/>
            </w:tcBorders>
          </w:tcPr>
          <w:p w:rsidR="00EE110C" w:rsidRPr="006C613F" w:rsidRDefault="00EE110C" w:rsidP="006C613F">
            <w:pPr>
              <w:widowControl w:val="0"/>
              <w:autoSpaceDE w:val="0"/>
              <w:autoSpaceDN w:val="0"/>
              <w:adjustRightInd w:val="0"/>
              <w:spacing w:after="0" w:line="240" w:lineRule="auto"/>
              <w:jc w:val="both"/>
              <w:rPr>
                <w:rFonts w:ascii="Times New Roman" w:hAnsi="Times New Roman"/>
                <w:sz w:val="24"/>
                <w:szCs w:val="24"/>
                <w:lang w:eastAsia="ru-RU"/>
              </w:rPr>
            </w:pPr>
            <w:r w:rsidRPr="006C613F">
              <w:rPr>
                <w:rFonts w:ascii="Times New Roman" w:hAnsi="Times New Roman"/>
                <w:sz w:val="24"/>
                <w:szCs w:val="24"/>
                <w:lang w:eastAsia="ru-RU"/>
              </w:rPr>
              <w:t>Тема 4.1.</w:t>
            </w:r>
          </w:p>
          <w:p w:rsidR="00EE110C" w:rsidRPr="00EE07E2" w:rsidRDefault="00EE110C" w:rsidP="006C613F">
            <w:pPr>
              <w:spacing w:after="0" w:line="240" w:lineRule="auto"/>
              <w:jc w:val="both"/>
              <w:rPr>
                <w:rFonts w:ascii="Times New Roman" w:hAnsi="Times New Roman"/>
                <w:b/>
                <w:sz w:val="24"/>
                <w:szCs w:val="24"/>
              </w:rPr>
            </w:pPr>
            <w:r w:rsidRPr="006C613F">
              <w:rPr>
                <w:rFonts w:ascii="Times New Roman" w:hAnsi="Times New Roman"/>
                <w:sz w:val="24"/>
                <w:szCs w:val="24"/>
                <w:lang w:eastAsia="ru-RU"/>
              </w:rPr>
              <w:t>Административное правонарушение. Состав административного правонарушения</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ПК 2.3. Организовывать посильный труд и самообслуживание</w:t>
            </w:r>
          </w:p>
        </w:tc>
        <w:tc>
          <w:tcPr>
            <w:tcW w:w="2852"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защищать свои права в соответствии с гражданским, гражданским процессуальным и  трудовым законодательством;</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нормативно-правовые основы защиты нарушенных прав и судебный порядок разрешения споров;</w:t>
            </w:r>
          </w:p>
          <w:p w:rsidR="00EE110C" w:rsidRPr="003D2502" w:rsidRDefault="00EE110C" w:rsidP="005503F8">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Устный опрос</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Тема 2.14.</w:t>
            </w:r>
          </w:p>
          <w:p w:rsidR="00EE110C" w:rsidRPr="00EE07E2" w:rsidRDefault="00EE110C" w:rsidP="00A37652">
            <w:pPr>
              <w:spacing w:after="0" w:line="240" w:lineRule="auto"/>
              <w:jc w:val="both"/>
              <w:rPr>
                <w:rFonts w:ascii="Times New Roman" w:hAnsi="Times New Roman"/>
                <w:b/>
                <w:sz w:val="24"/>
                <w:szCs w:val="24"/>
              </w:rPr>
            </w:pPr>
            <w:r w:rsidRPr="00A37652">
              <w:rPr>
                <w:rFonts w:ascii="Times New Roman" w:hAnsi="Times New Roman"/>
                <w:sz w:val="24"/>
                <w:szCs w:val="24"/>
                <w:lang w:eastAsia="ru-RU"/>
              </w:rPr>
              <w:t>Договор купли-продажи. Общие положения.</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lastRenderedPageBreak/>
              <w:t>ПК 2.4. Организовывать общение детей.</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Default="00EE110C" w:rsidP="005503F8">
            <w:pPr>
              <w:pStyle w:val="a6"/>
              <w:autoSpaceDE w:val="0"/>
              <w:autoSpaceDN w:val="0"/>
              <w:adjustRightInd w:val="0"/>
              <w:spacing w:after="0" w:line="240" w:lineRule="auto"/>
              <w:ind w:left="360"/>
              <w:jc w:val="both"/>
              <w:rPr>
                <w:rFonts w:ascii="Times New Roman" w:hAnsi="Times New Roman"/>
                <w:sz w:val="28"/>
                <w:szCs w:val="28"/>
              </w:rPr>
            </w:pPr>
            <w:r w:rsidRPr="005503F8">
              <w:rPr>
                <w:rFonts w:ascii="Times New Roman" w:hAnsi="Times New Roman"/>
                <w:sz w:val="24"/>
                <w:szCs w:val="24"/>
              </w:rPr>
              <w:t>защищать свои права в соответствии с гражданским, гражданским процессуальным и  трудовым законодательством</w:t>
            </w:r>
            <w:r w:rsidRPr="0061441B">
              <w:rPr>
                <w:rFonts w:ascii="Times New Roman" w:hAnsi="Times New Roman"/>
                <w:sz w:val="28"/>
                <w:szCs w:val="28"/>
              </w:rPr>
              <w:t>;</w:t>
            </w:r>
          </w:p>
          <w:p w:rsidR="00EE110C" w:rsidRPr="00EE2BD2" w:rsidRDefault="00EE110C" w:rsidP="005503F8">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61441B" w:rsidRDefault="00EE110C" w:rsidP="005503F8">
            <w:pPr>
              <w:pStyle w:val="a6"/>
              <w:autoSpaceDE w:val="0"/>
              <w:autoSpaceDN w:val="0"/>
              <w:adjustRightInd w:val="0"/>
              <w:spacing w:after="0" w:line="240" w:lineRule="auto"/>
              <w:ind w:left="360"/>
              <w:jc w:val="both"/>
              <w:rPr>
                <w:rFonts w:ascii="Times New Roman" w:hAnsi="Times New Roman"/>
                <w:sz w:val="28"/>
                <w:szCs w:val="28"/>
              </w:rPr>
            </w:pPr>
            <w:r w:rsidRPr="005503F8">
              <w:rPr>
                <w:rFonts w:ascii="Times New Roman" w:hAnsi="Times New Roman"/>
                <w:sz w:val="24"/>
                <w:szCs w:val="24"/>
              </w:rPr>
              <w:t>порядок заключения трудового договора и основания для его прекращения</w:t>
            </w:r>
            <w:r w:rsidRPr="0061441B">
              <w:rPr>
                <w:rFonts w:ascii="Times New Roman" w:hAnsi="Times New Roman"/>
                <w:sz w:val="28"/>
                <w:szCs w:val="28"/>
              </w:rPr>
              <w:t>;</w:t>
            </w:r>
          </w:p>
          <w:p w:rsidR="00EE110C" w:rsidRPr="003D2502" w:rsidRDefault="00EE110C" w:rsidP="005503F8">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Создание презентации на заданную тему</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 xml:space="preserve">Тема 3.1. </w:t>
            </w:r>
          </w:p>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 xml:space="preserve">Понятие трудового договора, его заключение </w:t>
            </w:r>
          </w:p>
          <w:p w:rsidR="00EE110C" w:rsidRPr="00EE07E2" w:rsidRDefault="00EE110C" w:rsidP="005B5CC4">
            <w:pPr>
              <w:spacing w:after="0" w:line="240" w:lineRule="auto"/>
              <w:jc w:val="both"/>
              <w:rPr>
                <w:rFonts w:ascii="Times New Roman" w:hAnsi="Times New Roman"/>
                <w:b/>
                <w:sz w:val="24"/>
                <w:szCs w:val="24"/>
              </w:rPr>
            </w:pP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ПК 2.5. Организовывать продуктивную деятельность дошкольников (рисование, лепка, аппликация,  конструирование).</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5503F8" w:rsidRDefault="00EE110C" w:rsidP="005503F8">
            <w:pPr>
              <w:pStyle w:val="a6"/>
              <w:suppressAutoHyphens/>
              <w:spacing w:before="120" w:after="120" w:line="240" w:lineRule="auto"/>
              <w:ind w:left="360"/>
              <w:jc w:val="both"/>
              <w:rPr>
                <w:rFonts w:ascii="Times New Roman" w:hAnsi="Times New Roman"/>
                <w:sz w:val="24"/>
                <w:szCs w:val="24"/>
                <w:lang w:eastAsia="zh-CN"/>
              </w:rPr>
            </w:pPr>
            <w:r w:rsidRPr="005503F8">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понятие и основы правового регулирования в области образования;</w:t>
            </w:r>
          </w:p>
          <w:p w:rsidR="00EE110C" w:rsidRPr="003D2502" w:rsidRDefault="00EE110C" w:rsidP="005503F8">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Подготовка творческих заданий</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Тема 3.4.</w:t>
            </w:r>
          </w:p>
          <w:p w:rsidR="00EE110C" w:rsidRPr="00EE07E2" w:rsidRDefault="00EE110C" w:rsidP="00A37652">
            <w:pPr>
              <w:spacing w:after="0" w:line="240" w:lineRule="auto"/>
              <w:jc w:val="both"/>
              <w:rPr>
                <w:rFonts w:ascii="Times New Roman" w:hAnsi="Times New Roman"/>
                <w:b/>
                <w:sz w:val="24"/>
                <w:szCs w:val="24"/>
              </w:rPr>
            </w:pPr>
            <w:r w:rsidRPr="00A37652">
              <w:rPr>
                <w:rFonts w:ascii="Times New Roman" w:hAnsi="Times New Roman"/>
                <w:sz w:val="24"/>
                <w:szCs w:val="24"/>
                <w:lang w:eastAsia="ru-RU"/>
              </w:rPr>
              <w:t>Трудовые споры</w:t>
            </w: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ПК 2.6. Организовывать и проводить праздники и развлечения для детей раннего и дошкольного возраста.</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анализировать и оценивать результаты и последствия действий (бездействия) с правовой точки зрения;</w:t>
            </w:r>
          </w:p>
          <w:p w:rsidR="00EE110C" w:rsidRPr="00EE2BD2" w:rsidRDefault="00EE110C" w:rsidP="005503F8">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нормативно-правовые основы защиты нарушенных прав и судебный порядок разрешения споров;</w:t>
            </w:r>
          </w:p>
          <w:p w:rsidR="00EE110C" w:rsidRPr="003D2502" w:rsidRDefault="00EE110C" w:rsidP="005503F8">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Работа с нормативно-правовыми документами</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 xml:space="preserve">Тема 2.18. </w:t>
            </w:r>
          </w:p>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Претензионная документация</w:t>
            </w:r>
          </w:p>
          <w:p w:rsidR="00EE110C" w:rsidRPr="00EE07E2" w:rsidRDefault="00EE110C" w:rsidP="005B5CC4">
            <w:pPr>
              <w:spacing w:after="0" w:line="240" w:lineRule="auto"/>
              <w:jc w:val="both"/>
              <w:rPr>
                <w:rFonts w:ascii="Times New Roman" w:hAnsi="Times New Roman"/>
                <w:b/>
                <w:sz w:val="24"/>
                <w:szCs w:val="24"/>
              </w:rPr>
            </w:pPr>
          </w:p>
        </w:tc>
      </w:tr>
      <w:tr w:rsidR="00EE110C" w:rsidRPr="003F024F" w:rsidTr="00E56734">
        <w:trPr>
          <w:trHeight w:val="2471"/>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lastRenderedPageBreak/>
              <w:t>ПК 3.1. Определять цели и задачи, планировать занятия с детьми дошкольного возраста.</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защищать свои права в соответствии с гражданским, гражданским процессуальным и  трудовым законодательством;</w:t>
            </w:r>
          </w:p>
          <w:p w:rsidR="00EE110C" w:rsidRPr="00EE2BD2" w:rsidRDefault="00EE110C" w:rsidP="005B5CC4">
            <w:pPr>
              <w:rPr>
                <w:rFonts w:ascii="Times New Roman" w:hAnsi="Times New Roman"/>
                <w:b/>
                <w:bCs/>
                <w:sz w:val="24"/>
                <w:szCs w:val="24"/>
              </w:rPr>
            </w:pPr>
          </w:p>
          <w:p w:rsidR="00EE110C" w:rsidRPr="00EE2BD2" w:rsidRDefault="00EE110C" w:rsidP="005B5CC4">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правила оплаты труда педагогических работников;</w:t>
            </w:r>
          </w:p>
          <w:p w:rsidR="00EE110C" w:rsidRPr="003D2502" w:rsidRDefault="00EE110C" w:rsidP="005503F8">
            <w:pPr>
              <w:ind w:firstLine="567"/>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503F8">
            <w:pPr>
              <w:suppressAutoHyphens/>
              <w:snapToGrid w:val="0"/>
              <w:spacing w:after="0" w:line="240" w:lineRule="auto"/>
              <w:rPr>
                <w:rFonts w:ascii="Times New Roman" w:hAnsi="Times New Roman"/>
                <w:bCs/>
                <w:sz w:val="24"/>
                <w:szCs w:val="24"/>
              </w:rPr>
            </w:pPr>
            <w:r>
              <w:rPr>
                <w:rFonts w:ascii="Times New Roman" w:hAnsi="Times New Roman"/>
                <w:bCs/>
                <w:sz w:val="24"/>
                <w:szCs w:val="24"/>
              </w:rPr>
              <w:t>Устный и письменный опрос</w:t>
            </w:r>
          </w:p>
          <w:p w:rsidR="00EE110C" w:rsidRDefault="00EE110C" w:rsidP="005B5CC4">
            <w:pPr>
              <w:suppressAutoHyphens/>
              <w:snapToGrid w:val="0"/>
              <w:spacing w:after="0" w:line="240" w:lineRule="auto"/>
              <w:rPr>
                <w:rFonts w:ascii="Times New Roman" w:hAnsi="Times New Roman"/>
                <w:bCs/>
                <w:sz w:val="24"/>
                <w:szCs w:val="24"/>
              </w:rPr>
            </w:pP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Тема 3.8.</w:t>
            </w:r>
          </w:p>
          <w:p w:rsidR="00EE110C" w:rsidRPr="00EE07E2" w:rsidRDefault="00EE110C" w:rsidP="00A37652">
            <w:pPr>
              <w:spacing w:after="0" w:line="240" w:lineRule="auto"/>
              <w:jc w:val="both"/>
              <w:rPr>
                <w:rFonts w:ascii="Times New Roman" w:hAnsi="Times New Roman"/>
                <w:b/>
                <w:sz w:val="24"/>
                <w:szCs w:val="24"/>
              </w:rPr>
            </w:pPr>
            <w:r w:rsidRPr="00A37652">
              <w:rPr>
                <w:rFonts w:ascii="Times New Roman" w:hAnsi="Times New Roman"/>
                <w:sz w:val="24"/>
                <w:szCs w:val="24"/>
                <w:lang w:eastAsia="ru-RU"/>
              </w:rPr>
              <w:t>Заработная плата</w:t>
            </w:r>
          </w:p>
        </w:tc>
      </w:tr>
      <w:tr w:rsidR="00EE110C" w:rsidRPr="003F024F" w:rsidTr="00A37652">
        <w:trPr>
          <w:trHeight w:val="3844"/>
        </w:trPr>
        <w:tc>
          <w:tcPr>
            <w:tcW w:w="3348" w:type="dxa"/>
            <w:tcBorders>
              <w:top w:val="single" w:sz="4" w:space="0" w:color="auto"/>
              <w:bottom w:val="single" w:sz="4" w:space="0" w:color="auto"/>
            </w:tcBorders>
          </w:tcPr>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r w:rsidRPr="00F956FA">
              <w:rPr>
                <w:rFonts w:ascii="Times New Roman" w:hAnsi="Times New Roman"/>
                <w:sz w:val="24"/>
                <w:szCs w:val="24"/>
                <w:lang w:eastAsia="ru-RU"/>
              </w:rPr>
              <w:t>ПК 3.2. Проводить занятия с детьми дошкольного возраста.</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5503F8" w:rsidRDefault="00EE110C" w:rsidP="005503F8">
            <w:pPr>
              <w:pStyle w:val="a6"/>
              <w:suppressAutoHyphens/>
              <w:spacing w:before="120" w:after="120" w:line="240" w:lineRule="auto"/>
              <w:ind w:left="360"/>
              <w:jc w:val="both"/>
              <w:rPr>
                <w:rFonts w:ascii="Times New Roman" w:hAnsi="Times New Roman"/>
                <w:sz w:val="24"/>
                <w:szCs w:val="24"/>
                <w:lang w:eastAsia="zh-CN"/>
              </w:rPr>
            </w:pPr>
            <w:r w:rsidRPr="005503F8">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p>
          <w:p w:rsidR="00EE110C" w:rsidRPr="00EE2BD2" w:rsidRDefault="00EE110C" w:rsidP="005503F8">
            <w:pPr>
              <w:rPr>
                <w:rFonts w:ascii="Times New Roman" w:hAnsi="Times New Roman"/>
                <w:b/>
                <w:bCs/>
                <w:sz w:val="24"/>
                <w:szCs w:val="24"/>
              </w:rPr>
            </w:pPr>
          </w:p>
        </w:tc>
        <w:tc>
          <w:tcPr>
            <w:tcW w:w="2678" w:type="dxa"/>
            <w:tcBorders>
              <w:top w:val="single" w:sz="4" w:space="0" w:color="auto"/>
              <w:bottom w:val="single" w:sz="4" w:space="0" w:color="auto"/>
            </w:tcBorders>
          </w:tcPr>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r w:rsidRPr="005503F8">
              <w:rPr>
                <w:rFonts w:ascii="Times New Roman" w:hAnsi="Times New Roman"/>
                <w:sz w:val="24"/>
                <w:szCs w:val="24"/>
              </w:rPr>
              <w:t>основные законодательные акты и нормативные акты, регулирующие правоотношения в области образования;</w:t>
            </w:r>
          </w:p>
          <w:p w:rsidR="00EE110C" w:rsidRPr="005503F8" w:rsidRDefault="00EE110C" w:rsidP="005503F8">
            <w:pPr>
              <w:spacing w:line="240" w:lineRule="auto"/>
              <w:ind w:firstLine="567"/>
              <w:jc w:val="both"/>
              <w:rPr>
                <w:rFonts w:ascii="Times New Roman" w:hAnsi="Times New Roman"/>
                <w:sz w:val="24"/>
                <w:szCs w:val="24"/>
              </w:rPr>
            </w:pPr>
          </w:p>
          <w:p w:rsidR="00EE110C" w:rsidRPr="003D2502" w:rsidRDefault="00EE110C" w:rsidP="005B5CC4">
            <w:pPr>
              <w:ind w:firstLine="567"/>
              <w:jc w:val="both"/>
              <w:rPr>
                <w:rFonts w:ascii="Times New Roman" w:hAnsi="Times New Roman"/>
                <w:sz w:val="24"/>
                <w:szCs w:val="24"/>
              </w:rPr>
            </w:pPr>
          </w:p>
          <w:p w:rsidR="00EE110C" w:rsidRPr="003D2502" w:rsidRDefault="00EE110C" w:rsidP="005B5CC4">
            <w:pPr>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Устный и письменный опрос</w:t>
            </w: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p>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беседа</w:t>
            </w:r>
          </w:p>
        </w:tc>
        <w:tc>
          <w:tcPr>
            <w:tcW w:w="3158" w:type="dxa"/>
            <w:tcBorders>
              <w:top w:val="single" w:sz="4" w:space="0" w:color="auto"/>
              <w:bottom w:val="single" w:sz="4" w:space="0" w:color="auto"/>
            </w:tcBorders>
          </w:tcPr>
          <w:p w:rsidR="00EE110C" w:rsidRPr="00A37652" w:rsidRDefault="00EE110C" w:rsidP="00A37652">
            <w:pPr>
              <w:widowControl w:val="0"/>
              <w:spacing w:after="0" w:line="190" w:lineRule="exact"/>
              <w:jc w:val="both"/>
              <w:rPr>
                <w:rFonts w:ascii="Times New Roman" w:hAnsi="Times New Roman"/>
                <w:color w:val="000000"/>
                <w:sz w:val="24"/>
                <w:szCs w:val="24"/>
                <w:lang w:eastAsia="ru-RU"/>
              </w:rPr>
            </w:pPr>
            <w:r w:rsidRPr="00A37652">
              <w:rPr>
                <w:rFonts w:ascii="Times New Roman" w:hAnsi="Times New Roman"/>
                <w:color w:val="000000"/>
                <w:sz w:val="24"/>
                <w:szCs w:val="24"/>
                <w:lang w:eastAsia="ru-RU"/>
              </w:rPr>
              <w:t>Тема 1.9.</w:t>
            </w:r>
          </w:p>
          <w:p w:rsidR="00EE110C" w:rsidRPr="00A37652" w:rsidRDefault="00EE110C" w:rsidP="00A37652">
            <w:pPr>
              <w:widowControl w:val="0"/>
              <w:spacing w:after="0" w:line="190" w:lineRule="exact"/>
              <w:jc w:val="both"/>
              <w:rPr>
                <w:rFonts w:ascii="Times New Roman" w:hAnsi="Times New Roman"/>
                <w:color w:val="000000"/>
                <w:sz w:val="24"/>
                <w:szCs w:val="24"/>
                <w:lang w:eastAsia="ru-RU"/>
              </w:rPr>
            </w:pPr>
            <w:r w:rsidRPr="00A37652">
              <w:rPr>
                <w:rFonts w:ascii="Times New Roman" w:hAnsi="Times New Roman"/>
                <w:color w:val="000000"/>
                <w:sz w:val="24"/>
                <w:szCs w:val="24"/>
                <w:lang w:eastAsia="ru-RU"/>
              </w:rPr>
              <w:t>Защита гражданских прав</w:t>
            </w:r>
          </w:p>
          <w:p w:rsidR="00EE110C" w:rsidRPr="00EE07E2" w:rsidRDefault="00EE110C" w:rsidP="005B5CC4">
            <w:pPr>
              <w:spacing w:after="0" w:line="240" w:lineRule="auto"/>
              <w:jc w:val="both"/>
              <w:rPr>
                <w:rFonts w:ascii="Times New Roman" w:hAnsi="Times New Roman"/>
                <w:b/>
                <w:sz w:val="24"/>
                <w:szCs w:val="24"/>
              </w:rPr>
            </w:pPr>
          </w:p>
        </w:tc>
      </w:tr>
      <w:tr w:rsidR="00EE110C" w:rsidRPr="003F024F" w:rsidTr="00A37652">
        <w:trPr>
          <w:trHeight w:val="70"/>
        </w:trPr>
        <w:tc>
          <w:tcPr>
            <w:tcW w:w="3348" w:type="dxa"/>
            <w:tcBorders>
              <w:top w:val="single" w:sz="4" w:space="0" w:color="auto"/>
              <w:bottom w:val="single" w:sz="4" w:space="0" w:color="auto"/>
            </w:tcBorders>
          </w:tcPr>
          <w:p w:rsidR="00EE110C" w:rsidRPr="005503F8" w:rsidRDefault="00EE110C" w:rsidP="005503F8">
            <w:pPr>
              <w:suppressAutoHyphens/>
              <w:spacing w:before="120" w:after="120" w:line="240" w:lineRule="auto"/>
              <w:jc w:val="both"/>
              <w:rPr>
                <w:rFonts w:ascii="Times New Roman" w:hAnsi="Times New Roman"/>
                <w:sz w:val="24"/>
                <w:szCs w:val="24"/>
              </w:rPr>
            </w:pPr>
            <w:r w:rsidRPr="005503F8">
              <w:rPr>
                <w:rFonts w:ascii="Times New Roman" w:hAnsi="Times New Roman"/>
                <w:sz w:val="24"/>
                <w:szCs w:val="24"/>
              </w:rPr>
              <w:t>ПК 3.5. Вести документацию, обеспечивающую организацию занятий.</w:t>
            </w:r>
          </w:p>
          <w:p w:rsidR="00EE110C" w:rsidRPr="00F956FA" w:rsidRDefault="00EE110C" w:rsidP="005B5CC4">
            <w:pPr>
              <w:autoSpaceDE w:val="0"/>
              <w:autoSpaceDN w:val="0"/>
              <w:adjustRightInd w:val="0"/>
              <w:spacing w:after="0" w:line="240" w:lineRule="auto"/>
              <w:jc w:val="both"/>
              <w:rPr>
                <w:rFonts w:ascii="Times New Roman" w:hAnsi="Times New Roman"/>
                <w:sz w:val="24"/>
                <w:szCs w:val="24"/>
                <w:lang w:eastAsia="ru-RU"/>
              </w:rPr>
            </w:pPr>
          </w:p>
        </w:tc>
        <w:tc>
          <w:tcPr>
            <w:tcW w:w="2852" w:type="dxa"/>
            <w:tcBorders>
              <w:top w:val="single" w:sz="4" w:space="0" w:color="auto"/>
              <w:bottom w:val="single" w:sz="4" w:space="0" w:color="auto"/>
            </w:tcBorders>
          </w:tcPr>
          <w:p w:rsidR="00EE110C" w:rsidRPr="006C613F" w:rsidRDefault="00EE110C" w:rsidP="006C613F">
            <w:pPr>
              <w:pStyle w:val="a6"/>
              <w:suppressAutoHyphens/>
              <w:spacing w:before="120" w:after="120" w:line="240" w:lineRule="auto"/>
              <w:ind w:left="360"/>
              <w:jc w:val="both"/>
              <w:rPr>
                <w:rFonts w:ascii="Times New Roman" w:hAnsi="Times New Roman"/>
                <w:sz w:val="24"/>
                <w:szCs w:val="24"/>
                <w:lang w:eastAsia="zh-CN"/>
              </w:rPr>
            </w:pPr>
            <w:r w:rsidRPr="006C613F">
              <w:rPr>
                <w:rFonts w:ascii="Times New Roman" w:hAnsi="Times New Roman"/>
                <w:sz w:val="24"/>
                <w:szCs w:val="24"/>
                <w:lang w:eastAsia="zh-CN"/>
              </w:rPr>
              <w:t>использовать нормативные правовые акты, регламентирующие профессиональную деятельность в области образования;</w:t>
            </w:r>
          </w:p>
          <w:p w:rsidR="00EE110C" w:rsidRPr="005503F8" w:rsidRDefault="00EE110C" w:rsidP="005503F8">
            <w:pPr>
              <w:pStyle w:val="a6"/>
              <w:suppressAutoHyphens/>
              <w:spacing w:before="120" w:after="120" w:line="240" w:lineRule="auto"/>
              <w:ind w:left="360"/>
              <w:jc w:val="both"/>
              <w:rPr>
                <w:rFonts w:ascii="Times New Roman" w:hAnsi="Times New Roman"/>
                <w:sz w:val="24"/>
                <w:szCs w:val="24"/>
                <w:lang w:eastAsia="zh-CN"/>
              </w:rPr>
            </w:pPr>
          </w:p>
        </w:tc>
        <w:tc>
          <w:tcPr>
            <w:tcW w:w="2678" w:type="dxa"/>
            <w:tcBorders>
              <w:top w:val="single" w:sz="4" w:space="0" w:color="auto"/>
              <w:bottom w:val="single" w:sz="4" w:space="0" w:color="auto"/>
            </w:tcBorders>
          </w:tcPr>
          <w:p w:rsidR="00EE110C" w:rsidRPr="006C613F" w:rsidRDefault="00EE110C" w:rsidP="006C613F">
            <w:pPr>
              <w:pStyle w:val="a6"/>
              <w:autoSpaceDE w:val="0"/>
              <w:autoSpaceDN w:val="0"/>
              <w:adjustRightInd w:val="0"/>
              <w:spacing w:after="0" w:line="240" w:lineRule="auto"/>
              <w:ind w:left="360"/>
              <w:jc w:val="both"/>
              <w:rPr>
                <w:rFonts w:ascii="Times New Roman" w:hAnsi="Times New Roman"/>
                <w:sz w:val="24"/>
                <w:szCs w:val="24"/>
              </w:rPr>
            </w:pPr>
            <w:r w:rsidRPr="006C613F">
              <w:rPr>
                <w:rFonts w:ascii="Times New Roman" w:hAnsi="Times New Roman"/>
                <w:sz w:val="24"/>
                <w:szCs w:val="24"/>
              </w:rPr>
              <w:lastRenderedPageBreak/>
              <w:t>понятие и основы правового регулирования в области образования;</w:t>
            </w:r>
          </w:p>
          <w:p w:rsidR="00EE110C" w:rsidRPr="005503F8" w:rsidRDefault="00EE110C" w:rsidP="005503F8">
            <w:pPr>
              <w:pStyle w:val="a6"/>
              <w:autoSpaceDE w:val="0"/>
              <w:autoSpaceDN w:val="0"/>
              <w:adjustRightInd w:val="0"/>
              <w:spacing w:after="0" w:line="240" w:lineRule="auto"/>
              <w:ind w:left="360"/>
              <w:jc w:val="both"/>
              <w:rPr>
                <w:rFonts w:ascii="Times New Roman" w:hAnsi="Times New Roman"/>
                <w:sz w:val="24"/>
                <w:szCs w:val="24"/>
              </w:rPr>
            </w:pPr>
          </w:p>
        </w:tc>
        <w:tc>
          <w:tcPr>
            <w:tcW w:w="2750" w:type="dxa"/>
            <w:tcBorders>
              <w:top w:val="single" w:sz="4" w:space="0" w:color="auto"/>
              <w:bottom w:val="single" w:sz="4" w:space="0" w:color="auto"/>
            </w:tcBorders>
          </w:tcPr>
          <w:p w:rsidR="00EE110C" w:rsidRDefault="00EE110C" w:rsidP="005B5CC4">
            <w:pPr>
              <w:suppressAutoHyphens/>
              <w:snapToGrid w:val="0"/>
              <w:spacing w:after="0" w:line="240" w:lineRule="auto"/>
              <w:rPr>
                <w:rFonts w:ascii="Times New Roman" w:hAnsi="Times New Roman"/>
                <w:bCs/>
                <w:sz w:val="24"/>
                <w:szCs w:val="24"/>
              </w:rPr>
            </w:pPr>
            <w:r>
              <w:rPr>
                <w:rFonts w:ascii="Times New Roman" w:hAnsi="Times New Roman"/>
                <w:bCs/>
                <w:sz w:val="24"/>
                <w:szCs w:val="24"/>
              </w:rPr>
              <w:t>Работа с нормативно-правовыми документами</w:t>
            </w:r>
          </w:p>
        </w:tc>
        <w:tc>
          <w:tcPr>
            <w:tcW w:w="3158" w:type="dxa"/>
            <w:tcBorders>
              <w:top w:val="single" w:sz="4" w:space="0" w:color="auto"/>
              <w:bottom w:val="single" w:sz="4" w:space="0" w:color="auto"/>
            </w:tcBorders>
          </w:tcPr>
          <w:p w:rsidR="00EE110C" w:rsidRPr="00A37652" w:rsidRDefault="00EE110C" w:rsidP="00A37652">
            <w:pPr>
              <w:widowControl w:val="0"/>
              <w:autoSpaceDE w:val="0"/>
              <w:autoSpaceDN w:val="0"/>
              <w:adjustRightInd w:val="0"/>
              <w:spacing w:after="0" w:line="240" w:lineRule="auto"/>
              <w:jc w:val="both"/>
              <w:rPr>
                <w:rFonts w:ascii="Times New Roman" w:hAnsi="Times New Roman"/>
                <w:sz w:val="24"/>
                <w:szCs w:val="24"/>
                <w:lang w:eastAsia="ru-RU"/>
              </w:rPr>
            </w:pPr>
            <w:r w:rsidRPr="00A37652">
              <w:rPr>
                <w:rFonts w:ascii="Times New Roman" w:hAnsi="Times New Roman"/>
                <w:sz w:val="24"/>
                <w:szCs w:val="24"/>
                <w:lang w:eastAsia="ru-RU"/>
              </w:rPr>
              <w:t>Тема 1.10</w:t>
            </w:r>
          </w:p>
          <w:p w:rsidR="00EE110C" w:rsidRDefault="00EE110C" w:rsidP="00A37652">
            <w:pPr>
              <w:spacing w:after="0" w:line="240" w:lineRule="auto"/>
              <w:jc w:val="both"/>
              <w:rPr>
                <w:rFonts w:ascii="Times New Roman" w:hAnsi="Times New Roman"/>
                <w:b/>
                <w:sz w:val="24"/>
                <w:szCs w:val="24"/>
              </w:rPr>
            </w:pPr>
            <w:r w:rsidRPr="00A37652">
              <w:rPr>
                <w:rFonts w:ascii="Times New Roman" w:hAnsi="Times New Roman"/>
                <w:sz w:val="24"/>
                <w:szCs w:val="24"/>
                <w:lang w:eastAsia="ru-RU"/>
              </w:rPr>
              <w:t>Экономические споры. Исковая давность</w:t>
            </w:r>
          </w:p>
        </w:tc>
      </w:tr>
    </w:tbl>
    <w:p w:rsidR="00EE110C" w:rsidRDefault="00EE110C" w:rsidP="001F20B8">
      <w:pPr>
        <w:keepNext/>
        <w:spacing w:after="0" w:line="240" w:lineRule="auto"/>
        <w:jc w:val="both"/>
        <w:outlineLvl w:val="1"/>
        <w:rPr>
          <w:rFonts w:ascii="Times New Roman" w:hAnsi="Times New Roman"/>
          <w:b/>
          <w:bCs/>
          <w:sz w:val="24"/>
          <w:szCs w:val="24"/>
          <w:lang w:eastAsia="ru-RU"/>
        </w:rPr>
      </w:pPr>
    </w:p>
    <w:p w:rsidR="00EE110C" w:rsidRPr="003F024F" w:rsidRDefault="00EE110C" w:rsidP="001F20B8">
      <w:pPr>
        <w:keepNext/>
        <w:spacing w:after="0" w:line="240" w:lineRule="auto"/>
        <w:jc w:val="both"/>
        <w:outlineLvl w:val="1"/>
        <w:rPr>
          <w:rFonts w:ascii="Times New Roman" w:hAnsi="Times New Roman"/>
          <w:b/>
          <w:bCs/>
          <w:sz w:val="24"/>
          <w:szCs w:val="24"/>
          <w:lang w:eastAsia="ru-RU"/>
        </w:rPr>
      </w:pPr>
    </w:p>
    <w:p w:rsidR="00EE110C" w:rsidRPr="003F024F" w:rsidRDefault="00EE110C" w:rsidP="001F20B8">
      <w:pPr>
        <w:keepNext/>
        <w:spacing w:after="0" w:line="240" w:lineRule="auto"/>
        <w:jc w:val="both"/>
        <w:outlineLvl w:val="1"/>
        <w:rPr>
          <w:rFonts w:ascii="Times New Roman" w:hAnsi="Times New Roman"/>
          <w:b/>
          <w:bCs/>
          <w:sz w:val="24"/>
          <w:szCs w:val="24"/>
          <w:lang w:eastAsia="ru-RU"/>
        </w:rPr>
      </w:pPr>
    </w:p>
    <w:p w:rsidR="00EE110C" w:rsidRPr="008507DF" w:rsidRDefault="00EE110C" w:rsidP="00D17060">
      <w:pPr>
        <w:keepNext/>
        <w:spacing w:after="0" w:line="240" w:lineRule="auto"/>
        <w:jc w:val="both"/>
        <w:outlineLvl w:val="1"/>
        <w:rPr>
          <w:rFonts w:ascii="Times New Roman" w:hAnsi="Times New Roman"/>
          <w:b/>
          <w:bCs/>
          <w:i/>
          <w:sz w:val="28"/>
          <w:szCs w:val="28"/>
          <w:lang w:eastAsia="ru-RU"/>
        </w:rPr>
      </w:pPr>
      <w:r w:rsidRPr="008507DF">
        <w:rPr>
          <w:rFonts w:ascii="Times New Roman" w:hAnsi="Times New Roman"/>
          <w:b/>
          <w:bCs/>
          <w:sz w:val="28"/>
          <w:szCs w:val="28"/>
          <w:lang w:eastAsia="ru-RU"/>
        </w:rPr>
        <w:t xml:space="preserve">1.2. Система контроля и оценки освоения программы учебной дисциплины </w:t>
      </w:r>
    </w:p>
    <w:p w:rsidR="00EE110C" w:rsidRPr="008507DF" w:rsidRDefault="00EE110C" w:rsidP="00D17060">
      <w:pPr>
        <w:shd w:val="clear" w:color="auto" w:fill="FFFFFF"/>
        <w:tabs>
          <w:tab w:val="left" w:pos="0"/>
        </w:tabs>
        <w:spacing w:after="0"/>
        <w:jc w:val="both"/>
        <w:rPr>
          <w:rFonts w:ascii="Times New Roman" w:hAnsi="Times New Roman"/>
          <w:sz w:val="20"/>
          <w:szCs w:val="20"/>
        </w:rPr>
      </w:pPr>
      <w:r w:rsidRPr="008507DF">
        <w:rPr>
          <w:rFonts w:ascii="Times New Roman" w:hAnsi="Times New Roman"/>
          <w:sz w:val="20"/>
          <w:szCs w:val="20"/>
        </w:rPr>
        <w:t xml:space="preserve">При оценивании освоения программы учебной дисциплины применяются следующие формы текущего контроля знаний: устный </w:t>
      </w:r>
      <w:proofErr w:type="gramStart"/>
      <w:r w:rsidRPr="008507DF">
        <w:rPr>
          <w:rFonts w:ascii="Times New Roman" w:hAnsi="Times New Roman"/>
          <w:sz w:val="20"/>
          <w:szCs w:val="20"/>
        </w:rPr>
        <w:t>опрос;  письменный</w:t>
      </w:r>
      <w:proofErr w:type="gramEnd"/>
      <w:r w:rsidRPr="008507DF">
        <w:rPr>
          <w:rFonts w:ascii="Times New Roman" w:hAnsi="Times New Roman"/>
          <w:sz w:val="20"/>
          <w:szCs w:val="20"/>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EE110C" w:rsidRPr="008507DF" w:rsidRDefault="00EE110C" w:rsidP="00D17060">
      <w:pPr>
        <w:tabs>
          <w:tab w:val="left" w:pos="360"/>
        </w:tabs>
        <w:spacing w:after="0"/>
        <w:jc w:val="both"/>
        <w:rPr>
          <w:rFonts w:ascii="Times New Roman" w:hAnsi="Times New Roman"/>
          <w:sz w:val="20"/>
          <w:szCs w:val="20"/>
        </w:rPr>
      </w:pPr>
      <w:r w:rsidRPr="008507DF">
        <w:rPr>
          <w:rFonts w:ascii="Times New Roman" w:hAnsi="Times New Roman"/>
          <w:sz w:val="20"/>
          <w:szCs w:val="20"/>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sidRPr="008507DF">
        <w:rPr>
          <w:rFonts w:ascii="Times New Roman" w:hAnsi="Times New Roman"/>
          <w:sz w:val="20"/>
          <w:szCs w:val="20"/>
        </w:rPr>
        <w:t>зачета  (</w:t>
      </w:r>
      <w:proofErr w:type="gramEnd"/>
      <w:r w:rsidRPr="008507DF">
        <w:rPr>
          <w:rFonts w:ascii="Times New Roman" w:hAnsi="Times New Roman"/>
          <w:sz w:val="20"/>
          <w:szCs w:val="20"/>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sidRPr="008507DF">
        <w:rPr>
          <w:rFonts w:ascii="Times New Roman" w:hAnsi="Times New Roman"/>
          <w:sz w:val="20"/>
          <w:szCs w:val="20"/>
        </w:rPr>
        <w:t>зачета  (</w:t>
      </w:r>
      <w:proofErr w:type="gramEnd"/>
      <w:r w:rsidRPr="008507DF">
        <w:rPr>
          <w:rFonts w:ascii="Times New Roman" w:hAnsi="Times New Roman"/>
          <w:sz w:val="20"/>
          <w:szCs w:val="20"/>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sidRPr="008507DF">
        <w:rPr>
          <w:rFonts w:ascii="Times New Roman" w:hAnsi="Times New Roman"/>
          <w:sz w:val="20"/>
          <w:szCs w:val="20"/>
        </w:rPr>
        <w:t>микрогруппах</w:t>
      </w:r>
      <w:proofErr w:type="spellEnd"/>
      <w:r w:rsidRPr="008507DF">
        <w:rPr>
          <w:rFonts w:ascii="Times New Roman" w:hAnsi="Times New Roman"/>
          <w:sz w:val="20"/>
          <w:szCs w:val="20"/>
        </w:rPr>
        <w:t>;</w:t>
      </w:r>
    </w:p>
    <w:p w:rsidR="00EE110C" w:rsidRPr="008507DF" w:rsidRDefault="00EE110C" w:rsidP="00D17060">
      <w:pPr>
        <w:widowControl w:val="0"/>
        <w:numPr>
          <w:ilvl w:val="0"/>
          <w:numId w:val="3"/>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 xml:space="preserve">выполнение практических заданий.   К зачету (З), дифференцированному зачету (ДЗ), комплексному дифференцированному </w:t>
      </w:r>
      <w:proofErr w:type="gramStart"/>
      <w:r w:rsidRPr="008507DF">
        <w:rPr>
          <w:rFonts w:ascii="Times New Roman" w:hAnsi="Times New Roman"/>
          <w:sz w:val="20"/>
          <w:szCs w:val="20"/>
        </w:rPr>
        <w:t>зачету  (</w:t>
      </w:r>
      <w:proofErr w:type="gramEnd"/>
      <w:r w:rsidRPr="008507DF">
        <w:rPr>
          <w:rFonts w:ascii="Times New Roman" w:hAnsi="Times New Roman"/>
          <w:sz w:val="20"/>
          <w:szCs w:val="20"/>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t>Экзамен  принимается,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EE110C" w:rsidRPr="008507DF" w:rsidRDefault="00EE110C" w:rsidP="00D17060">
      <w:pPr>
        <w:spacing w:after="0" w:line="240" w:lineRule="auto"/>
        <w:jc w:val="both"/>
        <w:rPr>
          <w:rFonts w:ascii="Times New Roman" w:hAnsi="Times New Roman"/>
          <w:sz w:val="20"/>
          <w:szCs w:val="20"/>
        </w:rPr>
      </w:pPr>
      <w:r w:rsidRPr="008507DF">
        <w:rPr>
          <w:rFonts w:ascii="Times New Roman" w:hAnsi="Times New Roman"/>
          <w:sz w:val="20"/>
          <w:szCs w:val="20"/>
        </w:rPr>
        <w:t xml:space="preserve">В критерии оценки уровня обучающихся входят: </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уровень освоения материала, предусмотренного учебной программой по дисциплине (дисциплинам), междисциплинарным курсам;</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умения использовать  теоретические знания при выполнении практических задач;</w:t>
      </w:r>
    </w:p>
    <w:p w:rsidR="00EE110C" w:rsidRPr="008507DF" w:rsidRDefault="00EE110C" w:rsidP="00D17060">
      <w:pPr>
        <w:widowControl w:val="0"/>
        <w:numPr>
          <w:ilvl w:val="0"/>
          <w:numId w:val="2"/>
        </w:numPr>
        <w:tabs>
          <w:tab w:val="left" w:pos="360"/>
        </w:tabs>
        <w:suppressAutoHyphens/>
        <w:spacing w:after="0" w:line="240" w:lineRule="auto"/>
        <w:jc w:val="both"/>
        <w:rPr>
          <w:rFonts w:ascii="Times New Roman" w:hAnsi="Times New Roman"/>
          <w:sz w:val="20"/>
          <w:szCs w:val="20"/>
        </w:rPr>
      </w:pPr>
      <w:r w:rsidRPr="008507DF">
        <w:rPr>
          <w:rFonts w:ascii="Times New Roman" w:hAnsi="Times New Roman"/>
          <w:sz w:val="20"/>
          <w:szCs w:val="20"/>
        </w:rPr>
        <w:t>обоснованность, четкость краткость изложения ответа.</w:t>
      </w:r>
    </w:p>
    <w:p w:rsidR="00EE110C" w:rsidRPr="008507DF" w:rsidRDefault="00EE110C" w:rsidP="00D17060">
      <w:pPr>
        <w:spacing w:after="0"/>
        <w:jc w:val="both"/>
        <w:rPr>
          <w:rFonts w:ascii="Times New Roman" w:hAnsi="Times New Roman"/>
          <w:sz w:val="20"/>
          <w:szCs w:val="20"/>
        </w:rPr>
      </w:pPr>
      <w:r w:rsidRPr="008507DF">
        <w:rPr>
          <w:rFonts w:ascii="Times New Roman" w:hAnsi="Times New Roman"/>
          <w:sz w:val="20"/>
          <w:szCs w:val="20"/>
        </w:rPr>
        <w:t>Уровень подготовки студента оценивается по пятибалльной системе.</w:t>
      </w:r>
    </w:p>
    <w:p w:rsidR="00EE110C" w:rsidRPr="008507DF" w:rsidRDefault="00EE110C" w:rsidP="00D17060">
      <w:pPr>
        <w:spacing w:after="0" w:line="240" w:lineRule="auto"/>
        <w:jc w:val="both"/>
        <w:rPr>
          <w:rFonts w:ascii="Times New Roman" w:hAnsi="Times New Roman"/>
          <w:sz w:val="20"/>
          <w:szCs w:val="20"/>
        </w:rPr>
      </w:pPr>
      <w:r w:rsidRPr="008507DF">
        <w:rPr>
          <w:rFonts w:ascii="Times New Roman" w:hAnsi="Times New Roman"/>
          <w:sz w:val="20"/>
          <w:szCs w:val="20"/>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EE110C" w:rsidRPr="008507DF" w:rsidRDefault="00EE110C" w:rsidP="00D17060">
      <w:pPr>
        <w:jc w:val="both"/>
        <w:rPr>
          <w:rFonts w:ascii="Times New Roman" w:hAnsi="Times New Roman"/>
          <w:sz w:val="20"/>
          <w:szCs w:val="20"/>
        </w:rPr>
      </w:pPr>
      <w:r w:rsidRPr="008507DF">
        <w:rPr>
          <w:rFonts w:ascii="Times New Roman" w:hAnsi="Times New Roman"/>
          <w:sz w:val="20"/>
          <w:szCs w:val="20"/>
        </w:rPr>
        <w:lastRenderedPageBreak/>
        <w:t>В случае академической задолженности (</w:t>
      </w:r>
      <w:proofErr w:type="spellStart"/>
      <w:r w:rsidRPr="008507DF">
        <w:rPr>
          <w:rFonts w:ascii="Times New Roman" w:hAnsi="Times New Roman"/>
          <w:sz w:val="20"/>
          <w:szCs w:val="20"/>
        </w:rPr>
        <w:t>несдаче</w:t>
      </w:r>
      <w:proofErr w:type="spellEnd"/>
      <w:r w:rsidRPr="008507DF">
        <w:rPr>
          <w:rFonts w:ascii="Times New Roman" w:hAnsi="Times New Roman"/>
          <w:sz w:val="20"/>
          <w:szCs w:val="20"/>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 </w:t>
      </w:r>
    </w:p>
    <w:p w:rsidR="00EE110C" w:rsidRDefault="00EE110C" w:rsidP="00D17060">
      <w:pPr>
        <w:keepNext/>
        <w:spacing w:before="240" w:after="60" w:line="240" w:lineRule="auto"/>
        <w:jc w:val="both"/>
        <w:outlineLvl w:val="2"/>
        <w:rPr>
          <w:rFonts w:ascii="Times New Roman" w:hAnsi="Times New Roman"/>
          <w:b/>
          <w:bCs/>
          <w:sz w:val="28"/>
          <w:szCs w:val="28"/>
          <w:lang w:eastAsia="ru-RU"/>
        </w:rPr>
      </w:pPr>
    </w:p>
    <w:p w:rsidR="00EE110C" w:rsidRPr="008507DF" w:rsidRDefault="00EE110C" w:rsidP="00D17060">
      <w:pPr>
        <w:keepNext/>
        <w:spacing w:before="240" w:after="60" w:line="240" w:lineRule="auto"/>
        <w:jc w:val="both"/>
        <w:outlineLvl w:val="2"/>
        <w:rPr>
          <w:rFonts w:ascii="Times New Roman" w:hAnsi="Times New Roman"/>
          <w:bCs/>
          <w:i/>
          <w:iCs/>
          <w:sz w:val="28"/>
          <w:szCs w:val="28"/>
          <w:lang w:eastAsia="ru-RU"/>
        </w:rPr>
      </w:pPr>
      <w:r>
        <w:rPr>
          <w:rFonts w:ascii="Times New Roman" w:hAnsi="Times New Roman"/>
          <w:b/>
          <w:bCs/>
          <w:sz w:val="28"/>
          <w:szCs w:val="28"/>
          <w:lang w:eastAsia="ru-RU"/>
        </w:rPr>
        <w:t>Ф</w:t>
      </w:r>
      <w:r w:rsidRPr="008507DF">
        <w:rPr>
          <w:rFonts w:ascii="Times New Roman" w:hAnsi="Times New Roman"/>
          <w:b/>
          <w:bCs/>
          <w:sz w:val="28"/>
          <w:szCs w:val="28"/>
          <w:lang w:eastAsia="ru-RU"/>
        </w:rPr>
        <w:t xml:space="preserve">ормы итоговой аттестации по ОПОП при освоении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7415"/>
      </w:tblGrid>
      <w:tr w:rsidR="00EE110C" w:rsidRPr="000F2880" w:rsidTr="006A0F54">
        <w:tc>
          <w:tcPr>
            <w:tcW w:w="7807" w:type="dxa"/>
          </w:tcPr>
          <w:p w:rsidR="00EE110C" w:rsidRPr="008507DF" w:rsidRDefault="00EE110C" w:rsidP="006A0F54">
            <w:pPr>
              <w:spacing w:after="0" w:line="240" w:lineRule="auto"/>
              <w:jc w:val="center"/>
              <w:rPr>
                <w:rFonts w:ascii="Times New Roman" w:hAnsi="Times New Roman"/>
                <w:b/>
                <w:sz w:val="24"/>
                <w:szCs w:val="24"/>
              </w:rPr>
            </w:pPr>
            <w:r w:rsidRPr="008507DF">
              <w:rPr>
                <w:rFonts w:ascii="Times New Roman" w:hAnsi="Times New Roman"/>
                <w:b/>
                <w:sz w:val="24"/>
                <w:szCs w:val="24"/>
              </w:rPr>
              <w:t>ОП</w:t>
            </w:r>
          </w:p>
        </w:tc>
        <w:tc>
          <w:tcPr>
            <w:tcW w:w="7807" w:type="dxa"/>
          </w:tcPr>
          <w:p w:rsidR="00EE110C" w:rsidRPr="008507DF" w:rsidRDefault="00EE110C" w:rsidP="006A0F54">
            <w:pPr>
              <w:spacing w:after="0" w:line="240" w:lineRule="auto"/>
              <w:jc w:val="center"/>
              <w:rPr>
                <w:rFonts w:ascii="Times New Roman" w:hAnsi="Times New Roman"/>
                <w:b/>
                <w:sz w:val="24"/>
                <w:szCs w:val="24"/>
              </w:rPr>
            </w:pPr>
            <w:r w:rsidRPr="008507DF">
              <w:rPr>
                <w:rFonts w:ascii="Times New Roman" w:hAnsi="Times New Roman"/>
                <w:b/>
                <w:sz w:val="24"/>
                <w:szCs w:val="24"/>
              </w:rPr>
              <w:t>Формы промежуточной аттестации</w:t>
            </w:r>
          </w:p>
        </w:tc>
      </w:tr>
      <w:tr w:rsidR="00EE110C" w:rsidRPr="000F2880" w:rsidTr="006A0F54">
        <w:tc>
          <w:tcPr>
            <w:tcW w:w="7807" w:type="dxa"/>
          </w:tcPr>
          <w:p w:rsidR="00EE110C" w:rsidRPr="008507DF" w:rsidRDefault="00EE110C" w:rsidP="006A0F54">
            <w:pPr>
              <w:spacing w:after="0" w:line="240" w:lineRule="auto"/>
              <w:jc w:val="center"/>
              <w:rPr>
                <w:rFonts w:ascii="Times New Roman" w:hAnsi="Times New Roman"/>
                <w:b/>
                <w:sz w:val="28"/>
                <w:szCs w:val="28"/>
              </w:rPr>
            </w:pPr>
            <w:r w:rsidRPr="008507DF">
              <w:rPr>
                <w:rFonts w:ascii="Times New Roman" w:hAnsi="Times New Roman"/>
                <w:b/>
                <w:sz w:val="28"/>
                <w:szCs w:val="28"/>
              </w:rPr>
              <w:t>1</w:t>
            </w:r>
          </w:p>
        </w:tc>
        <w:tc>
          <w:tcPr>
            <w:tcW w:w="7807" w:type="dxa"/>
          </w:tcPr>
          <w:p w:rsidR="00EE110C" w:rsidRPr="008507DF" w:rsidRDefault="00EE110C" w:rsidP="006A0F54">
            <w:pPr>
              <w:spacing w:after="0" w:line="240" w:lineRule="auto"/>
              <w:jc w:val="center"/>
              <w:rPr>
                <w:rFonts w:ascii="Times New Roman" w:hAnsi="Times New Roman"/>
                <w:b/>
                <w:sz w:val="28"/>
                <w:szCs w:val="28"/>
              </w:rPr>
            </w:pPr>
            <w:r w:rsidRPr="008507DF">
              <w:rPr>
                <w:rFonts w:ascii="Times New Roman" w:hAnsi="Times New Roman"/>
                <w:b/>
                <w:sz w:val="28"/>
                <w:szCs w:val="28"/>
              </w:rPr>
              <w:t>2</w:t>
            </w:r>
          </w:p>
        </w:tc>
      </w:tr>
      <w:tr w:rsidR="00EE110C" w:rsidRPr="000F2880" w:rsidTr="006A0F54">
        <w:tc>
          <w:tcPr>
            <w:tcW w:w="7807" w:type="dxa"/>
          </w:tcPr>
          <w:p w:rsidR="00EE110C" w:rsidRPr="008507DF" w:rsidRDefault="00EE110C" w:rsidP="004471DE">
            <w:pPr>
              <w:spacing w:after="0" w:line="240" w:lineRule="auto"/>
              <w:jc w:val="both"/>
              <w:rPr>
                <w:rFonts w:ascii="Times New Roman" w:hAnsi="Times New Roman"/>
                <w:sz w:val="28"/>
                <w:szCs w:val="28"/>
              </w:rPr>
            </w:pPr>
            <w:r w:rsidRPr="008507DF">
              <w:rPr>
                <w:rFonts w:ascii="Times New Roman" w:hAnsi="Times New Roman"/>
                <w:sz w:val="28"/>
                <w:szCs w:val="28"/>
              </w:rPr>
              <w:t>О</w:t>
            </w:r>
            <w:r>
              <w:rPr>
                <w:rFonts w:ascii="Times New Roman" w:hAnsi="Times New Roman"/>
                <w:sz w:val="28"/>
                <w:szCs w:val="28"/>
              </w:rPr>
              <w:t xml:space="preserve">П.04 </w:t>
            </w:r>
            <w:r>
              <w:rPr>
                <w:rFonts w:ascii="Times New Roman" w:hAnsi="Times New Roman"/>
                <w:sz w:val="24"/>
                <w:szCs w:val="24"/>
              </w:rPr>
              <w:t>Право</w:t>
            </w:r>
            <w:r w:rsidR="004471DE">
              <w:rPr>
                <w:rFonts w:ascii="Times New Roman" w:hAnsi="Times New Roman"/>
                <w:sz w:val="24"/>
                <w:szCs w:val="24"/>
              </w:rPr>
              <w:t>во</w:t>
            </w:r>
            <w:r>
              <w:rPr>
                <w:rFonts w:ascii="Times New Roman" w:hAnsi="Times New Roman"/>
                <w:sz w:val="24"/>
                <w:szCs w:val="24"/>
              </w:rPr>
              <w:t xml:space="preserve">е обеспечение </w:t>
            </w:r>
            <w:r w:rsidRPr="002F3B06">
              <w:rPr>
                <w:rFonts w:ascii="Times New Roman" w:hAnsi="Times New Roman"/>
                <w:sz w:val="24"/>
                <w:szCs w:val="24"/>
              </w:rPr>
              <w:t>профессиональной деятельности</w:t>
            </w:r>
          </w:p>
        </w:tc>
        <w:tc>
          <w:tcPr>
            <w:tcW w:w="7807" w:type="dxa"/>
          </w:tcPr>
          <w:p w:rsidR="00EE110C" w:rsidRPr="008507DF" w:rsidRDefault="00EE110C" w:rsidP="006A0F54">
            <w:pPr>
              <w:spacing w:after="0" w:line="240" w:lineRule="auto"/>
              <w:jc w:val="center"/>
              <w:rPr>
                <w:rFonts w:ascii="Times New Roman" w:hAnsi="Times New Roman"/>
                <w:b/>
                <w:sz w:val="24"/>
                <w:szCs w:val="24"/>
              </w:rPr>
            </w:pPr>
            <w:r>
              <w:rPr>
                <w:rFonts w:ascii="Times New Roman" w:hAnsi="Times New Roman"/>
                <w:b/>
                <w:sz w:val="24"/>
                <w:szCs w:val="24"/>
              </w:rPr>
              <w:t>Дифференцированный зачет</w:t>
            </w:r>
          </w:p>
        </w:tc>
      </w:tr>
    </w:tbl>
    <w:p w:rsidR="00EE110C" w:rsidRPr="008507DF" w:rsidRDefault="00EE110C" w:rsidP="00D17060">
      <w:pPr>
        <w:jc w:val="both"/>
        <w:rPr>
          <w:rFonts w:ascii="Times New Roman" w:hAnsi="Times New Roman"/>
          <w:b/>
          <w:sz w:val="28"/>
          <w:szCs w:val="28"/>
        </w:rPr>
      </w:pPr>
    </w:p>
    <w:p w:rsidR="00EE110C" w:rsidRPr="008507DF" w:rsidRDefault="00EE110C" w:rsidP="00D17060">
      <w:pPr>
        <w:jc w:val="both"/>
        <w:rPr>
          <w:rFonts w:ascii="Times New Roman" w:hAnsi="Times New Roman"/>
          <w:sz w:val="24"/>
          <w:szCs w:val="24"/>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24"/>
          <w:szCs w:val="24"/>
          <w:lang w:eastAsia="ru-RU"/>
        </w:rPr>
      </w:pPr>
    </w:p>
    <w:p w:rsidR="00EE110C" w:rsidRPr="008507DF" w:rsidRDefault="00EE110C" w:rsidP="00D17060">
      <w:pPr>
        <w:keepNext/>
        <w:spacing w:after="0" w:line="360" w:lineRule="auto"/>
        <w:jc w:val="center"/>
        <w:outlineLvl w:val="0"/>
        <w:rPr>
          <w:rFonts w:ascii="Times New Roman" w:hAnsi="Times New Roman"/>
          <w:b/>
          <w:bCs/>
          <w:kern w:val="32"/>
          <w:sz w:val="32"/>
          <w:szCs w:val="32"/>
          <w:lang w:eastAsia="ru-RU"/>
        </w:rPr>
      </w:pPr>
      <w:r w:rsidRPr="008507DF">
        <w:rPr>
          <w:rFonts w:ascii="Times New Roman" w:hAnsi="Times New Roman"/>
          <w:b/>
          <w:bCs/>
          <w:kern w:val="32"/>
          <w:sz w:val="32"/>
          <w:szCs w:val="32"/>
          <w:lang w:eastAsia="ru-RU"/>
        </w:rPr>
        <w:t xml:space="preserve">2. Комплект материалов для оценки </w:t>
      </w:r>
    </w:p>
    <w:p w:rsidR="00EE110C" w:rsidRPr="008507DF" w:rsidRDefault="00EE110C" w:rsidP="00D17060">
      <w:pPr>
        <w:keepNext/>
        <w:spacing w:after="0" w:line="360" w:lineRule="auto"/>
        <w:jc w:val="center"/>
        <w:outlineLvl w:val="0"/>
        <w:rPr>
          <w:rFonts w:ascii="Times New Roman" w:hAnsi="Times New Roman"/>
          <w:b/>
          <w:bCs/>
          <w:kern w:val="32"/>
          <w:sz w:val="32"/>
          <w:szCs w:val="32"/>
          <w:lang w:eastAsia="ru-RU"/>
        </w:rPr>
      </w:pPr>
      <w:r w:rsidRPr="008507DF">
        <w:rPr>
          <w:rFonts w:ascii="Times New Roman" w:hAnsi="Times New Roman"/>
          <w:b/>
          <w:bCs/>
          <w:kern w:val="32"/>
          <w:sz w:val="32"/>
          <w:szCs w:val="32"/>
          <w:lang w:eastAsia="ru-RU"/>
        </w:rPr>
        <w:t xml:space="preserve">освоенных умений и усвоенных знаний </w:t>
      </w:r>
    </w:p>
    <w:p w:rsidR="00EE110C" w:rsidRPr="008507DF" w:rsidRDefault="00EE110C" w:rsidP="00D17060">
      <w:pPr>
        <w:keepNext/>
        <w:spacing w:after="0" w:line="360" w:lineRule="auto"/>
        <w:jc w:val="center"/>
        <w:outlineLvl w:val="0"/>
        <w:rPr>
          <w:rFonts w:ascii="Times New Roman" w:hAnsi="Times New Roman"/>
          <w:b/>
          <w:sz w:val="32"/>
          <w:szCs w:val="32"/>
        </w:rPr>
      </w:pPr>
      <w:r w:rsidRPr="008507DF">
        <w:rPr>
          <w:rFonts w:ascii="Times New Roman" w:hAnsi="Times New Roman"/>
          <w:b/>
          <w:bCs/>
          <w:kern w:val="32"/>
          <w:sz w:val="32"/>
          <w:szCs w:val="32"/>
          <w:lang w:eastAsia="ru-RU"/>
        </w:rPr>
        <w:t xml:space="preserve">по </w:t>
      </w:r>
      <w:r>
        <w:rPr>
          <w:rFonts w:ascii="Times New Roman" w:hAnsi="Times New Roman"/>
          <w:b/>
          <w:sz w:val="32"/>
          <w:szCs w:val="32"/>
        </w:rPr>
        <w:t>ОП.04 «Правовое обеспечение профессиональной деятельности»</w:t>
      </w:r>
    </w:p>
    <w:p w:rsidR="00EE110C" w:rsidRPr="008507DF" w:rsidRDefault="00EE110C" w:rsidP="00D17060">
      <w:pPr>
        <w:jc w:val="both"/>
        <w:rPr>
          <w:rFonts w:ascii="Times New Roman" w:hAnsi="Times New Roman"/>
          <w:sz w:val="32"/>
          <w:szCs w:val="32"/>
        </w:rPr>
      </w:pPr>
    </w:p>
    <w:p w:rsidR="00EE110C" w:rsidRPr="008507DF" w:rsidRDefault="00EE110C" w:rsidP="00D17060">
      <w:pPr>
        <w:jc w:val="both"/>
        <w:rPr>
          <w:rFonts w:ascii="Times New Roman" w:hAnsi="Times New Roman"/>
          <w:sz w:val="32"/>
          <w:szCs w:val="32"/>
        </w:rPr>
      </w:pPr>
    </w:p>
    <w:p w:rsidR="00EE110C" w:rsidRPr="008507DF" w:rsidRDefault="00EE110C" w:rsidP="00D17060">
      <w:pPr>
        <w:jc w:val="both"/>
        <w:rPr>
          <w:rFonts w:ascii="Times New Roman" w:hAnsi="Times New Roman"/>
          <w:sz w:val="24"/>
          <w:szCs w:val="24"/>
        </w:rPr>
      </w:pPr>
    </w:p>
    <w:p w:rsidR="00EE110C" w:rsidRPr="008507DF" w:rsidRDefault="00EE110C" w:rsidP="00D17060">
      <w:pPr>
        <w:jc w:val="both"/>
        <w:rPr>
          <w:rFonts w:ascii="Times New Roman" w:hAnsi="Times New Roman"/>
          <w:sz w:val="24"/>
          <w:szCs w:val="24"/>
        </w:rPr>
      </w:pPr>
    </w:p>
    <w:p w:rsidR="00EE110C" w:rsidRDefault="00EE110C" w:rsidP="00D17060">
      <w:pPr>
        <w:jc w:val="both"/>
        <w:rPr>
          <w:rFonts w:ascii="Times New Roman" w:hAnsi="Times New Roman"/>
          <w:sz w:val="24"/>
          <w:szCs w:val="24"/>
        </w:rPr>
      </w:pPr>
    </w:p>
    <w:p w:rsidR="00EE110C" w:rsidRDefault="00EE110C" w:rsidP="00D17060">
      <w:pPr>
        <w:jc w:val="both"/>
        <w:rPr>
          <w:rFonts w:ascii="Times New Roman" w:hAnsi="Times New Roman"/>
          <w:sz w:val="24"/>
          <w:szCs w:val="24"/>
        </w:rPr>
      </w:pPr>
    </w:p>
    <w:p w:rsidR="00EE110C" w:rsidRPr="007337DE" w:rsidRDefault="00EE110C" w:rsidP="00D17060">
      <w:pPr>
        <w:jc w:val="center"/>
        <w:rPr>
          <w:rFonts w:ascii="Times New Roman" w:hAnsi="Times New Roman"/>
          <w:sz w:val="24"/>
          <w:szCs w:val="24"/>
        </w:rPr>
      </w:pPr>
      <w:r w:rsidRPr="007337DE">
        <w:rPr>
          <w:rFonts w:ascii="Times New Roman" w:hAnsi="Times New Roman"/>
          <w:sz w:val="24"/>
          <w:szCs w:val="24"/>
        </w:rPr>
        <w:lastRenderedPageBreak/>
        <w:t>Тестовое задание № 1</w:t>
      </w:r>
    </w:p>
    <w:p w:rsidR="00EE110C" w:rsidRPr="007337DE" w:rsidRDefault="00EE110C" w:rsidP="00D17060">
      <w:pPr>
        <w:jc w:val="both"/>
        <w:rPr>
          <w:rFonts w:ascii="Times New Roman" w:hAnsi="Times New Roman"/>
          <w:sz w:val="24"/>
          <w:szCs w:val="24"/>
        </w:rPr>
      </w:pPr>
      <w:r w:rsidRPr="007337DE">
        <w:rPr>
          <w:rFonts w:ascii="Times New Roman" w:hAnsi="Times New Roman"/>
          <w:sz w:val="24"/>
          <w:szCs w:val="24"/>
        </w:rPr>
        <w:t xml:space="preserve">1. Определите правовую природу договора купли-продажи: </w:t>
      </w:r>
    </w:p>
    <w:p w:rsidR="00EE110C" w:rsidRPr="007337DE" w:rsidRDefault="00EE110C" w:rsidP="00D17060">
      <w:pPr>
        <w:jc w:val="both"/>
        <w:rPr>
          <w:rFonts w:ascii="Times New Roman" w:hAnsi="Times New Roman"/>
          <w:sz w:val="24"/>
          <w:szCs w:val="24"/>
        </w:rPr>
      </w:pPr>
      <w:proofErr w:type="gramStart"/>
      <w:r w:rsidRPr="007337DE">
        <w:rPr>
          <w:rFonts w:ascii="Times New Roman" w:hAnsi="Times New Roman"/>
          <w:sz w:val="24"/>
          <w:szCs w:val="24"/>
        </w:rPr>
        <w:t>а)консенсуальный</w:t>
      </w:r>
      <w:proofErr w:type="gramEnd"/>
      <w:r w:rsidRPr="007337DE">
        <w:rPr>
          <w:rFonts w:ascii="Times New Roman" w:hAnsi="Times New Roman"/>
          <w:sz w:val="24"/>
          <w:szCs w:val="24"/>
        </w:rPr>
        <w:t>, односторонний, возмездный;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консенсуальный, возмездный, двусторонний;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реальный, двусторонний, возмездный;</w:t>
      </w:r>
    </w:p>
    <w:p w:rsidR="00EE110C" w:rsidRPr="007337DE" w:rsidRDefault="00EE110C" w:rsidP="00D17060">
      <w:pPr>
        <w:spacing w:line="240" w:lineRule="auto"/>
        <w:jc w:val="both"/>
        <w:rPr>
          <w:rFonts w:ascii="Times New Roman" w:hAnsi="Times New Roman"/>
          <w:sz w:val="24"/>
          <w:szCs w:val="24"/>
        </w:rPr>
      </w:pPr>
      <w:proofErr w:type="gramStart"/>
      <w:r w:rsidRPr="007337DE">
        <w:rPr>
          <w:rFonts w:ascii="Times New Roman" w:hAnsi="Times New Roman"/>
          <w:sz w:val="24"/>
          <w:szCs w:val="24"/>
        </w:rPr>
        <w:t>г)в</w:t>
      </w:r>
      <w:proofErr w:type="gramEnd"/>
      <w:r w:rsidRPr="007337DE">
        <w:rPr>
          <w:rFonts w:ascii="Times New Roman" w:hAnsi="Times New Roman"/>
          <w:sz w:val="24"/>
          <w:szCs w:val="24"/>
        </w:rPr>
        <w:t xml:space="preserve"> пользу третьего лица.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2. По договору купли-продажи продавец обязуется передать покупателю имущество:</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в собственность;</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в пользование;</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во временное владение и  пользование;</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д) для поставки в пункт назначения.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3. Непродовольственный товар ненадлежащего качества в месте его покупки покупатель вправе обменять с момента передачи ему товара в течение:</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14 дней;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30 дней;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6 месяцев;</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г) одного года </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4. Моментом начала действия трудового договора </w:t>
      </w:r>
      <w:proofErr w:type="gramStart"/>
      <w:r w:rsidRPr="007337DE">
        <w:rPr>
          <w:rFonts w:ascii="Times New Roman" w:hAnsi="Times New Roman"/>
          <w:sz w:val="24"/>
          <w:szCs w:val="24"/>
        </w:rPr>
        <w:t>является :</w:t>
      </w:r>
      <w:proofErr w:type="gramEnd"/>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через 5 дней после подписания;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с момента заключения;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lastRenderedPageBreak/>
        <w:t>в) после государственной регистрации;</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г) с момента провозглашения трудового договора.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5. Испытание при приеме на работу не применяется к лицам:</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пенсионного возраста;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военнообязанным;</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инвалидам;</w:t>
      </w:r>
    </w:p>
    <w:p w:rsidR="00EE110C" w:rsidRPr="007337DE" w:rsidRDefault="00EE110C" w:rsidP="00D17060">
      <w:pPr>
        <w:spacing w:line="240" w:lineRule="auto"/>
        <w:jc w:val="both"/>
        <w:rPr>
          <w:rFonts w:ascii="Times New Roman" w:hAnsi="Times New Roman"/>
          <w:sz w:val="24"/>
          <w:szCs w:val="24"/>
        </w:rPr>
      </w:pPr>
      <w:proofErr w:type="gramStart"/>
      <w:r w:rsidRPr="007337DE">
        <w:rPr>
          <w:rFonts w:ascii="Times New Roman" w:hAnsi="Times New Roman"/>
          <w:sz w:val="24"/>
          <w:szCs w:val="24"/>
        </w:rPr>
        <w:t>г)лицам</w:t>
      </w:r>
      <w:proofErr w:type="gramEnd"/>
      <w:r w:rsidRPr="007337DE">
        <w:rPr>
          <w:rFonts w:ascii="Times New Roman" w:hAnsi="Times New Roman"/>
          <w:sz w:val="24"/>
          <w:szCs w:val="24"/>
        </w:rPr>
        <w:t xml:space="preserve">, не достигшим 18 летнего возраста. </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6. Виды трудового договора по срокам действия: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срочный, бессрочный, на время определенной работы;</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срочный, бессрочный;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краткосрочный, среднесрочный, на время определенной работы;</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г) краткосрочный, сезонный, долгосрочный.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7. Подлежит ли взысканию упущенная выгода с работника: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подлежит;</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подлежит в особых случаях;</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нет, не подлежит.</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8. В каких случаях на работника возлагается полная материальная </w:t>
      </w:r>
      <w:proofErr w:type="gramStart"/>
      <w:r w:rsidRPr="007337DE">
        <w:rPr>
          <w:rFonts w:ascii="Times New Roman" w:hAnsi="Times New Roman"/>
          <w:sz w:val="24"/>
          <w:szCs w:val="24"/>
        </w:rPr>
        <w:t>ответственность :</w:t>
      </w:r>
      <w:proofErr w:type="gramEnd"/>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умышленного причинения ущерба;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недостачи ценностей;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разглашение сведений;</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lastRenderedPageBreak/>
        <w:t>г) во всех перечисленных случаях.</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9. Административный арест заключается в содержании нарушителя в условиях изоляции от общества и устанавливается на срок:</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до 15 суток.</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до 30 суток.</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10. Административной ответственности подлежит лицо, достигшее  к моменту совершения правонарушения возраста:</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14 лет;</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16 лет.</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18 лет.</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11.  Ночным считается время: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с 22:00 до 6:00</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с 23:00 до 7:00</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с 23:00 до 6:00</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г) с 22:00 до 7:00</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12. Административным правонарушением </w:t>
      </w:r>
      <w:proofErr w:type="gramStart"/>
      <w:r w:rsidRPr="007337DE">
        <w:rPr>
          <w:rFonts w:ascii="Times New Roman" w:hAnsi="Times New Roman"/>
          <w:sz w:val="24"/>
          <w:szCs w:val="24"/>
        </w:rPr>
        <w:t>признается :</w:t>
      </w:r>
      <w:proofErr w:type="gramEnd"/>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виновное действие (бездействие) физического лица, за которое законодательством об административных правонарушениях установлена административная ответственность.</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б)   виновное действие (бездействие) физического лица или юридического лица,  за которое законодательством об административных правонарушениях установлена административная ответственность.</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13. Административный арест </w:t>
      </w:r>
      <w:proofErr w:type="gramStart"/>
      <w:r w:rsidRPr="007337DE">
        <w:rPr>
          <w:rFonts w:ascii="Times New Roman" w:hAnsi="Times New Roman"/>
          <w:sz w:val="24"/>
          <w:szCs w:val="24"/>
        </w:rPr>
        <w:t>назначается :</w:t>
      </w:r>
      <w:proofErr w:type="gramEnd"/>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полномочным административным органом;</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lastRenderedPageBreak/>
        <w:t>б) должностным лицом;</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в) судом.</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14. Трудовой договор – это:</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а) правовой акт, регулирующий социально-трудовые отношения;</w:t>
      </w:r>
    </w:p>
    <w:p w:rsidR="00EE110C" w:rsidRPr="007337DE" w:rsidRDefault="00EE110C" w:rsidP="00D17060">
      <w:pPr>
        <w:spacing w:line="240" w:lineRule="auto"/>
        <w:jc w:val="both"/>
        <w:rPr>
          <w:rFonts w:ascii="Times New Roman" w:hAnsi="Times New Roman"/>
          <w:sz w:val="24"/>
          <w:szCs w:val="24"/>
        </w:rPr>
      </w:pPr>
      <w:r w:rsidRPr="007337DE">
        <w:rPr>
          <w:rFonts w:ascii="Times New Roman" w:hAnsi="Times New Roman"/>
          <w:sz w:val="24"/>
          <w:szCs w:val="24"/>
        </w:rPr>
        <w:t xml:space="preserve">б) соглашение между работником и работодателем, в соответствии с которым он обязуется предоставить работнику работу, обеспечить условиями труда и т.д. </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15.При приеме на работу не требуется документ:</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а) паспорт</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б) свидетельство о рождении</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в)  трудовая книжка</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г) диплом</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16. Укажите, какое из поощрений за труд не входит в компетенцию работодателя:</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а) объявление благодарности;</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б) выдача премии;</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в) награждение ценным подарком;</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г) присвоение государственной премии;</w:t>
      </w:r>
    </w:p>
    <w:p w:rsidR="00EE110C" w:rsidRPr="007337DE" w:rsidRDefault="00EE110C" w:rsidP="00D17060">
      <w:pPr>
        <w:spacing w:line="240" w:lineRule="auto"/>
        <w:rPr>
          <w:rFonts w:ascii="Times New Roman" w:hAnsi="Times New Roman"/>
          <w:sz w:val="24"/>
          <w:szCs w:val="24"/>
        </w:rPr>
      </w:pPr>
      <w:r w:rsidRPr="007337DE">
        <w:rPr>
          <w:rFonts w:ascii="Times New Roman" w:hAnsi="Times New Roman"/>
          <w:sz w:val="24"/>
          <w:szCs w:val="24"/>
        </w:rPr>
        <w:t>д) представление к званию лучшего по профессии.</w:t>
      </w:r>
    </w:p>
    <w:p w:rsidR="00EE110C" w:rsidRPr="007337DE" w:rsidRDefault="00EE110C" w:rsidP="00D17060">
      <w:pPr>
        <w:spacing w:line="240" w:lineRule="auto"/>
        <w:jc w:val="both"/>
        <w:rPr>
          <w:rFonts w:ascii="Times New Roman" w:hAnsi="Times New Roman"/>
          <w:sz w:val="24"/>
          <w:szCs w:val="24"/>
        </w:rPr>
      </w:pPr>
    </w:p>
    <w:p w:rsidR="00EE110C" w:rsidRPr="007337DE" w:rsidRDefault="00EE110C" w:rsidP="00D17060">
      <w:pPr>
        <w:spacing w:line="240" w:lineRule="auto"/>
        <w:jc w:val="both"/>
        <w:rPr>
          <w:rFonts w:ascii="Times New Roman" w:hAnsi="Times New Roman"/>
          <w:sz w:val="24"/>
          <w:szCs w:val="24"/>
        </w:rPr>
      </w:pPr>
    </w:p>
    <w:p w:rsidR="00EE110C" w:rsidRPr="007337DE" w:rsidRDefault="00EE110C" w:rsidP="00D17060">
      <w:pPr>
        <w:jc w:val="center"/>
        <w:rPr>
          <w:rFonts w:ascii="Times New Roman" w:hAnsi="Times New Roman"/>
          <w:sz w:val="24"/>
          <w:szCs w:val="24"/>
        </w:rPr>
      </w:pPr>
    </w:p>
    <w:p w:rsidR="00EE110C" w:rsidRPr="007337DE" w:rsidRDefault="00EE110C" w:rsidP="00A37652">
      <w:pPr>
        <w:jc w:val="center"/>
        <w:rPr>
          <w:rFonts w:ascii="Times New Roman" w:hAnsi="Times New Roman"/>
          <w:sz w:val="36"/>
        </w:rPr>
      </w:pPr>
      <w:r w:rsidRPr="007337DE">
        <w:rPr>
          <w:rFonts w:ascii="Times New Roman" w:hAnsi="Times New Roman"/>
          <w:sz w:val="36"/>
        </w:rPr>
        <w:lastRenderedPageBreak/>
        <w:t>Тестовое задание № 2</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Нормальная продолжительность рабочего времени работников в учреждении не может превышать:</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36 часов в неделю;        3) 48 часов в неделю;</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40 часов в неделю;        4) 50 часов в неделю.</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2</w:t>
      </w:r>
      <w:r w:rsidRPr="007337DE">
        <w:rPr>
          <w:rStyle w:val="c1"/>
          <w:color w:val="000000"/>
        </w:rPr>
        <w:t>. Работники имеют право расторгнуть трудовой договор, заключенный на неопределенный срок, предупредив об этом работодателя письменно:</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за 2 дня;                        3) за 1 месяц;</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за 2 недели;                4) за 3 месяца.</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3.</w:t>
      </w:r>
      <w:r w:rsidRPr="007337DE">
        <w:rPr>
          <w:rStyle w:val="c1"/>
          <w:color w:val="000000"/>
        </w:rPr>
        <w:t> Ежегодный основной оплачиваемый отпуск предоставляется работникам продолжительностью не менее: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28 календарных дней;                3) 42 календарных дня;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30 рабочих дней;                        4) 48 рабочих дней.        </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4.</w:t>
      </w:r>
      <w:r w:rsidRPr="007337DE">
        <w:rPr>
          <w:rStyle w:val="c1"/>
          <w:color w:val="000000"/>
        </w:rPr>
        <w:t> За нарушения трудовой дисциплины работодатель имеет право применить следующие  дисциплинарные взыскания: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предупреждение, лишение премии, исправительные работы, выговор;</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замечание, выговор, увольнение;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3) предупреждение, замечание, отстранение от работы;</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4) замечание, предупреждение, штраф, выговор.</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5.</w:t>
      </w:r>
      <w:r w:rsidRPr="007337DE">
        <w:rPr>
          <w:rStyle w:val="c1"/>
          <w:color w:val="000000"/>
        </w:rPr>
        <w:t> Прием на работу оформляется: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в устной форме;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в устной или письменной - по соглашению сторон;</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3) в письменной форме;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4) правильный ответ отсутствует.</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6.</w:t>
      </w:r>
      <w:r w:rsidRPr="007337DE">
        <w:rPr>
          <w:rStyle w:val="c1"/>
          <w:color w:val="000000"/>
        </w:rPr>
        <w:t> Трудовой договор заключается: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в письменной форме;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в устной или письменной форме;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3) по соглашению работника и работодателя в устной или письменной форме;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4) как решит профком.</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7.</w:t>
      </w:r>
      <w:r w:rsidRPr="007337DE">
        <w:rPr>
          <w:rStyle w:val="c1"/>
          <w:color w:val="000000"/>
        </w:rPr>
        <w:t> При увольнении работника выплата всех сумм, причитающихся ему от учреждения, производится: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через неделю после увольнения;         3) когда будут деньги в кассе;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в день увольнения;                         4) по усмотрению работодателя.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8.</w:t>
      </w:r>
      <w:r w:rsidRPr="007337DE">
        <w:rPr>
          <w:rStyle w:val="c1"/>
          <w:color w:val="000000"/>
        </w:rPr>
        <w:t> Срок испытания при приеме на работу не может превышать:</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1 недели;                 2) 2-х недель;         3) 2-х месяцев;         4) 3-х месяцев.</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9.</w:t>
      </w:r>
      <w:r w:rsidRPr="007337DE">
        <w:rPr>
          <w:rStyle w:val="c1"/>
          <w:color w:val="000000"/>
        </w:rPr>
        <w:t> Трудовое право регулирует следующие вопросы:</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lastRenderedPageBreak/>
        <w:t>         1) брака и семьи;</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в области исполнительной власти;</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3) связанные с совершением преступлений и установлением уголовной ответственности;</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4) в области отношений работника и работодателя по поводу использования способности работника к труду.</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10.</w:t>
      </w:r>
      <w:r w:rsidRPr="007337DE">
        <w:rPr>
          <w:rStyle w:val="c1"/>
          <w:color w:val="000000"/>
        </w:rPr>
        <w:t> Заработная плата должна выплачиваться: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один раз в месяц;                                3) не реже чем один раз в неделю;</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не реже чем каждые полмесяца;                4) верный ответ отсутствует.</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11.</w:t>
      </w:r>
      <w:r w:rsidRPr="007337DE">
        <w:rPr>
          <w:rStyle w:val="c1"/>
          <w:color w:val="000000"/>
        </w:rPr>
        <w:t> Прием работника на работу оформляется: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постановлением;                2) указом;        3) инструкцией;         4) приказом.</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12.</w:t>
      </w:r>
      <w:r w:rsidRPr="007337DE">
        <w:rPr>
          <w:rStyle w:val="c1"/>
          <w:color w:val="000000"/>
        </w:rPr>
        <w:t> При увольнении работника работодатель обязан выдать ему трудовую книжку:</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в день увольнения;                        3) через месяц после увольнения;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через неделю после увольнения;        4) по усмотрению работодателя.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c2"/>
          <w:bCs/>
          <w:color w:val="000000"/>
        </w:rPr>
        <w:t>13.</w:t>
      </w:r>
      <w:r w:rsidRPr="007337DE">
        <w:rPr>
          <w:rStyle w:val="c1"/>
          <w:color w:val="000000"/>
        </w:rPr>
        <w:t> К работе в ночное время не допускаются:</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1) только беременные женщины;</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2) только несовершеннолетние;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3) беременные женщины и несовершеннолетние;</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4) верный ответ отсутствует.</w:t>
      </w:r>
    </w:p>
    <w:p w:rsidR="00EE110C" w:rsidRPr="007337DE" w:rsidRDefault="00EE110C" w:rsidP="00A37652">
      <w:pPr>
        <w:pStyle w:val="c3"/>
        <w:shd w:val="clear" w:color="auto" w:fill="FFFFFF"/>
        <w:spacing w:before="0" w:beforeAutospacing="0" w:after="0" w:afterAutospacing="0"/>
        <w:jc w:val="both"/>
        <w:rPr>
          <w:rFonts w:ascii="Calibri" w:hAnsi="Calibri"/>
          <w:color w:val="000000"/>
          <w:sz w:val="22"/>
          <w:szCs w:val="22"/>
        </w:rPr>
      </w:pPr>
      <w:r w:rsidRPr="007337DE">
        <w:rPr>
          <w:rStyle w:val="c1"/>
          <w:color w:val="000000"/>
        </w:rPr>
        <w:t> </w:t>
      </w:r>
      <w:r w:rsidRPr="007337DE">
        <w:rPr>
          <w:rStyle w:val="c1c2"/>
          <w:bCs/>
          <w:color w:val="000000"/>
        </w:rPr>
        <w:t>14.</w:t>
      </w:r>
      <w:r w:rsidRPr="007337DE">
        <w:rPr>
          <w:rStyle w:val="c1"/>
          <w:color w:val="000000"/>
        </w:rPr>
        <w:t> Общим выходным днем в РФ является:</w:t>
      </w:r>
    </w:p>
    <w:p w:rsidR="00EE110C" w:rsidRPr="007337DE" w:rsidRDefault="00EE110C" w:rsidP="00A37652">
      <w:pPr>
        <w:pStyle w:val="c3"/>
        <w:shd w:val="clear" w:color="auto" w:fill="FFFFFF"/>
        <w:spacing w:before="0" w:beforeAutospacing="0" w:after="0" w:afterAutospacing="0"/>
        <w:jc w:val="both"/>
        <w:rPr>
          <w:rStyle w:val="c1"/>
          <w:color w:val="000000"/>
        </w:rPr>
      </w:pPr>
      <w:r w:rsidRPr="007337DE">
        <w:rPr>
          <w:rStyle w:val="c1"/>
          <w:color w:val="000000"/>
        </w:rPr>
        <w:t xml:space="preserve">         1) среда;                 2) суббота;                3) воскресенье;        4) понедельник. </w:t>
      </w:r>
    </w:p>
    <w:p w:rsidR="00EE110C" w:rsidRPr="007337DE" w:rsidRDefault="00EE110C" w:rsidP="00A37652">
      <w:pPr>
        <w:pStyle w:val="c3"/>
        <w:shd w:val="clear" w:color="auto" w:fill="FFFFFF"/>
        <w:spacing w:before="0" w:beforeAutospacing="0" w:after="0" w:afterAutospacing="0"/>
        <w:jc w:val="both"/>
        <w:rPr>
          <w:color w:val="000000"/>
        </w:rPr>
      </w:pPr>
      <w:r w:rsidRPr="007337DE">
        <w:rPr>
          <w:rStyle w:val="c1"/>
          <w:color w:val="000000"/>
        </w:rPr>
        <w:t xml:space="preserve"> 15</w:t>
      </w:r>
      <w:r w:rsidRPr="007337DE">
        <w:rPr>
          <w:shd w:val="clear" w:color="auto" w:fill="FFFFFF"/>
        </w:rPr>
        <w:t>. Какой документ является основным для создания предприятия</w:t>
      </w:r>
    </w:p>
    <w:p w:rsidR="00EE110C" w:rsidRPr="007337DE" w:rsidRDefault="00EE110C" w:rsidP="00A37652">
      <w:pPr>
        <w:pStyle w:val="a7"/>
        <w:shd w:val="clear" w:color="auto" w:fill="FFFFFF"/>
        <w:spacing w:before="0" w:beforeAutospacing="0" w:after="0" w:afterAutospacing="0"/>
        <w:rPr>
          <w:color w:val="333333"/>
        </w:rPr>
      </w:pPr>
      <w:r w:rsidRPr="007337DE">
        <w:rPr>
          <w:color w:val="333333"/>
        </w:rPr>
        <w:t xml:space="preserve">        1) устав предприятия</w:t>
      </w:r>
    </w:p>
    <w:p w:rsidR="00EE110C" w:rsidRPr="007337DE" w:rsidRDefault="00EE110C" w:rsidP="00A37652">
      <w:pPr>
        <w:pStyle w:val="a7"/>
        <w:shd w:val="clear" w:color="auto" w:fill="FFFFFF"/>
        <w:spacing w:before="0" w:beforeAutospacing="0" w:after="0" w:afterAutospacing="0"/>
        <w:rPr>
          <w:color w:val="333333"/>
        </w:rPr>
      </w:pPr>
      <w:r w:rsidRPr="007337DE">
        <w:rPr>
          <w:color w:val="333333"/>
        </w:rPr>
        <w:t xml:space="preserve">        2) учредительный договор</w:t>
      </w:r>
    </w:p>
    <w:p w:rsidR="00EE110C" w:rsidRPr="007337DE" w:rsidRDefault="00EE110C" w:rsidP="00A37652">
      <w:pPr>
        <w:pStyle w:val="a7"/>
        <w:shd w:val="clear" w:color="auto" w:fill="FFFFFF"/>
        <w:spacing w:before="0" w:beforeAutospacing="0" w:after="0" w:afterAutospacing="0"/>
        <w:rPr>
          <w:color w:val="333333"/>
        </w:rPr>
      </w:pPr>
      <w:r w:rsidRPr="007337DE">
        <w:rPr>
          <w:color w:val="333333"/>
        </w:rPr>
        <w:t xml:space="preserve">        3) справка о наличии уставного фонда</w:t>
      </w:r>
    </w:p>
    <w:p w:rsidR="00EE110C" w:rsidRPr="007337DE" w:rsidRDefault="00EE110C" w:rsidP="00A37652">
      <w:pPr>
        <w:pStyle w:val="a7"/>
        <w:shd w:val="clear" w:color="auto" w:fill="FFFFFF"/>
        <w:spacing w:before="0" w:beforeAutospacing="0" w:after="0" w:afterAutospacing="0"/>
        <w:rPr>
          <w:color w:val="333333"/>
        </w:rPr>
      </w:pPr>
    </w:p>
    <w:p w:rsidR="00EE110C" w:rsidRPr="007337DE" w:rsidRDefault="00EE110C" w:rsidP="007337DE">
      <w:pPr>
        <w:spacing w:after="0"/>
        <w:jc w:val="both"/>
        <w:rPr>
          <w:rFonts w:ascii="Times New Roman" w:hAnsi="Times New Roman"/>
          <w:sz w:val="24"/>
          <w:szCs w:val="24"/>
        </w:rPr>
      </w:pPr>
      <w:r w:rsidRPr="007337DE">
        <w:rPr>
          <w:rFonts w:ascii="Times New Roman" w:hAnsi="Times New Roman"/>
          <w:color w:val="333333"/>
          <w:sz w:val="24"/>
          <w:szCs w:val="24"/>
          <w:shd w:val="clear" w:color="auto" w:fill="FFFFFF"/>
        </w:rPr>
        <w:t>16. Кто в соответствии с ГК РФ не имеет права заниматься предприни</w:t>
      </w:r>
      <w:r w:rsidRPr="007337DE">
        <w:rPr>
          <w:rFonts w:ascii="Times New Roman" w:hAnsi="Times New Roman"/>
          <w:color w:val="333333"/>
          <w:sz w:val="24"/>
          <w:szCs w:val="24"/>
          <w:shd w:val="clear" w:color="auto" w:fill="FFFFFF"/>
        </w:rPr>
        <w:softHyphen/>
        <w:t>мательской деятельностью?</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sidRPr="007337DE">
        <w:rPr>
          <w:color w:val="333333"/>
        </w:rPr>
        <w:t xml:space="preserve">        А) должностные лица органов государственной власти и государст</w:t>
      </w:r>
      <w:r w:rsidRPr="007337DE">
        <w:rPr>
          <w:color w:val="333333"/>
        </w:rPr>
        <w:softHyphen/>
        <w:t>венного управления;</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sidRPr="007337DE">
        <w:rPr>
          <w:color w:val="333333"/>
        </w:rPr>
        <w:t xml:space="preserve">        Б) военнослужащие;</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sidRPr="007337DE">
        <w:rPr>
          <w:color w:val="333333"/>
        </w:rPr>
        <w:t xml:space="preserve">        В) работники силовых министерств;</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sidRPr="007337DE">
        <w:rPr>
          <w:color w:val="333333"/>
        </w:rPr>
        <w:t xml:space="preserve">        Г) работники налоговых органов;</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sidRPr="007337DE">
        <w:rPr>
          <w:color w:val="333333"/>
        </w:rPr>
        <w:t xml:space="preserve">        Д) все выше перечисленные лица.</w:t>
      </w:r>
    </w:p>
    <w:p w:rsidR="00EE110C" w:rsidRDefault="00EE110C" w:rsidP="00A37652">
      <w:pPr>
        <w:jc w:val="both"/>
        <w:rPr>
          <w:rFonts w:ascii="Times New Roman" w:hAnsi="Times New Roman"/>
          <w:sz w:val="36"/>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F60C8C">
      <w:pPr>
        <w:jc w:val="center"/>
        <w:rPr>
          <w:lang w:eastAsia="ru-RU"/>
        </w:rPr>
      </w:pPr>
    </w:p>
    <w:p w:rsidR="00EE110C" w:rsidRDefault="00EE110C" w:rsidP="00F60C8C">
      <w:pPr>
        <w:rPr>
          <w:lang w:eastAsia="ru-RU"/>
        </w:rPr>
      </w:pPr>
    </w:p>
    <w:p w:rsidR="00EE110C" w:rsidRPr="003457F6" w:rsidRDefault="00EE110C" w:rsidP="00F60C8C">
      <w:pPr>
        <w:pBdr>
          <w:top w:val="single" w:sz="4" w:space="1" w:color="auto"/>
          <w:left w:val="single" w:sz="4" w:space="4" w:color="auto"/>
          <w:bottom w:val="single" w:sz="4" w:space="1" w:color="auto"/>
          <w:right w:val="single" w:sz="4" w:space="4" w:color="auto"/>
        </w:pBdr>
        <w:jc w:val="center"/>
        <w:rPr>
          <w:rFonts w:ascii="Times New Roman" w:hAnsi="Times New Roman"/>
          <w:b/>
          <w:bCs/>
          <w:sz w:val="24"/>
          <w:szCs w:val="24"/>
        </w:rPr>
      </w:pPr>
      <w:r w:rsidRPr="003457F6">
        <w:rPr>
          <w:rFonts w:ascii="Times New Roman" w:hAnsi="Times New Roman"/>
          <w:b/>
          <w:bCs/>
          <w:sz w:val="24"/>
          <w:szCs w:val="24"/>
        </w:rPr>
        <w:t>ПАКЕТ ЭКЗАМЕНАТОРА</w:t>
      </w:r>
    </w:p>
    <w:p w:rsidR="00EE110C" w:rsidRPr="003457F6" w:rsidRDefault="00EE110C" w:rsidP="00F60C8C">
      <w:pPr>
        <w:pBdr>
          <w:top w:val="single" w:sz="4" w:space="1" w:color="auto"/>
          <w:left w:val="single" w:sz="4" w:space="4" w:color="auto"/>
          <w:bottom w:val="single" w:sz="4" w:space="1" w:color="auto"/>
          <w:right w:val="single" w:sz="4" w:space="4" w:color="auto"/>
        </w:pBdr>
        <w:jc w:val="center"/>
        <w:rPr>
          <w:rFonts w:ascii="Times New Roman" w:hAnsi="Times New Roman"/>
          <w:b/>
          <w:i/>
          <w:iCs/>
          <w:sz w:val="24"/>
          <w:szCs w:val="24"/>
        </w:rPr>
      </w:pPr>
      <w:r w:rsidRPr="003457F6">
        <w:rPr>
          <w:rFonts w:ascii="Times New Roman" w:hAnsi="Times New Roman"/>
          <w:b/>
          <w:i/>
          <w:iCs/>
          <w:sz w:val="24"/>
          <w:szCs w:val="24"/>
        </w:rPr>
        <w:t>Эталоны ответов и критерии оценки</w:t>
      </w:r>
    </w:p>
    <w:p w:rsidR="00EE110C" w:rsidRPr="003F024F" w:rsidRDefault="00EE110C" w:rsidP="00F60C8C">
      <w:pPr>
        <w:pStyle w:val="a8"/>
        <w:rPr>
          <w:rFonts w:ascii="Times New Roman" w:hAnsi="Times New Roman" w:cs="Times New Roman"/>
          <w:sz w:val="24"/>
          <w:szCs w:val="24"/>
        </w:rPr>
      </w:pPr>
    </w:p>
    <w:p w:rsidR="00EE110C" w:rsidRPr="003F024F" w:rsidRDefault="00EE110C" w:rsidP="00F60C8C">
      <w:pPr>
        <w:pStyle w:val="1"/>
        <w:rPr>
          <w:rStyle w:val="aa"/>
          <w:sz w:val="24"/>
          <w:szCs w:val="24"/>
        </w:rPr>
      </w:pPr>
    </w:p>
    <w:p w:rsidR="00EE110C" w:rsidRDefault="00EE110C" w:rsidP="00F60C8C">
      <w:pPr>
        <w:spacing w:line="240" w:lineRule="auto"/>
        <w:jc w:val="center"/>
        <w:rPr>
          <w:rFonts w:ascii="Times New Roman" w:hAnsi="Times New Roman"/>
          <w:b/>
          <w:bCs/>
          <w:sz w:val="24"/>
          <w:szCs w:val="24"/>
        </w:rPr>
      </w:pPr>
      <w:r>
        <w:rPr>
          <w:rFonts w:ascii="Times New Roman" w:hAnsi="Times New Roman"/>
          <w:b/>
          <w:sz w:val="28"/>
          <w:szCs w:val="28"/>
        </w:rPr>
        <w:t xml:space="preserve">Эталон ответов   </w:t>
      </w:r>
      <w:r w:rsidRPr="004C1D6C">
        <w:rPr>
          <w:rFonts w:ascii="Times New Roman" w:hAnsi="Times New Roman"/>
          <w:b/>
          <w:bCs/>
          <w:kern w:val="32"/>
          <w:sz w:val="28"/>
          <w:szCs w:val="28"/>
          <w:lang w:eastAsia="ru-RU"/>
        </w:rPr>
        <w:t>по</w:t>
      </w:r>
      <w:r>
        <w:rPr>
          <w:rFonts w:ascii="Times New Roman" w:hAnsi="Times New Roman"/>
          <w:b/>
          <w:bCs/>
          <w:kern w:val="32"/>
          <w:sz w:val="28"/>
          <w:szCs w:val="28"/>
          <w:lang w:eastAsia="ru-RU"/>
        </w:rPr>
        <w:t xml:space="preserve"> </w:t>
      </w:r>
      <w:r w:rsidRPr="004C1D6C">
        <w:rPr>
          <w:rFonts w:ascii="Times New Roman" w:hAnsi="Times New Roman"/>
          <w:b/>
          <w:bCs/>
          <w:kern w:val="32"/>
          <w:sz w:val="28"/>
          <w:szCs w:val="28"/>
          <w:lang w:eastAsia="ru-RU"/>
        </w:rPr>
        <w:t xml:space="preserve">  </w:t>
      </w:r>
      <w:r>
        <w:rPr>
          <w:rFonts w:ascii="Times New Roman" w:hAnsi="Times New Roman"/>
          <w:b/>
          <w:bCs/>
          <w:sz w:val="24"/>
          <w:szCs w:val="24"/>
        </w:rPr>
        <w:t>ОП.04 Правовое обеспечение профессиональной деятельности</w:t>
      </w: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Default="00EE110C" w:rsidP="007337DE">
      <w:pPr>
        <w:jc w:val="center"/>
        <w:rPr>
          <w:rFonts w:ascii="Times New Roman" w:hAnsi="Times New Roman"/>
          <w:sz w:val="24"/>
          <w:szCs w:val="24"/>
        </w:rPr>
      </w:pPr>
    </w:p>
    <w:p w:rsidR="00EE110C" w:rsidRPr="007337DE" w:rsidRDefault="00EE110C" w:rsidP="00F60C8C">
      <w:pPr>
        <w:jc w:val="center"/>
        <w:rPr>
          <w:rFonts w:ascii="Times New Roman" w:hAnsi="Times New Roman"/>
          <w:sz w:val="24"/>
          <w:szCs w:val="24"/>
        </w:rPr>
      </w:pPr>
      <w:r>
        <w:rPr>
          <w:rFonts w:ascii="Times New Roman" w:hAnsi="Times New Roman"/>
          <w:sz w:val="24"/>
          <w:szCs w:val="24"/>
        </w:rPr>
        <w:lastRenderedPageBreak/>
        <w:t>Ответы к тестовому заданию №1</w:t>
      </w:r>
    </w:p>
    <w:p w:rsidR="00EE110C" w:rsidRPr="007337DE" w:rsidRDefault="00EE110C" w:rsidP="00F60C8C">
      <w:pPr>
        <w:jc w:val="both"/>
        <w:rPr>
          <w:rFonts w:ascii="Times New Roman" w:hAnsi="Times New Roman"/>
          <w:sz w:val="24"/>
          <w:szCs w:val="24"/>
        </w:rPr>
      </w:pPr>
      <w:r w:rsidRPr="007337DE">
        <w:rPr>
          <w:rFonts w:ascii="Times New Roman" w:hAnsi="Times New Roman"/>
          <w:sz w:val="24"/>
          <w:szCs w:val="24"/>
        </w:rPr>
        <w:t xml:space="preserve">1. Определите правовую природу договора купли-продажи: </w:t>
      </w:r>
    </w:p>
    <w:p w:rsidR="00EE110C" w:rsidRPr="007337DE" w:rsidRDefault="00EE110C" w:rsidP="00F60C8C">
      <w:pPr>
        <w:jc w:val="both"/>
        <w:rPr>
          <w:rFonts w:ascii="Times New Roman" w:hAnsi="Times New Roman"/>
          <w:sz w:val="24"/>
          <w:szCs w:val="24"/>
        </w:rPr>
      </w:pPr>
      <w:proofErr w:type="gramStart"/>
      <w:r w:rsidRPr="007337DE">
        <w:rPr>
          <w:rFonts w:ascii="Times New Roman" w:hAnsi="Times New Roman"/>
          <w:sz w:val="24"/>
          <w:szCs w:val="24"/>
        </w:rPr>
        <w:t>а)консенсуальный</w:t>
      </w:r>
      <w:proofErr w:type="gramEnd"/>
      <w:r w:rsidRPr="007337DE">
        <w:rPr>
          <w:rFonts w:ascii="Times New Roman" w:hAnsi="Times New Roman"/>
          <w:sz w:val="24"/>
          <w:szCs w:val="24"/>
        </w:rPr>
        <w:t>, односторонний, возмездный;</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б) консенсуальный, возмездный, двусторонний;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реальный, двусторонний, возмездный;</w:t>
      </w:r>
    </w:p>
    <w:p w:rsidR="00EE110C" w:rsidRPr="007337DE" w:rsidRDefault="00EE110C" w:rsidP="00F60C8C">
      <w:pPr>
        <w:spacing w:line="240" w:lineRule="auto"/>
        <w:jc w:val="both"/>
        <w:rPr>
          <w:rFonts w:ascii="Times New Roman" w:hAnsi="Times New Roman"/>
          <w:sz w:val="24"/>
          <w:szCs w:val="24"/>
        </w:rPr>
      </w:pPr>
      <w:proofErr w:type="gramStart"/>
      <w:r w:rsidRPr="007337DE">
        <w:rPr>
          <w:rFonts w:ascii="Times New Roman" w:hAnsi="Times New Roman"/>
          <w:sz w:val="24"/>
          <w:szCs w:val="24"/>
        </w:rPr>
        <w:t>г)в</w:t>
      </w:r>
      <w:proofErr w:type="gramEnd"/>
      <w:r w:rsidRPr="007337DE">
        <w:rPr>
          <w:rFonts w:ascii="Times New Roman" w:hAnsi="Times New Roman"/>
          <w:sz w:val="24"/>
          <w:szCs w:val="24"/>
        </w:rPr>
        <w:t xml:space="preserve"> пользу третьего лица.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2. По договору купли-продажи продавец обязуется передать покупателю имущество:</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а) в собственность;</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в пользование;</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во временное владение и  пользование;</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д) для поставки в пункт назначения.</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3. Непродовольственный товар ненадлежащего качества в месте его покупки покупатель вправе обменять с момента передачи ему товара в течение:</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а) 14 дней;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30 дней;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6 месяцев;</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 xml:space="preserve">г) одного года </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 xml:space="preserve">4. Моментом начала действия трудового договора </w:t>
      </w:r>
      <w:proofErr w:type="gramStart"/>
      <w:r w:rsidRPr="007337DE">
        <w:rPr>
          <w:rFonts w:ascii="Times New Roman" w:hAnsi="Times New Roman"/>
          <w:sz w:val="24"/>
          <w:szCs w:val="24"/>
        </w:rPr>
        <w:t>является :</w:t>
      </w:r>
      <w:proofErr w:type="gramEnd"/>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через 5 дней после подписания;</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б) с момента заключения;</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lastRenderedPageBreak/>
        <w:t>в) после государственной регистрации;</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г) с момента провозглашения трудового договора.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5. Испытание при приеме на работу не применяется к лицам:</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пенсионного возраста;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военнообязанным;</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инвалидам;</w:t>
      </w:r>
    </w:p>
    <w:p w:rsidR="00EE110C" w:rsidRPr="007337DE" w:rsidRDefault="00EE110C" w:rsidP="00F60C8C">
      <w:pPr>
        <w:spacing w:line="240" w:lineRule="auto"/>
        <w:jc w:val="both"/>
        <w:rPr>
          <w:rFonts w:ascii="Times New Roman" w:hAnsi="Times New Roman"/>
          <w:sz w:val="24"/>
          <w:szCs w:val="24"/>
          <w:u w:val="single"/>
        </w:rPr>
      </w:pPr>
      <w:proofErr w:type="gramStart"/>
      <w:r w:rsidRPr="007337DE">
        <w:rPr>
          <w:rFonts w:ascii="Times New Roman" w:hAnsi="Times New Roman"/>
          <w:sz w:val="24"/>
          <w:szCs w:val="24"/>
          <w:u w:val="single"/>
        </w:rPr>
        <w:t>г)лицам</w:t>
      </w:r>
      <w:proofErr w:type="gramEnd"/>
      <w:r w:rsidRPr="007337DE">
        <w:rPr>
          <w:rFonts w:ascii="Times New Roman" w:hAnsi="Times New Roman"/>
          <w:sz w:val="24"/>
          <w:szCs w:val="24"/>
          <w:u w:val="single"/>
        </w:rPr>
        <w:t xml:space="preserve">, не достигшим 18 летнего возраста. </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6. Виды трудового договора по срокам действия:</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срочный, бессрочный, на время определенной работы;</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б) срочный, бессрочный;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краткосрочный, среднесрочный, на время определенной работы;</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г) краткосрочный, сезонный, долгосрочный.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7. Подлежит ли взысканию упущенная выгода с работника: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подлежит;</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подлежит в особых случаях;</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u w:val="single"/>
        </w:rPr>
        <w:t>в) нет, не подлежит</w:t>
      </w:r>
      <w:r w:rsidRPr="007337DE">
        <w:rPr>
          <w:rFonts w:ascii="Times New Roman" w:hAnsi="Times New Roman"/>
          <w:sz w:val="24"/>
          <w:szCs w:val="24"/>
        </w:rPr>
        <w:t>.</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 xml:space="preserve">8. В каких случаях на работника возлагается полная материальная </w:t>
      </w:r>
      <w:proofErr w:type="gramStart"/>
      <w:r w:rsidRPr="007337DE">
        <w:rPr>
          <w:rFonts w:ascii="Times New Roman" w:hAnsi="Times New Roman"/>
          <w:sz w:val="24"/>
          <w:szCs w:val="24"/>
        </w:rPr>
        <w:t>ответственность :</w:t>
      </w:r>
      <w:proofErr w:type="gramEnd"/>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умышленного причинения ущерба;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недостачи ценностей;</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разглашение сведений;</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lastRenderedPageBreak/>
        <w:t>г) во всех перечисленных случаях.</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9. Административный арест заключается в содержании нарушителя в условиях изоляции от общества и устанавливается на срок:</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а) до 15 суток.</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до 30 суток.</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10. Административной ответственности подлежит лицо, достигшее  к моменту совершения правонарушения возраста:</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14 лет;</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16 лет.</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18 лет.</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11.  Ночным считается время:</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а) с 22:00 до 6:00</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б) с 23:00 до 7:00</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в) с 23:00 до 6:00</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г) с 22:00 до 7:00</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 xml:space="preserve">12. Административным правонарушением </w:t>
      </w:r>
      <w:proofErr w:type="gramStart"/>
      <w:r w:rsidRPr="007337DE">
        <w:rPr>
          <w:rFonts w:ascii="Times New Roman" w:hAnsi="Times New Roman"/>
          <w:sz w:val="24"/>
          <w:szCs w:val="24"/>
        </w:rPr>
        <w:t>признается :</w:t>
      </w:r>
      <w:proofErr w:type="gramEnd"/>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виновное действие (бездействие) физического лица, за которое законодательством об административных правонарушениях установлена административная ответственность.</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б)   виновное действие (бездействие) физического лица или юридического лица,  за которое законодательством об административных правонарушениях установлена административная ответственность.</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 xml:space="preserve">13. Административный арест </w:t>
      </w:r>
      <w:proofErr w:type="gramStart"/>
      <w:r w:rsidRPr="007337DE">
        <w:rPr>
          <w:rFonts w:ascii="Times New Roman" w:hAnsi="Times New Roman"/>
          <w:sz w:val="24"/>
          <w:szCs w:val="24"/>
        </w:rPr>
        <w:t>назначается :</w:t>
      </w:r>
      <w:proofErr w:type="gramEnd"/>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а) полномочным административным органом;</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lastRenderedPageBreak/>
        <w:t>б) должностным лицом;</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в) судом.</w:t>
      </w:r>
    </w:p>
    <w:p w:rsidR="00EE110C" w:rsidRPr="007337DE" w:rsidRDefault="00EE110C" w:rsidP="00F60C8C">
      <w:pPr>
        <w:spacing w:line="240" w:lineRule="auto"/>
        <w:jc w:val="both"/>
        <w:rPr>
          <w:rFonts w:ascii="Times New Roman" w:hAnsi="Times New Roman"/>
          <w:sz w:val="24"/>
          <w:szCs w:val="24"/>
        </w:rPr>
      </w:pPr>
      <w:r w:rsidRPr="007337DE">
        <w:rPr>
          <w:rFonts w:ascii="Times New Roman" w:hAnsi="Times New Roman"/>
          <w:sz w:val="24"/>
          <w:szCs w:val="24"/>
        </w:rPr>
        <w:t>14. Трудовой договор – это:</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а) правовой акт, регулирующий социально-трудовые отношения;</w:t>
      </w:r>
    </w:p>
    <w:p w:rsidR="00EE110C" w:rsidRPr="007337DE" w:rsidRDefault="00EE110C" w:rsidP="00F60C8C">
      <w:pPr>
        <w:spacing w:line="240" w:lineRule="auto"/>
        <w:jc w:val="both"/>
        <w:rPr>
          <w:rFonts w:ascii="Times New Roman" w:hAnsi="Times New Roman"/>
          <w:sz w:val="24"/>
          <w:szCs w:val="24"/>
          <w:u w:val="single"/>
        </w:rPr>
      </w:pPr>
      <w:r w:rsidRPr="007337DE">
        <w:rPr>
          <w:rFonts w:ascii="Times New Roman" w:hAnsi="Times New Roman"/>
          <w:sz w:val="24"/>
          <w:szCs w:val="24"/>
          <w:u w:val="single"/>
        </w:rPr>
        <w:t xml:space="preserve">б) соглашение между работником и работодателем, в соответствии с которым он обязуется предоставить работнику работу, обеспечить условиями труда и т.д. </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u w:val="single"/>
        </w:rPr>
        <w:t>15.</w:t>
      </w:r>
      <w:r w:rsidRPr="007337DE">
        <w:rPr>
          <w:rFonts w:ascii="Times New Roman" w:hAnsi="Times New Roman"/>
          <w:sz w:val="24"/>
          <w:szCs w:val="24"/>
        </w:rPr>
        <w:t>При приеме на работу не требуется документ:</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а) паспорт</w:t>
      </w:r>
    </w:p>
    <w:p w:rsidR="00EE110C" w:rsidRPr="007337DE" w:rsidRDefault="00EE110C" w:rsidP="00F60C8C">
      <w:pPr>
        <w:spacing w:line="240" w:lineRule="auto"/>
        <w:rPr>
          <w:rFonts w:ascii="Times New Roman" w:hAnsi="Times New Roman"/>
          <w:sz w:val="24"/>
          <w:szCs w:val="24"/>
          <w:u w:val="single"/>
        </w:rPr>
      </w:pPr>
      <w:r w:rsidRPr="007337DE">
        <w:rPr>
          <w:rFonts w:ascii="Times New Roman" w:hAnsi="Times New Roman"/>
          <w:sz w:val="24"/>
          <w:szCs w:val="24"/>
          <w:u w:val="single"/>
        </w:rPr>
        <w:t>б) свидетельство о рождении</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в)  трудовая книжка</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г) диплом</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16. Укажите, какое из поощрений за труд не входит в компетенцию работодателя:</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а) объявление благодарности;</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б) выдача премии;</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в) награждение ценным подарком;</w:t>
      </w:r>
    </w:p>
    <w:p w:rsidR="00EE110C" w:rsidRPr="007337DE" w:rsidRDefault="00EE110C" w:rsidP="00F60C8C">
      <w:pPr>
        <w:spacing w:line="240" w:lineRule="auto"/>
        <w:rPr>
          <w:rFonts w:ascii="Times New Roman" w:hAnsi="Times New Roman"/>
          <w:sz w:val="24"/>
          <w:szCs w:val="24"/>
          <w:u w:val="single"/>
        </w:rPr>
      </w:pPr>
      <w:r w:rsidRPr="007337DE">
        <w:rPr>
          <w:rFonts w:ascii="Times New Roman" w:hAnsi="Times New Roman"/>
          <w:sz w:val="24"/>
          <w:szCs w:val="24"/>
          <w:u w:val="single"/>
        </w:rPr>
        <w:t>г) присвоение государственной премии;</w:t>
      </w:r>
    </w:p>
    <w:p w:rsidR="00EE110C" w:rsidRPr="007337DE" w:rsidRDefault="00EE110C" w:rsidP="00F60C8C">
      <w:pPr>
        <w:spacing w:line="240" w:lineRule="auto"/>
        <w:rPr>
          <w:rFonts w:ascii="Times New Roman" w:hAnsi="Times New Roman"/>
          <w:sz w:val="24"/>
          <w:szCs w:val="24"/>
        </w:rPr>
      </w:pPr>
      <w:r w:rsidRPr="007337DE">
        <w:rPr>
          <w:rFonts w:ascii="Times New Roman" w:hAnsi="Times New Roman"/>
          <w:sz w:val="24"/>
          <w:szCs w:val="24"/>
        </w:rPr>
        <w:t>д) представление к званию лучшего по профессии.</w:t>
      </w:r>
    </w:p>
    <w:p w:rsidR="00EE110C" w:rsidRDefault="00EE110C" w:rsidP="00F60C8C">
      <w:pPr>
        <w:spacing w:line="240" w:lineRule="auto"/>
        <w:jc w:val="both"/>
        <w:rPr>
          <w:rFonts w:ascii="Times New Roman" w:hAnsi="Times New Roman"/>
          <w:sz w:val="28"/>
          <w:szCs w:val="28"/>
          <w:u w:val="single"/>
        </w:rPr>
      </w:pPr>
    </w:p>
    <w:p w:rsidR="00EE110C" w:rsidRPr="00542946" w:rsidRDefault="00EE110C" w:rsidP="00F60C8C">
      <w:pPr>
        <w:spacing w:line="240" w:lineRule="auto"/>
        <w:jc w:val="both"/>
        <w:rPr>
          <w:rFonts w:ascii="Times New Roman" w:hAnsi="Times New Roman"/>
          <w:sz w:val="28"/>
          <w:szCs w:val="28"/>
          <w:u w:val="single"/>
        </w:rPr>
      </w:pPr>
    </w:p>
    <w:p w:rsidR="00EE110C" w:rsidRDefault="00EE110C" w:rsidP="00F60C8C">
      <w:pPr>
        <w:jc w:val="both"/>
        <w:rPr>
          <w:rFonts w:ascii="Times New Roman" w:hAnsi="Times New Roman"/>
          <w:sz w:val="28"/>
          <w:szCs w:val="28"/>
        </w:rPr>
      </w:pPr>
    </w:p>
    <w:p w:rsidR="00EE110C" w:rsidRPr="007337DE" w:rsidRDefault="00EE110C" w:rsidP="007337DE">
      <w:pPr>
        <w:jc w:val="center"/>
        <w:rPr>
          <w:rFonts w:ascii="Times New Roman" w:hAnsi="Times New Roman"/>
          <w:sz w:val="24"/>
          <w:szCs w:val="24"/>
        </w:rPr>
      </w:pPr>
      <w:r>
        <w:rPr>
          <w:rFonts w:ascii="Times New Roman" w:hAnsi="Times New Roman"/>
          <w:sz w:val="24"/>
          <w:szCs w:val="24"/>
        </w:rPr>
        <w:lastRenderedPageBreak/>
        <w:t>Ответы к тестовому заданию № 2</w:t>
      </w:r>
    </w:p>
    <w:p w:rsidR="00EE110C" w:rsidRDefault="00EE110C" w:rsidP="007337DE">
      <w:pPr>
        <w:pStyle w:val="c3"/>
        <w:shd w:val="clear" w:color="auto" w:fill="FFFFFF"/>
        <w:spacing w:before="0" w:beforeAutospacing="0" w:after="0" w:afterAutospacing="0"/>
        <w:jc w:val="center"/>
        <w:rPr>
          <w:rStyle w:val="c1"/>
          <w:color w:val="000000"/>
        </w:rPr>
      </w:pP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Нормальная продолжительность рабочего времени работников в учреждении не может превышать:</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36 часов в неделю;        3) 48 часов в неделю;</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w:t>
      </w:r>
      <w:r w:rsidRPr="00634320">
        <w:rPr>
          <w:rStyle w:val="c1"/>
          <w:b/>
          <w:color w:val="000000"/>
        </w:rPr>
        <w:t>2) 40 часов в неделю</w:t>
      </w:r>
      <w:r>
        <w:rPr>
          <w:rStyle w:val="c1"/>
          <w:color w:val="000000"/>
        </w:rPr>
        <w:t>;        4) 50 часов в неделю.</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2</w:t>
      </w:r>
      <w:r>
        <w:rPr>
          <w:rStyle w:val="c1"/>
          <w:color w:val="000000"/>
        </w:rPr>
        <w:t>. Работники имеют право расторгнуть трудовой договор, заключенный на неопределенный срок, предупредив об этом работодателя письменно:</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за 2 дня;                        3) за 1 месяц;</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sidRPr="00634320">
        <w:rPr>
          <w:rStyle w:val="c1"/>
          <w:b/>
          <w:color w:val="000000"/>
        </w:rPr>
        <w:t>         2) за 2 недели;   </w:t>
      </w:r>
      <w:r>
        <w:rPr>
          <w:rStyle w:val="c1"/>
          <w:color w:val="000000"/>
        </w:rPr>
        <w:t>             4) за 3 месяца.</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3.</w:t>
      </w:r>
      <w:r>
        <w:rPr>
          <w:rStyle w:val="c1"/>
          <w:color w:val="000000"/>
        </w:rPr>
        <w:t> Ежегодный основной оплачиваемый отпуск предоставляется работникам продолжительностью не менее: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w:t>
      </w:r>
      <w:r w:rsidRPr="00634320">
        <w:rPr>
          <w:rStyle w:val="c1"/>
          <w:b/>
          <w:color w:val="000000"/>
        </w:rPr>
        <w:t>1) 28 календарных дней;                </w:t>
      </w:r>
      <w:r>
        <w:rPr>
          <w:rStyle w:val="c1"/>
          <w:color w:val="000000"/>
        </w:rPr>
        <w:t>3) 42 календарных дня;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30 рабочих дней;                        4) 48 рабочих дней.        </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4.</w:t>
      </w:r>
      <w:r>
        <w:rPr>
          <w:rStyle w:val="c1"/>
          <w:color w:val="000000"/>
        </w:rPr>
        <w:t> За нарушения трудовой дисциплины работодатель имеет право применить следующие  дисциплинарные взыскания: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предупреждение, лишение премии, исправительные работы, выговор;</w:t>
      </w:r>
    </w:p>
    <w:p w:rsidR="00EE110C" w:rsidRPr="00634320" w:rsidRDefault="00EE110C" w:rsidP="007337DE">
      <w:pPr>
        <w:pStyle w:val="c3"/>
        <w:shd w:val="clear" w:color="auto" w:fill="FFFFFF"/>
        <w:spacing w:before="0" w:beforeAutospacing="0" w:after="0" w:afterAutospacing="0"/>
        <w:jc w:val="both"/>
        <w:rPr>
          <w:rFonts w:ascii="Calibri" w:hAnsi="Calibri"/>
          <w:b/>
          <w:color w:val="000000"/>
          <w:sz w:val="22"/>
          <w:szCs w:val="22"/>
        </w:rPr>
      </w:pPr>
      <w:r>
        <w:rPr>
          <w:rStyle w:val="c1"/>
          <w:color w:val="000000"/>
        </w:rPr>
        <w:t>        </w:t>
      </w:r>
      <w:r w:rsidRPr="00634320">
        <w:rPr>
          <w:rStyle w:val="c1"/>
          <w:b/>
          <w:color w:val="000000"/>
        </w:rPr>
        <w:t>2) замечание, выговор, увольнение;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3) предупреждение, замечание, отстранение от работы;</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4) замечание, предупреждение, штраф, выговор.</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5.</w:t>
      </w:r>
      <w:r>
        <w:rPr>
          <w:rStyle w:val="c1"/>
          <w:color w:val="000000"/>
        </w:rPr>
        <w:t> Прием на работу оформляется: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в устной форме;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в устной или письменной - по соглашению сторон;</w:t>
      </w:r>
    </w:p>
    <w:p w:rsidR="00EE110C" w:rsidRPr="00634320" w:rsidRDefault="00EE110C" w:rsidP="007337DE">
      <w:pPr>
        <w:pStyle w:val="c3"/>
        <w:shd w:val="clear" w:color="auto" w:fill="FFFFFF"/>
        <w:spacing w:before="0" w:beforeAutospacing="0" w:after="0" w:afterAutospacing="0"/>
        <w:jc w:val="both"/>
        <w:rPr>
          <w:rFonts w:ascii="Calibri" w:hAnsi="Calibri"/>
          <w:b/>
          <w:color w:val="000000"/>
          <w:sz w:val="22"/>
          <w:szCs w:val="22"/>
        </w:rPr>
      </w:pPr>
      <w:r w:rsidRPr="00634320">
        <w:rPr>
          <w:rStyle w:val="c1"/>
          <w:b/>
          <w:color w:val="000000"/>
        </w:rPr>
        <w:t>        3) в письменной форме;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4) правильный ответ отсутствует.</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6.</w:t>
      </w:r>
      <w:r>
        <w:rPr>
          <w:rStyle w:val="c1"/>
          <w:color w:val="000000"/>
        </w:rPr>
        <w:t> Трудовой договор заключается:</w:t>
      </w:r>
    </w:p>
    <w:p w:rsidR="00EE110C" w:rsidRPr="00634320" w:rsidRDefault="00EE110C" w:rsidP="007337DE">
      <w:pPr>
        <w:pStyle w:val="c3"/>
        <w:shd w:val="clear" w:color="auto" w:fill="FFFFFF"/>
        <w:spacing w:before="0" w:beforeAutospacing="0" w:after="0" w:afterAutospacing="0"/>
        <w:jc w:val="both"/>
        <w:rPr>
          <w:rFonts w:ascii="Calibri" w:hAnsi="Calibri"/>
          <w:b/>
          <w:color w:val="000000"/>
          <w:sz w:val="22"/>
          <w:szCs w:val="22"/>
        </w:rPr>
      </w:pPr>
      <w:r>
        <w:rPr>
          <w:rStyle w:val="c1"/>
          <w:color w:val="000000"/>
        </w:rPr>
        <w:t>        </w:t>
      </w:r>
      <w:r w:rsidRPr="00634320">
        <w:rPr>
          <w:rStyle w:val="c1"/>
          <w:b/>
          <w:color w:val="000000"/>
        </w:rPr>
        <w:t>1) в письменной форме;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в устной или письменной форме;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3) по соглашению работника и работодателя в устной или письменной форме;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4) как решит профком.</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7.</w:t>
      </w:r>
      <w:r>
        <w:rPr>
          <w:rStyle w:val="c1"/>
          <w:color w:val="000000"/>
        </w:rPr>
        <w:t> При увольнении работника выплата всех сумм, причитающихся ему от учреждения, производится: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через неделю после увольнения;         3) когда будут деньги в кассе;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в день увольнения;                         4) по усмотрению работодателя.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8.</w:t>
      </w:r>
      <w:r>
        <w:rPr>
          <w:rStyle w:val="c1"/>
          <w:color w:val="000000"/>
        </w:rPr>
        <w:t> Срок испытания при приеме на работу не может превышать:</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1 недели;                 2) 2-х недель;         3) 2-х месяцев;         4) 3-х месяцев.</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9.</w:t>
      </w:r>
      <w:r>
        <w:rPr>
          <w:rStyle w:val="c1"/>
          <w:color w:val="000000"/>
        </w:rPr>
        <w:t> Трудовое право регулирует следующие вопросы:</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lastRenderedPageBreak/>
        <w:t>         1) брака и семьи;</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в области исполнительной власти;</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3) связанные с совершением преступлений и установлением уголовной ответственности;</w:t>
      </w:r>
    </w:p>
    <w:p w:rsidR="00EE110C" w:rsidRPr="00634320" w:rsidRDefault="00EE110C" w:rsidP="007337DE">
      <w:pPr>
        <w:pStyle w:val="c3"/>
        <w:shd w:val="clear" w:color="auto" w:fill="FFFFFF"/>
        <w:spacing w:before="0" w:beforeAutospacing="0" w:after="0" w:afterAutospacing="0"/>
        <w:jc w:val="both"/>
        <w:rPr>
          <w:rFonts w:ascii="Calibri" w:hAnsi="Calibri"/>
          <w:b/>
          <w:color w:val="000000"/>
          <w:sz w:val="22"/>
          <w:szCs w:val="22"/>
        </w:rPr>
      </w:pPr>
      <w:r>
        <w:rPr>
          <w:rStyle w:val="c1"/>
          <w:color w:val="000000"/>
        </w:rPr>
        <w:t>         </w:t>
      </w:r>
      <w:r w:rsidRPr="00634320">
        <w:rPr>
          <w:rStyle w:val="c1"/>
          <w:b/>
          <w:color w:val="000000"/>
        </w:rPr>
        <w:t>4) в области отношений работника и работодателя по поводу использования способности работника к труду.</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10.</w:t>
      </w:r>
      <w:r>
        <w:rPr>
          <w:rStyle w:val="c1"/>
          <w:color w:val="000000"/>
        </w:rPr>
        <w:t> Заработная плата должна выплачиваться: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один раз в месяц;                                3) не реже чем один раз в неделю;</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не реже чем каждые полмесяца;                4) верный ответ отсутствует.</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11.</w:t>
      </w:r>
      <w:r>
        <w:rPr>
          <w:rStyle w:val="c1"/>
          <w:color w:val="000000"/>
        </w:rPr>
        <w:t> Прием работника на работу оформляется: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постановлением;                2) указом;        3) инструкцией;         </w:t>
      </w:r>
      <w:r w:rsidRPr="00634320">
        <w:rPr>
          <w:rStyle w:val="c1"/>
          <w:b/>
          <w:color w:val="000000"/>
        </w:rPr>
        <w:t>4) приказом.</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12.</w:t>
      </w:r>
      <w:r>
        <w:rPr>
          <w:rStyle w:val="c1"/>
          <w:color w:val="000000"/>
        </w:rPr>
        <w:t> При увольнении работника работодатель обязан выдать ему трудовую книжку:</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w:t>
      </w:r>
      <w:r w:rsidRPr="00634320">
        <w:rPr>
          <w:rStyle w:val="c1"/>
          <w:b/>
          <w:color w:val="000000"/>
        </w:rPr>
        <w:t>1) в день увольнения;</w:t>
      </w:r>
      <w:r>
        <w:rPr>
          <w:rStyle w:val="c1"/>
          <w:color w:val="000000"/>
        </w:rPr>
        <w:t>                        3) через месяц после увольнения;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через неделю после увольнения;        4) по усмотрению работодателя.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c2"/>
          <w:b/>
          <w:bCs/>
          <w:color w:val="000000"/>
        </w:rPr>
        <w:t>13.</w:t>
      </w:r>
      <w:r>
        <w:rPr>
          <w:rStyle w:val="c1"/>
          <w:color w:val="000000"/>
        </w:rPr>
        <w:t> К работе в ночное время не допускаются:</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1) только беременные женщины;</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только несовершеннолетние;</w:t>
      </w:r>
    </w:p>
    <w:p w:rsidR="00EE110C" w:rsidRPr="00634320" w:rsidRDefault="00EE110C" w:rsidP="007337DE">
      <w:pPr>
        <w:pStyle w:val="c3"/>
        <w:shd w:val="clear" w:color="auto" w:fill="FFFFFF"/>
        <w:spacing w:before="0" w:beforeAutospacing="0" w:after="0" w:afterAutospacing="0"/>
        <w:jc w:val="both"/>
        <w:rPr>
          <w:rFonts w:ascii="Calibri" w:hAnsi="Calibri"/>
          <w:b/>
          <w:color w:val="000000"/>
          <w:sz w:val="22"/>
          <w:szCs w:val="22"/>
        </w:rPr>
      </w:pPr>
      <w:r>
        <w:rPr>
          <w:rStyle w:val="c1"/>
          <w:color w:val="000000"/>
        </w:rPr>
        <w:t>         </w:t>
      </w:r>
      <w:r w:rsidRPr="00634320">
        <w:rPr>
          <w:rStyle w:val="c1"/>
          <w:b/>
          <w:color w:val="000000"/>
        </w:rPr>
        <w:t>3) беременные женщины и несовершеннолетние;</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4) верный ответ отсутствует.</w:t>
      </w:r>
    </w:p>
    <w:p w:rsidR="00EE110C" w:rsidRDefault="00EE110C" w:rsidP="007337DE">
      <w:pPr>
        <w:pStyle w:val="c3"/>
        <w:shd w:val="clear" w:color="auto" w:fill="FFFFFF"/>
        <w:spacing w:before="0" w:beforeAutospacing="0" w:after="0" w:afterAutospacing="0"/>
        <w:jc w:val="both"/>
        <w:rPr>
          <w:rFonts w:ascii="Calibri" w:hAnsi="Calibri"/>
          <w:color w:val="000000"/>
          <w:sz w:val="22"/>
          <w:szCs w:val="22"/>
        </w:rPr>
      </w:pPr>
      <w:r>
        <w:rPr>
          <w:rStyle w:val="c1"/>
          <w:color w:val="000000"/>
        </w:rPr>
        <w:t> </w:t>
      </w:r>
      <w:r>
        <w:rPr>
          <w:rStyle w:val="c1c2"/>
          <w:b/>
          <w:bCs/>
          <w:color w:val="000000"/>
        </w:rPr>
        <w:t>14.</w:t>
      </w:r>
      <w:r>
        <w:rPr>
          <w:rStyle w:val="c1"/>
          <w:color w:val="000000"/>
        </w:rPr>
        <w:t> Общим выходным днем в РФ является:</w:t>
      </w:r>
    </w:p>
    <w:p w:rsidR="00EE110C" w:rsidRDefault="00EE110C" w:rsidP="007337DE">
      <w:pPr>
        <w:pStyle w:val="c3"/>
        <w:shd w:val="clear" w:color="auto" w:fill="FFFFFF"/>
        <w:spacing w:before="0" w:beforeAutospacing="0" w:after="0" w:afterAutospacing="0"/>
        <w:jc w:val="both"/>
        <w:rPr>
          <w:rStyle w:val="c1"/>
          <w:color w:val="000000"/>
        </w:rPr>
      </w:pPr>
      <w:r>
        <w:rPr>
          <w:rStyle w:val="c1"/>
          <w:color w:val="000000"/>
        </w:rPr>
        <w:t>         1) среда;                 2) суббота;                </w:t>
      </w:r>
      <w:r w:rsidRPr="00634320">
        <w:rPr>
          <w:rStyle w:val="c1"/>
          <w:b/>
          <w:color w:val="000000"/>
        </w:rPr>
        <w:t>3) воскресенье</w:t>
      </w:r>
      <w:r>
        <w:rPr>
          <w:rStyle w:val="c1"/>
          <w:color w:val="000000"/>
        </w:rPr>
        <w:t xml:space="preserve">;        4) понедельник. </w:t>
      </w:r>
    </w:p>
    <w:p w:rsidR="00EE110C" w:rsidRPr="00A37652" w:rsidRDefault="00EE110C" w:rsidP="007337DE">
      <w:pPr>
        <w:pStyle w:val="c3"/>
        <w:shd w:val="clear" w:color="auto" w:fill="FFFFFF"/>
        <w:spacing w:before="0" w:beforeAutospacing="0" w:after="0" w:afterAutospacing="0"/>
        <w:jc w:val="both"/>
        <w:rPr>
          <w:color w:val="000000"/>
        </w:rPr>
      </w:pPr>
      <w:r w:rsidRPr="00A37652">
        <w:rPr>
          <w:rStyle w:val="c1"/>
          <w:color w:val="000000"/>
        </w:rPr>
        <w:t xml:space="preserve"> </w:t>
      </w:r>
      <w:r w:rsidRPr="007337DE">
        <w:rPr>
          <w:rStyle w:val="c1"/>
          <w:b/>
          <w:color w:val="000000"/>
        </w:rPr>
        <w:t>15</w:t>
      </w:r>
      <w:r w:rsidRPr="00A37652">
        <w:rPr>
          <w:shd w:val="clear" w:color="auto" w:fill="FFFFFF"/>
        </w:rPr>
        <w:t>. Какой документ является основным для создания предприятия</w:t>
      </w:r>
    </w:p>
    <w:p w:rsidR="00EE110C" w:rsidRPr="007337DE" w:rsidRDefault="00EE110C" w:rsidP="007337DE">
      <w:pPr>
        <w:pStyle w:val="a7"/>
        <w:shd w:val="clear" w:color="auto" w:fill="FFFFFF"/>
        <w:spacing w:before="0" w:beforeAutospacing="0" w:after="0" w:afterAutospacing="0"/>
        <w:rPr>
          <w:b/>
          <w:color w:val="333333"/>
        </w:rPr>
      </w:pPr>
      <w:r>
        <w:rPr>
          <w:color w:val="333333"/>
        </w:rPr>
        <w:t xml:space="preserve">        </w:t>
      </w:r>
      <w:r w:rsidRPr="007337DE">
        <w:rPr>
          <w:b/>
          <w:color w:val="333333"/>
        </w:rPr>
        <w:t>1) устав предприятия</w:t>
      </w:r>
    </w:p>
    <w:p w:rsidR="00EE110C" w:rsidRPr="00A37652" w:rsidRDefault="00EE110C" w:rsidP="007337DE">
      <w:pPr>
        <w:pStyle w:val="a7"/>
        <w:shd w:val="clear" w:color="auto" w:fill="FFFFFF"/>
        <w:spacing w:before="0" w:beforeAutospacing="0" w:after="0" w:afterAutospacing="0"/>
        <w:rPr>
          <w:color w:val="333333"/>
        </w:rPr>
      </w:pPr>
      <w:r>
        <w:rPr>
          <w:color w:val="333333"/>
        </w:rPr>
        <w:t xml:space="preserve">        </w:t>
      </w:r>
      <w:r w:rsidRPr="00A37652">
        <w:rPr>
          <w:color w:val="333333"/>
        </w:rPr>
        <w:t>2) учредительный договор</w:t>
      </w:r>
    </w:p>
    <w:p w:rsidR="00EE110C" w:rsidRDefault="00EE110C" w:rsidP="007337DE">
      <w:pPr>
        <w:pStyle w:val="a7"/>
        <w:shd w:val="clear" w:color="auto" w:fill="FFFFFF"/>
        <w:spacing w:before="0" w:beforeAutospacing="0" w:after="0" w:afterAutospacing="0"/>
        <w:rPr>
          <w:color w:val="333333"/>
        </w:rPr>
      </w:pPr>
      <w:r>
        <w:rPr>
          <w:color w:val="333333"/>
        </w:rPr>
        <w:t xml:space="preserve">        </w:t>
      </w:r>
      <w:r w:rsidRPr="00A37652">
        <w:rPr>
          <w:color w:val="333333"/>
        </w:rPr>
        <w:t>3) справка о наличии уставного фонда</w:t>
      </w:r>
    </w:p>
    <w:p w:rsidR="00EE110C" w:rsidRPr="00A37652" w:rsidRDefault="00EE110C" w:rsidP="007337DE">
      <w:pPr>
        <w:pStyle w:val="a7"/>
        <w:shd w:val="clear" w:color="auto" w:fill="FFFFFF"/>
        <w:spacing w:before="0" w:beforeAutospacing="0" w:after="0" w:afterAutospacing="0"/>
        <w:rPr>
          <w:color w:val="333333"/>
        </w:rPr>
      </w:pPr>
    </w:p>
    <w:p w:rsidR="00EE110C" w:rsidRPr="007337DE" w:rsidRDefault="00EE110C" w:rsidP="007337DE">
      <w:pPr>
        <w:spacing w:after="0"/>
        <w:jc w:val="both"/>
        <w:rPr>
          <w:rFonts w:ascii="Times New Roman" w:hAnsi="Times New Roman"/>
          <w:sz w:val="24"/>
          <w:szCs w:val="24"/>
        </w:rPr>
      </w:pPr>
      <w:r w:rsidRPr="007337DE">
        <w:rPr>
          <w:rFonts w:ascii="Times New Roman" w:hAnsi="Times New Roman"/>
          <w:b/>
          <w:color w:val="333333"/>
          <w:sz w:val="24"/>
          <w:szCs w:val="24"/>
          <w:shd w:val="clear" w:color="auto" w:fill="FFFFFF"/>
        </w:rPr>
        <w:t>16</w:t>
      </w:r>
      <w:r w:rsidRPr="007337DE">
        <w:rPr>
          <w:rFonts w:ascii="Times New Roman" w:hAnsi="Times New Roman"/>
          <w:color w:val="333333"/>
          <w:sz w:val="24"/>
          <w:szCs w:val="24"/>
          <w:shd w:val="clear" w:color="auto" w:fill="FFFFFF"/>
        </w:rPr>
        <w:t>. Кто в соответствии с ГК РФ не имеет права заниматься предприни</w:t>
      </w:r>
      <w:r w:rsidRPr="007337DE">
        <w:rPr>
          <w:rFonts w:ascii="Times New Roman" w:hAnsi="Times New Roman"/>
          <w:color w:val="333333"/>
          <w:sz w:val="24"/>
          <w:szCs w:val="24"/>
          <w:shd w:val="clear" w:color="auto" w:fill="FFFFFF"/>
        </w:rPr>
        <w:softHyphen/>
        <w:t>мательской деятельностью?</w:t>
      </w:r>
    </w:p>
    <w:p w:rsidR="00EE110C" w:rsidRPr="007337DE" w:rsidRDefault="00EE110C" w:rsidP="007337DE">
      <w:pPr>
        <w:pStyle w:val="a7"/>
        <w:shd w:val="clear" w:color="auto" w:fill="FFFFFF"/>
        <w:spacing w:before="0" w:beforeAutospacing="0" w:after="0" w:afterAutospacing="0" w:line="300" w:lineRule="atLeast"/>
        <w:jc w:val="both"/>
        <w:rPr>
          <w:b/>
          <w:color w:val="333333"/>
        </w:rPr>
      </w:pPr>
      <w:r>
        <w:rPr>
          <w:b/>
          <w:color w:val="333333"/>
        </w:rPr>
        <w:t xml:space="preserve">        </w:t>
      </w:r>
      <w:r w:rsidRPr="007337DE">
        <w:rPr>
          <w:b/>
          <w:color w:val="333333"/>
        </w:rPr>
        <w:t>А) должностные лица органов государственной власти и государст</w:t>
      </w:r>
      <w:r w:rsidRPr="007337DE">
        <w:rPr>
          <w:b/>
          <w:color w:val="333333"/>
        </w:rPr>
        <w:softHyphen/>
        <w:t>венного управления;</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Pr>
          <w:color w:val="333333"/>
        </w:rPr>
        <w:t xml:space="preserve">        </w:t>
      </w:r>
      <w:r w:rsidRPr="007337DE">
        <w:rPr>
          <w:color w:val="333333"/>
        </w:rPr>
        <w:t>Б) военнослужащие;</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Pr>
          <w:color w:val="333333"/>
        </w:rPr>
        <w:t xml:space="preserve">        </w:t>
      </w:r>
      <w:r w:rsidRPr="007337DE">
        <w:rPr>
          <w:color w:val="333333"/>
        </w:rPr>
        <w:t>В) работники силовых министерств;</w:t>
      </w:r>
    </w:p>
    <w:p w:rsidR="00EE110C" w:rsidRPr="007337DE" w:rsidRDefault="00EE110C" w:rsidP="007337DE">
      <w:pPr>
        <w:pStyle w:val="a7"/>
        <w:shd w:val="clear" w:color="auto" w:fill="FFFFFF"/>
        <w:spacing w:before="0" w:beforeAutospacing="0" w:after="0" w:afterAutospacing="0" w:line="300" w:lineRule="atLeast"/>
        <w:jc w:val="both"/>
        <w:rPr>
          <w:color w:val="333333"/>
        </w:rPr>
      </w:pPr>
      <w:r>
        <w:rPr>
          <w:color w:val="333333"/>
        </w:rPr>
        <w:t xml:space="preserve">        </w:t>
      </w:r>
      <w:r w:rsidRPr="007337DE">
        <w:rPr>
          <w:color w:val="333333"/>
        </w:rPr>
        <w:t>Г) работники налоговых органов;</w:t>
      </w:r>
    </w:p>
    <w:p w:rsidR="00EE110C" w:rsidRDefault="00EE110C" w:rsidP="00115638">
      <w:pPr>
        <w:pStyle w:val="a7"/>
        <w:shd w:val="clear" w:color="auto" w:fill="FFFFFF"/>
        <w:spacing w:before="0" w:beforeAutospacing="0" w:after="0" w:afterAutospacing="0" w:line="300" w:lineRule="atLeast"/>
        <w:jc w:val="both"/>
      </w:pPr>
      <w:r>
        <w:t xml:space="preserve">        </w:t>
      </w:r>
      <w:r w:rsidRPr="007337DE">
        <w:t>Д) все выше перечисленные лица.</w:t>
      </w:r>
    </w:p>
    <w:sectPr w:rsidR="00EE110C" w:rsidSect="008507DF">
      <w:pgSz w:w="16838" w:h="11906" w:orient="landscape"/>
      <w:pgMar w:top="850" w:right="1134" w:bottom="1701"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D"/>
    <w:multiLevelType w:val="multilevel"/>
    <w:tmpl w:val="0000000D"/>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49164EA"/>
    <w:multiLevelType w:val="hybridMultilevel"/>
    <w:tmpl w:val="CFD009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55C758A"/>
    <w:multiLevelType w:val="hybridMultilevel"/>
    <w:tmpl w:val="F15A9820"/>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5">
    <w:nsid w:val="5D055542"/>
    <w:multiLevelType w:val="multilevel"/>
    <w:tmpl w:val="02023E50"/>
    <w:lvl w:ilvl="0">
      <w:start w:val="1"/>
      <w:numFmt w:val="decimal"/>
      <w:lvlText w:val="%1."/>
      <w:lvlJc w:val="left"/>
      <w:pPr>
        <w:ind w:left="735" w:hanging="735"/>
      </w:pPr>
      <w:rPr>
        <w:rFonts w:cs="Times New Roman" w:hint="default"/>
      </w:rPr>
    </w:lvl>
    <w:lvl w:ilvl="1">
      <w:start w:val="1"/>
      <w:numFmt w:val="decimal"/>
      <w:lvlText w:val="%1.%2."/>
      <w:lvlJc w:val="left"/>
      <w:pPr>
        <w:ind w:left="735" w:hanging="735"/>
      </w:pPr>
      <w:rPr>
        <w:rFonts w:cs="Times New Roman" w:hint="default"/>
      </w:rPr>
    </w:lvl>
    <w:lvl w:ilvl="2">
      <w:start w:val="1"/>
      <w:numFmt w:val="decimal"/>
      <w:lvlText w:val="%1.%2.%3."/>
      <w:lvlJc w:val="left"/>
      <w:pPr>
        <w:ind w:left="735" w:hanging="73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44C"/>
    <w:rsid w:val="00002BF0"/>
    <w:rsid w:val="00081DA2"/>
    <w:rsid w:val="000F2880"/>
    <w:rsid w:val="00115638"/>
    <w:rsid w:val="001E11D2"/>
    <w:rsid w:val="001F20B8"/>
    <w:rsid w:val="002F3B06"/>
    <w:rsid w:val="0030244C"/>
    <w:rsid w:val="003457F6"/>
    <w:rsid w:val="00363006"/>
    <w:rsid w:val="00373454"/>
    <w:rsid w:val="003D2502"/>
    <w:rsid w:val="003F024F"/>
    <w:rsid w:val="004471DE"/>
    <w:rsid w:val="004965FA"/>
    <w:rsid w:val="004B1A3B"/>
    <w:rsid w:val="004C1D6C"/>
    <w:rsid w:val="004E0F00"/>
    <w:rsid w:val="004E133E"/>
    <w:rsid w:val="0054174B"/>
    <w:rsid w:val="00542946"/>
    <w:rsid w:val="00545506"/>
    <w:rsid w:val="005503F8"/>
    <w:rsid w:val="005666E8"/>
    <w:rsid w:val="005976F5"/>
    <w:rsid w:val="005B5CC4"/>
    <w:rsid w:val="005C500A"/>
    <w:rsid w:val="006016BC"/>
    <w:rsid w:val="0061441B"/>
    <w:rsid w:val="00634320"/>
    <w:rsid w:val="006A0F54"/>
    <w:rsid w:val="006A1705"/>
    <w:rsid w:val="006C613F"/>
    <w:rsid w:val="007337DE"/>
    <w:rsid w:val="007422BE"/>
    <w:rsid w:val="007669B4"/>
    <w:rsid w:val="00785A67"/>
    <w:rsid w:val="007F1A4F"/>
    <w:rsid w:val="008507DF"/>
    <w:rsid w:val="008C4D4B"/>
    <w:rsid w:val="00904D88"/>
    <w:rsid w:val="0096511B"/>
    <w:rsid w:val="00A00E0F"/>
    <w:rsid w:val="00A121C6"/>
    <w:rsid w:val="00A267EE"/>
    <w:rsid w:val="00A37652"/>
    <w:rsid w:val="00A554D2"/>
    <w:rsid w:val="00A74E7C"/>
    <w:rsid w:val="00A93343"/>
    <w:rsid w:val="00AA2DCF"/>
    <w:rsid w:val="00B95ACD"/>
    <w:rsid w:val="00BC69E7"/>
    <w:rsid w:val="00BD6BC8"/>
    <w:rsid w:val="00C614BE"/>
    <w:rsid w:val="00CA5DC5"/>
    <w:rsid w:val="00CC4D45"/>
    <w:rsid w:val="00CE7EEA"/>
    <w:rsid w:val="00D00950"/>
    <w:rsid w:val="00D17060"/>
    <w:rsid w:val="00DE13B2"/>
    <w:rsid w:val="00E56734"/>
    <w:rsid w:val="00EC37B7"/>
    <w:rsid w:val="00EE07E2"/>
    <w:rsid w:val="00EE110C"/>
    <w:rsid w:val="00EE2BD2"/>
    <w:rsid w:val="00F03DB0"/>
    <w:rsid w:val="00F13035"/>
    <w:rsid w:val="00F166E5"/>
    <w:rsid w:val="00F60C8C"/>
    <w:rsid w:val="00F94CD1"/>
    <w:rsid w:val="00F956FA"/>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BD77B30-3A40-4D7C-8605-0D7FD6B8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7060"/>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
    <w:name w:val="Основной текст + 9"/>
    <w:aliases w:val="5 pt5"/>
    <w:uiPriority w:val="99"/>
    <w:rsid w:val="00D17060"/>
    <w:rPr>
      <w:sz w:val="19"/>
    </w:rPr>
  </w:style>
  <w:style w:type="paragraph" w:styleId="a4">
    <w:name w:val="Balloon Text"/>
    <w:basedOn w:val="a0"/>
    <w:link w:val="a5"/>
    <w:uiPriority w:val="99"/>
    <w:semiHidden/>
    <w:rsid w:val="00B95ACD"/>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B95ACD"/>
    <w:rPr>
      <w:rFonts w:ascii="Segoe UI" w:hAnsi="Segoe UI" w:cs="Segoe UI"/>
      <w:sz w:val="18"/>
      <w:szCs w:val="18"/>
    </w:rPr>
  </w:style>
  <w:style w:type="paragraph" w:customStyle="1" w:styleId="a">
    <w:name w:val="Перечисление для таблиц"/>
    <w:basedOn w:val="a0"/>
    <w:uiPriority w:val="99"/>
    <w:rsid w:val="001F20B8"/>
    <w:pPr>
      <w:numPr>
        <w:numId w:val="4"/>
      </w:numPr>
      <w:tabs>
        <w:tab w:val="clear" w:pos="644"/>
        <w:tab w:val="left" w:pos="227"/>
      </w:tabs>
      <w:spacing w:after="0" w:line="240" w:lineRule="auto"/>
      <w:ind w:left="227" w:hanging="227"/>
      <w:jc w:val="both"/>
    </w:pPr>
    <w:rPr>
      <w:rFonts w:ascii="Times New Roman" w:hAnsi="Times New Roman"/>
      <w:lang w:eastAsia="ru-RU"/>
    </w:rPr>
  </w:style>
  <w:style w:type="character" w:customStyle="1" w:styleId="FontStyle830">
    <w:name w:val="Font Style830"/>
    <w:uiPriority w:val="99"/>
    <w:rsid w:val="001F20B8"/>
    <w:rPr>
      <w:rFonts w:ascii="Times New Roman" w:hAnsi="Times New Roman"/>
      <w:color w:val="000000"/>
      <w:sz w:val="26"/>
    </w:rPr>
  </w:style>
  <w:style w:type="paragraph" w:customStyle="1" w:styleId="Style13">
    <w:name w:val="Style13"/>
    <w:basedOn w:val="a0"/>
    <w:uiPriority w:val="99"/>
    <w:rsid w:val="001F20B8"/>
    <w:pPr>
      <w:widowControl w:val="0"/>
      <w:autoSpaceDE w:val="0"/>
      <w:autoSpaceDN w:val="0"/>
      <w:adjustRightInd w:val="0"/>
      <w:spacing w:after="0" w:line="320" w:lineRule="exact"/>
      <w:ind w:firstLine="725"/>
      <w:jc w:val="both"/>
    </w:pPr>
    <w:rPr>
      <w:rFonts w:ascii="Times New Roman" w:hAnsi="Times New Roman"/>
      <w:sz w:val="24"/>
      <w:szCs w:val="24"/>
      <w:lang w:eastAsia="ru-RU"/>
    </w:rPr>
  </w:style>
  <w:style w:type="paragraph" w:styleId="a6">
    <w:name w:val="List Paragraph"/>
    <w:basedOn w:val="a0"/>
    <w:uiPriority w:val="99"/>
    <w:qFormat/>
    <w:rsid w:val="005C500A"/>
    <w:pPr>
      <w:ind w:left="720"/>
      <w:contextualSpacing/>
    </w:pPr>
  </w:style>
  <w:style w:type="paragraph" w:customStyle="1" w:styleId="c3">
    <w:name w:val="c3"/>
    <w:basedOn w:val="a0"/>
    <w:uiPriority w:val="99"/>
    <w:rsid w:val="00A37652"/>
    <w:pPr>
      <w:spacing w:before="100" w:beforeAutospacing="1" w:after="100" w:afterAutospacing="1" w:line="240" w:lineRule="auto"/>
    </w:pPr>
    <w:rPr>
      <w:rFonts w:ascii="Times New Roman" w:eastAsia="Batang" w:hAnsi="Times New Roman"/>
      <w:sz w:val="24"/>
      <w:szCs w:val="24"/>
      <w:lang w:eastAsia="ko-KR"/>
    </w:rPr>
  </w:style>
  <w:style w:type="character" w:customStyle="1" w:styleId="c1">
    <w:name w:val="c1"/>
    <w:uiPriority w:val="99"/>
    <w:rsid w:val="00A37652"/>
    <w:rPr>
      <w:rFonts w:cs="Times New Roman"/>
    </w:rPr>
  </w:style>
  <w:style w:type="character" w:customStyle="1" w:styleId="c1c2">
    <w:name w:val="c1 c2"/>
    <w:uiPriority w:val="99"/>
    <w:rsid w:val="00A37652"/>
    <w:rPr>
      <w:rFonts w:cs="Times New Roman"/>
    </w:rPr>
  </w:style>
  <w:style w:type="paragraph" w:styleId="a7">
    <w:name w:val="Normal (Web)"/>
    <w:basedOn w:val="a0"/>
    <w:uiPriority w:val="99"/>
    <w:rsid w:val="00A37652"/>
    <w:pPr>
      <w:spacing w:before="100" w:beforeAutospacing="1" w:after="100" w:afterAutospacing="1" w:line="240" w:lineRule="auto"/>
    </w:pPr>
    <w:rPr>
      <w:rFonts w:ascii="Times New Roman" w:eastAsia="Batang" w:hAnsi="Times New Roman"/>
      <w:sz w:val="24"/>
      <w:szCs w:val="24"/>
      <w:lang w:eastAsia="ko-KR"/>
    </w:rPr>
  </w:style>
  <w:style w:type="paragraph" w:styleId="1">
    <w:name w:val="toc 1"/>
    <w:basedOn w:val="a0"/>
    <w:next w:val="a0"/>
    <w:autoRedefine/>
    <w:uiPriority w:val="99"/>
    <w:semiHidden/>
    <w:locked/>
    <w:rsid w:val="00F60C8C"/>
    <w:pPr>
      <w:tabs>
        <w:tab w:val="right" w:leader="dot" w:pos="9911"/>
      </w:tabs>
      <w:spacing w:before="40" w:after="0" w:line="240" w:lineRule="auto"/>
      <w:ind w:left="284" w:firstLine="76"/>
      <w:jc w:val="both"/>
    </w:pPr>
    <w:rPr>
      <w:rFonts w:ascii="Times New Roman" w:hAnsi="Times New Roman"/>
      <w:noProof/>
      <w:sz w:val="28"/>
      <w:szCs w:val="28"/>
      <w:lang w:eastAsia="ru-RU"/>
    </w:rPr>
  </w:style>
  <w:style w:type="paragraph" w:styleId="a8">
    <w:name w:val="Plain Text"/>
    <w:basedOn w:val="a0"/>
    <w:link w:val="a9"/>
    <w:uiPriority w:val="99"/>
    <w:rsid w:val="00F60C8C"/>
    <w:pPr>
      <w:spacing w:after="0" w:line="240" w:lineRule="auto"/>
    </w:pPr>
    <w:rPr>
      <w:rFonts w:ascii="Courier New" w:hAnsi="Courier New" w:cs="Courier New"/>
      <w:sz w:val="20"/>
      <w:szCs w:val="20"/>
      <w:lang w:eastAsia="ru-RU"/>
    </w:rPr>
  </w:style>
  <w:style w:type="character" w:customStyle="1" w:styleId="PlainTextChar">
    <w:name w:val="Plain Text Char"/>
    <w:uiPriority w:val="99"/>
    <w:semiHidden/>
    <w:rsid w:val="00C141AA"/>
    <w:rPr>
      <w:rFonts w:ascii="Courier New" w:hAnsi="Courier New" w:cs="Courier New"/>
      <w:sz w:val="20"/>
      <w:szCs w:val="20"/>
      <w:lang w:eastAsia="en-US"/>
    </w:rPr>
  </w:style>
  <w:style w:type="character" w:customStyle="1" w:styleId="a9">
    <w:name w:val="Текст Знак"/>
    <w:link w:val="a8"/>
    <w:uiPriority w:val="99"/>
    <w:locked/>
    <w:rsid w:val="00F60C8C"/>
    <w:rPr>
      <w:rFonts w:ascii="Courier New" w:hAnsi="Courier New" w:cs="Courier New"/>
      <w:lang w:val="ru-RU" w:eastAsia="ru-RU" w:bidi="ar-SA"/>
    </w:rPr>
  </w:style>
  <w:style w:type="character" w:styleId="aa">
    <w:name w:val="Hyperlink"/>
    <w:uiPriority w:val="99"/>
    <w:rsid w:val="00F60C8C"/>
    <w:rPr>
      <w:rFonts w:cs="Times New Roman"/>
      <w:color w:val="7C7C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3829</Words>
  <Characters>21827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D1abol</dc:creator>
  <cp:keywords/>
  <dc:description/>
  <cp:lastModifiedBy>МуравьеваЕЮ</cp:lastModifiedBy>
  <cp:revision>16</cp:revision>
  <cp:lastPrinted>2017-02-13T12:26:00Z</cp:lastPrinted>
  <dcterms:created xsi:type="dcterms:W3CDTF">2015-07-07T06:20:00Z</dcterms:created>
  <dcterms:modified xsi:type="dcterms:W3CDTF">2024-04-19T06:24:00Z</dcterms:modified>
</cp:coreProperties>
</file>