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71" w:rsidRPr="00B174A4" w:rsidRDefault="00CD697D" w:rsidP="00831C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4A4">
        <w:rPr>
          <w:rFonts w:ascii="Times New Roman" w:hAnsi="Times New Roman" w:cs="Times New Roman"/>
          <w:sz w:val="28"/>
          <w:szCs w:val="28"/>
        </w:rPr>
        <w:t>ГБПОУ</w:t>
      </w:r>
      <w:r w:rsidR="00E62F71" w:rsidRPr="00B174A4">
        <w:rPr>
          <w:rFonts w:ascii="Times New Roman" w:hAnsi="Times New Roman" w:cs="Times New Roman"/>
          <w:sz w:val="28"/>
          <w:szCs w:val="28"/>
        </w:rPr>
        <w:t xml:space="preserve"> Павловский автомеханический техникум им. И.И. </w:t>
      </w:r>
      <w:proofErr w:type="spellStart"/>
      <w:r w:rsidR="00E62F71" w:rsidRPr="00B174A4">
        <w:rPr>
          <w:rFonts w:ascii="Times New Roman" w:hAnsi="Times New Roman" w:cs="Times New Roman"/>
          <w:sz w:val="28"/>
          <w:szCs w:val="28"/>
        </w:rPr>
        <w:t>Лепсе</w:t>
      </w:r>
      <w:proofErr w:type="spellEnd"/>
    </w:p>
    <w:p w:rsidR="00E62F71" w:rsidRPr="00CD697D" w:rsidRDefault="0069410E" w:rsidP="00831C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32.5pt;margin-top:10.85pt;width:222.75pt;height:108pt;z-index:251657728;visibility:visible" stroked="f">
            <v:textbox style="mso-next-textbox:#Поле 1">
              <w:txbxContent>
                <w:p w:rsidR="00E62F71" w:rsidRPr="00BD6BC8" w:rsidRDefault="00E62F71" w:rsidP="00831C6B">
                  <w:pPr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</w:p>
    <w:p w:rsidR="00E62F71" w:rsidRPr="00CD697D" w:rsidRDefault="00E62F71" w:rsidP="00831C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F71" w:rsidRPr="00CD697D" w:rsidRDefault="00E62F71" w:rsidP="00831C6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697D" w:rsidRDefault="00CD697D" w:rsidP="00831C6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74A4" w:rsidRDefault="00E62F71" w:rsidP="00831C6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697D">
        <w:rPr>
          <w:rFonts w:ascii="Times New Roman" w:hAnsi="Times New Roman" w:cs="Times New Roman"/>
          <w:b/>
          <w:bCs/>
          <w:sz w:val="32"/>
          <w:szCs w:val="32"/>
        </w:rPr>
        <w:t>Комплект</w:t>
      </w:r>
    </w:p>
    <w:p w:rsidR="00E62F71" w:rsidRPr="00CD697D" w:rsidRDefault="00E62F71" w:rsidP="00831C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97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D697D">
        <w:rPr>
          <w:rFonts w:ascii="Times New Roman" w:hAnsi="Times New Roman" w:cs="Times New Roman"/>
          <w:b/>
          <w:bCs/>
          <w:sz w:val="28"/>
          <w:szCs w:val="28"/>
        </w:rPr>
        <w:t>контрольно-</w:t>
      </w:r>
      <w:proofErr w:type="gramStart"/>
      <w:r w:rsidR="00426DB6">
        <w:rPr>
          <w:rFonts w:ascii="Times New Roman" w:hAnsi="Times New Roman" w:cs="Times New Roman"/>
          <w:b/>
          <w:bCs/>
          <w:sz w:val="28"/>
          <w:szCs w:val="28"/>
        </w:rPr>
        <w:t xml:space="preserve">измерительных </w:t>
      </w:r>
      <w:r w:rsidRPr="00CD697D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материалов</w:t>
      </w:r>
      <w:proofErr w:type="gramEnd"/>
    </w:p>
    <w:p w:rsidR="00E62F71" w:rsidRPr="00CD697D" w:rsidRDefault="00E62F71" w:rsidP="00831C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97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 w:rsidR="00426DB6"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CD697D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дисциплине</w:t>
      </w:r>
      <w:proofErr w:type="gramEnd"/>
    </w:p>
    <w:p w:rsidR="00181C3A" w:rsidRPr="00B174A4" w:rsidRDefault="00181C3A" w:rsidP="00181C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4A4">
        <w:rPr>
          <w:rFonts w:ascii="Times New Roman" w:hAnsi="Times New Roman" w:cs="Times New Roman"/>
          <w:b/>
          <w:sz w:val="28"/>
          <w:szCs w:val="28"/>
        </w:rPr>
        <w:t>ОП</w:t>
      </w:r>
      <w:r w:rsidR="00426DB6" w:rsidRPr="00B174A4">
        <w:rPr>
          <w:rFonts w:ascii="Times New Roman" w:hAnsi="Times New Roman" w:cs="Times New Roman"/>
          <w:b/>
          <w:sz w:val="28"/>
          <w:szCs w:val="28"/>
        </w:rPr>
        <w:t>.</w:t>
      </w:r>
      <w:r w:rsidR="003862FF">
        <w:rPr>
          <w:rFonts w:ascii="Times New Roman" w:hAnsi="Times New Roman" w:cs="Times New Roman"/>
          <w:b/>
          <w:sz w:val="28"/>
          <w:szCs w:val="28"/>
        </w:rPr>
        <w:t>01 Инженерная графика</w:t>
      </w:r>
    </w:p>
    <w:p w:rsidR="00E62F71" w:rsidRPr="00B174A4" w:rsidRDefault="00E62F71" w:rsidP="00831C6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174A4" w:rsidRDefault="00B174A4" w:rsidP="00B174A4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</w:t>
      </w:r>
    </w:p>
    <w:p w:rsidR="00B174A4" w:rsidRPr="003862FF" w:rsidRDefault="00B174A4" w:rsidP="00B174A4">
      <w:pPr>
        <w:spacing w:after="0" w:line="360" w:lineRule="auto"/>
        <w:jc w:val="center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СПО </w:t>
      </w:r>
      <w:r w:rsidR="003862FF" w:rsidRPr="003862FF">
        <w:rPr>
          <w:rFonts w:ascii="Times New Roman" w:hAnsi="Times New Roman" w:cs="Times New Roman"/>
          <w:b/>
          <w:sz w:val="28"/>
          <w:szCs w:val="28"/>
        </w:rPr>
        <w:t>09.02.01 Компьютерные системы и комплексы</w:t>
      </w:r>
    </w:p>
    <w:p w:rsidR="00E62F71" w:rsidRPr="00CD697D" w:rsidRDefault="00E62F71" w:rsidP="00831C6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62F71" w:rsidRPr="00CD697D" w:rsidRDefault="00E62F71" w:rsidP="00831C6B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D697D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  <w:t>базовой</w:t>
      </w:r>
      <w:r w:rsidRPr="00CD697D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  <w:r w:rsidRPr="00CD697D">
        <w:rPr>
          <w:rFonts w:ascii="Times New Roman" w:hAnsi="Times New Roman" w:cs="Times New Roman"/>
          <w:sz w:val="28"/>
          <w:szCs w:val="28"/>
        </w:rPr>
        <w:t>подготовки</w:t>
      </w:r>
    </w:p>
    <w:p w:rsidR="00E62F71" w:rsidRPr="00CD697D" w:rsidRDefault="00E62F71" w:rsidP="00EE7D15">
      <w:pPr>
        <w:rPr>
          <w:rFonts w:ascii="Times New Roman" w:hAnsi="Times New Roman" w:cs="Times New Roman"/>
          <w:sz w:val="24"/>
          <w:szCs w:val="24"/>
        </w:rPr>
      </w:pPr>
    </w:p>
    <w:p w:rsidR="00E62F71" w:rsidRPr="00CD697D" w:rsidRDefault="00E62F71" w:rsidP="00EE7D15">
      <w:pPr>
        <w:rPr>
          <w:rFonts w:ascii="Times New Roman" w:hAnsi="Times New Roman" w:cs="Times New Roman"/>
          <w:sz w:val="24"/>
          <w:szCs w:val="24"/>
        </w:rPr>
      </w:pPr>
    </w:p>
    <w:p w:rsidR="00E62F71" w:rsidRPr="00CD697D" w:rsidRDefault="00E62F71" w:rsidP="00831C6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_Toc307286506"/>
      <w:bookmarkStart w:id="1" w:name="_Toc314034635"/>
      <w:r w:rsidRPr="00CD697D">
        <w:rPr>
          <w:rFonts w:ascii="Times New Roman" w:hAnsi="Times New Roman" w:cs="Times New Roman"/>
          <w:sz w:val="28"/>
          <w:szCs w:val="28"/>
        </w:rPr>
        <w:lastRenderedPageBreak/>
        <w:t>I. Паспорт комплекта контрольно-измерительных материалов средств</w:t>
      </w:r>
      <w:bookmarkEnd w:id="0"/>
      <w:bookmarkEnd w:id="1"/>
    </w:p>
    <w:p w:rsidR="00E62F71" w:rsidRPr="00CD697D" w:rsidRDefault="00E62F71" w:rsidP="00831C6B">
      <w:pPr>
        <w:pStyle w:val="2"/>
        <w:spacing w:before="0" w:after="0"/>
        <w:rPr>
          <w:rFonts w:ascii="Times New Roman" w:hAnsi="Times New Roman" w:cs="Times New Roman"/>
          <w:i w:val="0"/>
          <w:iCs w:val="0"/>
        </w:rPr>
      </w:pPr>
      <w:bookmarkStart w:id="2" w:name="_Toc314034636"/>
      <w:r w:rsidRPr="00CD697D">
        <w:rPr>
          <w:rFonts w:ascii="Times New Roman" w:hAnsi="Times New Roman" w:cs="Times New Roman"/>
          <w:i w:val="0"/>
          <w:iCs w:val="0"/>
        </w:rPr>
        <w:t>1.1. Область применения</w:t>
      </w:r>
      <w:bookmarkEnd w:id="2"/>
    </w:p>
    <w:p w:rsidR="00E62F71" w:rsidRPr="00CD697D" w:rsidRDefault="00E62F71" w:rsidP="00AF5C8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697D">
        <w:rPr>
          <w:rFonts w:ascii="Times New Roman" w:hAnsi="Times New Roman" w:cs="Times New Roman"/>
          <w:sz w:val="28"/>
          <w:szCs w:val="28"/>
        </w:rPr>
        <w:t>Комплект контрольно-оценочных средств предназначен для проверки результатов освоения профессиональной дисциплины</w:t>
      </w:r>
    </w:p>
    <w:p w:rsidR="003862FF" w:rsidRPr="003862FF" w:rsidRDefault="00E62F71" w:rsidP="003862FF">
      <w:pPr>
        <w:rPr>
          <w:rFonts w:ascii="Times New Roman" w:hAnsi="Times New Roman" w:cs="Times New Roman"/>
          <w:b/>
          <w:sz w:val="28"/>
          <w:szCs w:val="28"/>
        </w:rPr>
      </w:pPr>
      <w:r w:rsidRPr="00CD697D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по специальности</w:t>
      </w:r>
      <w:r w:rsidR="00B174A4">
        <w:rPr>
          <w:rFonts w:ascii="Times New Roman" w:hAnsi="Times New Roman" w:cs="Times New Roman"/>
          <w:sz w:val="28"/>
          <w:szCs w:val="28"/>
        </w:rPr>
        <w:t xml:space="preserve"> СПО 15.02.15</w:t>
      </w:r>
      <w:r w:rsidR="00B17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2FF" w:rsidRPr="003862FF">
        <w:rPr>
          <w:rFonts w:ascii="Times New Roman" w:hAnsi="Times New Roman" w:cs="Times New Roman"/>
          <w:b/>
          <w:sz w:val="28"/>
          <w:szCs w:val="28"/>
        </w:rPr>
        <w:t>09.02.01 Компьютерные системы и комплексы</w:t>
      </w:r>
    </w:p>
    <w:p w:rsidR="00E62F71" w:rsidRPr="00CD697D" w:rsidRDefault="00E62F71" w:rsidP="003862F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697D">
        <w:rPr>
          <w:rFonts w:ascii="Times New Roman" w:hAnsi="Times New Roman" w:cs="Times New Roman"/>
          <w:b/>
          <w:bCs/>
          <w:sz w:val="28"/>
          <w:szCs w:val="28"/>
        </w:rPr>
        <w:t>Комплект контрольно-измерительных материалов позволяет оценивать:</w:t>
      </w:r>
    </w:p>
    <w:tbl>
      <w:tblPr>
        <w:tblW w:w="157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  <w:gridCol w:w="6804"/>
      </w:tblGrid>
      <w:tr w:rsidR="00BB5387" w:rsidRPr="00D941A3" w:rsidTr="00BB5387">
        <w:trPr>
          <w:trHeight w:val="302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87" w:rsidRPr="00D941A3" w:rsidRDefault="00BB5387" w:rsidP="004D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BB5387" w:rsidRPr="00D941A3" w:rsidRDefault="00BB5387" w:rsidP="004D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387" w:rsidRPr="00D941A3" w:rsidRDefault="00BB5387" w:rsidP="004D15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BB5387" w:rsidRPr="00D941A3" w:rsidTr="00BB5387">
        <w:trPr>
          <w:trHeight w:val="770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умения</w:t>
            </w:r>
            <w:r w:rsidRPr="00D941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BB5387" w:rsidRPr="00D941A3" w:rsidRDefault="00BB5387" w:rsidP="004D15E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387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 по выполнению индивидуальных графических работ</w:t>
            </w:r>
          </w:p>
          <w:p w:rsidR="00BB5387" w:rsidRPr="00613368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5387" w:rsidRPr="00613368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Практические занятия, </w:t>
            </w:r>
          </w:p>
          <w:p w:rsidR="00BB5387" w:rsidRPr="00613368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самостоятельные работы,</w:t>
            </w:r>
          </w:p>
          <w:p w:rsidR="00BB5387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BB5387" w:rsidRPr="00613368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5387" w:rsidRPr="00D941A3" w:rsidRDefault="00BB5387" w:rsidP="004D1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</w:t>
            </w: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BB5387" w:rsidRPr="00D941A3" w:rsidTr="00BB5387">
        <w:trPr>
          <w:trHeight w:val="652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выполнять комплексные чертежи геометрических тел и проекции точек, лежащих на их поверхности, в ручной и машинной графике;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B5387" w:rsidRPr="00D941A3" w:rsidTr="00BB5387">
        <w:trPr>
          <w:trHeight w:val="649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оформлять технологическую и конструкторскую документацию в соответствии с действующей нормативно-технологической документацией;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B5387" w:rsidRPr="00D941A3" w:rsidTr="00BB5387">
        <w:trPr>
          <w:trHeight w:val="777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выполнять чертежи технических деталей в ручной и машинной графике;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B5387" w:rsidRPr="00D941A3" w:rsidTr="00BB5387">
        <w:trPr>
          <w:trHeight w:val="137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читать чертежи и схемы.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BB5387" w:rsidRPr="00D941A3" w:rsidTr="00BB5387">
        <w:trPr>
          <w:trHeight w:val="664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знания</w:t>
            </w:r>
            <w:r w:rsidRPr="00D941A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BB5387" w:rsidRPr="00D941A3" w:rsidRDefault="00BB5387" w:rsidP="004D15E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законы, методы и приемы проекционного черчения;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387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  <w:p w:rsidR="00BB5387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5387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387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5387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неаудиторная самостоятельная работа</w:t>
            </w:r>
          </w:p>
          <w:p w:rsidR="00BB5387" w:rsidRDefault="00BB5387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5387" w:rsidRPr="00D941A3" w:rsidRDefault="00BB5387" w:rsidP="004D1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ыполнение индивидуальных </w:t>
            </w:r>
            <w:r>
              <w:rPr>
                <w:rFonts w:ascii="Times New Roman" w:hAnsi="Times New Roman"/>
                <w:sz w:val="28"/>
                <w:szCs w:val="28"/>
              </w:rPr>
              <w:t>графических работ</w:t>
            </w: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BB5387" w:rsidRPr="00D941A3" w:rsidTr="00BB5387">
        <w:trPr>
          <w:trHeight w:val="495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правила выполнения и чтения конструкторской и технологической документации;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B5387" w:rsidRPr="00D941A3" w:rsidTr="00BB5387">
        <w:trPr>
          <w:trHeight w:val="863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правила оформления чертежей, геометрические построения и правила вычерчивания технических деталей;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BB5387" w:rsidRPr="00D941A3" w:rsidTr="00BB5387">
        <w:trPr>
          <w:trHeight w:val="906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941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87" w:rsidRPr="00D941A3" w:rsidRDefault="00BB5387" w:rsidP="004D15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BB5387" w:rsidRPr="00D941A3" w:rsidRDefault="00BB5387" w:rsidP="00BB53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7C76" w:rsidRDefault="00E43919" w:rsidP="003B7C76">
      <w:pPr>
        <w:pageBreakBefore/>
      </w:pPr>
      <w:bookmarkStart w:id="3" w:name="_Toc307286512"/>
      <w:bookmarkStart w:id="4" w:name="_Toc31403464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1.2</w:t>
      </w:r>
      <w:r w:rsidR="003B7C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Система контроля и оценки освоения программы учебной дисциплины </w:t>
      </w: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634"/>
        <w:gridCol w:w="5953"/>
        <w:gridCol w:w="2977"/>
      </w:tblGrid>
      <w:tr w:rsidR="00663B90" w:rsidRPr="00613368" w:rsidTr="00663B90"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B90" w:rsidRPr="00613368" w:rsidRDefault="00663B90" w:rsidP="004D1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</w:p>
          <w:p w:rsidR="00663B90" w:rsidRPr="00613368" w:rsidRDefault="00663B90" w:rsidP="004D15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3B90" w:rsidRPr="00613368" w:rsidRDefault="00663B90" w:rsidP="004D1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3B90" w:rsidRPr="00613368" w:rsidRDefault="00663B90" w:rsidP="004D1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663B90" w:rsidRPr="00613368" w:rsidTr="00663B90">
        <w:trPr>
          <w:cantSplit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Default="00663B90" w:rsidP="004D1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63B90" w:rsidRPr="00613368" w:rsidTr="00663B90">
        <w:trPr>
          <w:cantSplit/>
          <w:trHeight w:val="1133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1.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 демонстрирует интерес к будущей профессии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</w:tr>
      <w:tr w:rsidR="00663B90" w:rsidRPr="00613368" w:rsidTr="00663B90">
        <w:trPr>
          <w:cantSplit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2.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организует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собственную деятельность, </w:t>
            </w:r>
            <w:proofErr w:type="gramStart"/>
            <w:r w:rsidRPr="00613368">
              <w:rPr>
                <w:rFonts w:ascii="Times New Roman" w:hAnsi="Times New Roman"/>
                <w:sz w:val="28"/>
                <w:szCs w:val="28"/>
              </w:rPr>
              <w:t>выбирает  типовые</w:t>
            </w:r>
            <w:proofErr w:type="gramEnd"/>
            <w:r w:rsidRPr="00613368">
              <w:rPr>
                <w:rFonts w:ascii="Times New Roman" w:hAnsi="Times New Roman"/>
                <w:sz w:val="28"/>
                <w:szCs w:val="28"/>
              </w:rPr>
              <w:t xml:space="preserve">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3.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принимает решения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613368">
              <w:rPr>
                <w:rFonts w:ascii="Times New Roman" w:hAnsi="Times New Roman"/>
                <w:sz w:val="28"/>
                <w:szCs w:val="28"/>
              </w:rPr>
              <w:t>стандартных  и</w:t>
            </w:r>
            <w:proofErr w:type="gramEnd"/>
            <w:r w:rsidRPr="00613368">
              <w:rPr>
                <w:rFonts w:ascii="Times New Roman" w:hAnsi="Times New Roman"/>
                <w:sz w:val="28"/>
                <w:szCs w:val="28"/>
              </w:rPr>
              <w:t xml:space="preserve"> нестандартных ситуациях и несет за них ответственность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4.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-осуществляет эффективный поиск необходимой информации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5.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6.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 взаимодействует с обучающимися, преподавателями в ходе обучения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  <w:trHeight w:val="1118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7.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663B9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может брать на себя ответственность за работу членов команды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8.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  <w:trHeight w:val="664"/>
        </w:trPr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9.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  <w:trHeight w:val="475"/>
        </w:trPr>
        <w:tc>
          <w:tcPr>
            <w:tcW w:w="6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3B90" w:rsidRDefault="00663B90" w:rsidP="004D1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128">
              <w:rPr>
                <w:rFonts w:ascii="Times New Roman" w:hAnsi="Times New Roman"/>
                <w:sz w:val="28"/>
                <w:szCs w:val="28"/>
              </w:rPr>
              <w:t>ПК 1.3. Использовать средства и методы автоматизированного проектирования при разработке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0128">
              <w:rPr>
                <w:rFonts w:ascii="Times New Roman" w:hAnsi="Times New Roman"/>
                <w:sz w:val="28"/>
                <w:szCs w:val="28"/>
              </w:rPr>
              <w:t>цифровых устройств.</w:t>
            </w:r>
          </w:p>
          <w:p w:rsidR="00663B90" w:rsidRPr="00613368" w:rsidRDefault="00663B90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используются</w:t>
            </w:r>
            <w:r w:rsidRPr="00980128">
              <w:rPr>
                <w:rFonts w:ascii="Times New Roman" w:hAnsi="Times New Roman"/>
                <w:sz w:val="28"/>
                <w:szCs w:val="28"/>
              </w:rPr>
              <w:t xml:space="preserve"> средства и методы автоматизированного проектирования при разработке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0128">
              <w:rPr>
                <w:rFonts w:ascii="Times New Roman" w:hAnsi="Times New Roman"/>
                <w:sz w:val="28"/>
                <w:szCs w:val="28"/>
              </w:rPr>
              <w:t>цифровых устройств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B90" w:rsidRPr="00613368" w:rsidTr="00663B90">
        <w:trPr>
          <w:cantSplit/>
          <w:trHeight w:val="501"/>
        </w:trPr>
        <w:tc>
          <w:tcPr>
            <w:tcW w:w="6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3B90" w:rsidRPr="00613368" w:rsidRDefault="00663B90" w:rsidP="004D15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74B">
              <w:rPr>
                <w:rFonts w:ascii="Times New Roman" w:hAnsi="Times New Roman"/>
                <w:sz w:val="28"/>
                <w:szCs w:val="28"/>
              </w:rPr>
              <w:t>ПК 1.5. Выполнять требования норма</w:t>
            </w:r>
            <w:r>
              <w:rPr>
                <w:rFonts w:ascii="Times New Roman" w:hAnsi="Times New Roman"/>
                <w:sz w:val="28"/>
                <w:szCs w:val="28"/>
              </w:rPr>
              <w:t>тивно-технической документации.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выполняются</w:t>
            </w:r>
            <w:r w:rsidRPr="0086574B">
              <w:rPr>
                <w:rFonts w:ascii="Times New Roman" w:hAnsi="Times New Roman"/>
                <w:sz w:val="28"/>
                <w:szCs w:val="28"/>
              </w:rPr>
              <w:t xml:space="preserve"> требования норма</w:t>
            </w:r>
            <w:r>
              <w:rPr>
                <w:rFonts w:ascii="Times New Roman" w:hAnsi="Times New Roman"/>
                <w:sz w:val="28"/>
                <w:szCs w:val="28"/>
              </w:rPr>
              <w:t>тивно-технической документации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B90" w:rsidRPr="00613368" w:rsidRDefault="00663B90" w:rsidP="004D15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3B90" w:rsidRPr="003F547B" w:rsidRDefault="00663B90" w:rsidP="00663B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547B">
        <w:rPr>
          <w:rFonts w:ascii="Times New Roman" w:hAnsi="Times New Roman"/>
          <w:sz w:val="28"/>
          <w:szCs w:val="28"/>
        </w:rPr>
        <w:t xml:space="preserve">   </w:t>
      </w:r>
    </w:p>
    <w:p w:rsidR="00D2359F" w:rsidRDefault="00D2359F" w:rsidP="00D235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F71" w:rsidRPr="00CD697D" w:rsidRDefault="00E62F71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F71" w:rsidRPr="00CD697D" w:rsidRDefault="00E62F71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F71" w:rsidRPr="00CD697D" w:rsidRDefault="00E62F71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F71" w:rsidRPr="00CD697D" w:rsidRDefault="00E62F71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F71" w:rsidRPr="00CD697D" w:rsidRDefault="00E62F71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F71" w:rsidRPr="00CD697D" w:rsidRDefault="00E62F71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F71" w:rsidRPr="00CD697D" w:rsidRDefault="00E62F71" w:rsidP="00AF5C8F">
      <w:pPr>
        <w:rPr>
          <w:rFonts w:ascii="Times New Roman" w:hAnsi="Times New Roman" w:cs="Times New Roman"/>
          <w:lang w:eastAsia="ru-RU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Default="00D2359F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2359F" w:rsidRPr="00D2359F" w:rsidRDefault="00E62F71" w:rsidP="00D2359F">
      <w:pPr>
        <w:pStyle w:val="1"/>
        <w:spacing w:before="0" w:after="0" w:line="360" w:lineRule="auto"/>
        <w:jc w:val="center"/>
      </w:pPr>
      <w:r w:rsidRPr="008C334B">
        <w:rPr>
          <w:rFonts w:ascii="Times New Roman" w:hAnsi="Times New Roman" w:cs="Times New Roman"/>
          <w:sz w:val="36"/>
          <w:szCs w:val="36"/>
        </w:rPr>
        <w:t xml:space="preserve"> </w:t>
      </w:r>
      <w:r w:rsidR="00D2359F">
        <w:rPr>
          <w:rFonts w:ascii="Times New Roman" w:hAnsi="Times New Roman" w:cs="Times New Roman"/>
          <w:sz w:val="36"/>
          <w:szCs w:val="36"/>
        </w:rPr>
        <w:t xml:space="preserve">2. </w:t>
      </w:r>
      <w:r w:rsidRPr="008C334B">
        <w:rPr>
          <w:rFonts w:ascii="Times New Roman" w:hAnsi="Times New Roman" w:cs="Times New Roman"/>
          <w:sz w:val="36"/>
          <w:szCs w:val="36"/>
        </w:rPr>
        <w:t xml:space="preserve">Комплект материалов для оценки </w:t>
      </w:r>
    </w:p>
    <w:p w:rsidR="00E62F71" w:rsidRPr="008C334B" w:rsidRDefault="00E62F71" w:rsidP="00831C6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C334B">
        <w:rPr>
          <w:rFonts w:ascii="Times New Roman" w:hAnsi="Times New Roman" w:cs="Times New Roman"/>
          <w:sz w:val="36"/>
          <w:szCs w:val="36"/>
        </w:rPr>
        <w:t xml:space="preserve">освоенных умений и усвоенных знаний </w:t>
      </w:r>
    </w:p>
    <w:p w:rsidR="0073194D" w:rsidRDefault="00E62F71" w:rsidP="0073194D">
      <w:pPr>
        <w:jc w:val="center"/>
        <w:rPr>
          <w:rFonts w:ascii="Times New Roman" w:hAnsi="Times New Roman" w:cs="Times New Roman"/>
          <w:sz w:val="32"/>
          <w:szCs w:val="32"/>
        </w:rPr>
      </w:pPr>
      <w:r w:rsidRPr="008C334B">
        <w:rPr>
          <w:rFonts w:ascii="Times New Roman" w:hAnsi="Times New Roman" w:cs="Times New Roman"/>
          <w:sz w:val="36"/>
          <w:szCs w:val="36"/>
        </w:rPr>
        <w:t>по учебной дисциплине</w:t>
      </w:r>
      <w:bookmarkEnd w:id="3"/>
      <w:bookmarkEnd w:id="4"/>
      <w:r w:rsidR="00E92428">
        <w:rPr>
          <w:rFonts w:ascii="Times New Roman" w:hAnsi="Times New Roman" w:cs="Times New Roman"/>
          <w:sz w:val="36"/>
          <w:szCs w:val="36"/>
        </w:rPr>
        <w:t xml:space="preserve"> </w:t>
      </w:r>
      <w:r w:rsidR="0073194D" w:rsidRPr="0073194D">
        <w:rPr>
          <w:rFonts w:ascii="Times New Roman" w:hAnsi="Times New Roman" w:cs="Times New Roman"/>
          <w:sz w:val="32"/>
          <w:szCs w:val="32"/>
        </w:rPr>
        <w:t>ОП</w:t>
      </w:r>
      <w:r w:rsidR="00F214C3">
        <w:rPr>
          <w:rFonts w:ascii="Times New Roman" w:hAnsi="Times New Roman" w:cs="Times New Roman"/>
          <w:sz w:val="32"/>
          <w:szCs w:val="32"/>
        </w:rPr>
        <w:t>.</w:t>
      </w:r>
      <w:r w:rsidR="00663B90">
        <w:rPr>
          <w:rFonts w:ascii="Times New Roman" w:hAnsi="Times New Roman" w:cs="Times New Roman"/>
          <w:sz w:val="32"/>
          <w:szCs w:val="32"/>
        </w:rPr>
        <w:t>01 Инженерная графика</w:t>
      </w: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214C3" w:rsidRDefault="00F214C3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797" w:rsidRDefault="008C2797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797" w:rsidRDefault="008C2797" w:rsidP="0073194D">
      <w:pPr>
        <w:jc w:val="center"/>
        <w:rPr>
          <w:rFonts w:ascii="Times New Roman" w:hAnsi="Times New Roman" w:cs="Times New Roman"/>
          <w:sz w:val="28"/>
          <w:szCs w:val="28"/>
        </w:rPr>
        <w:sectPr w:rsidR="008C2797" w:rsidSect="00427D4D">
          <w:pgSz w:w="16838" w:h="11906" w:orient="landscape"/>
          <w:pgMar w:top="720" w:right="720" w:bottom="720" w:left="720" w:header="708" w:footer="708" w:gutter="0"/>
          <w:cols w:space="708"/>
          <w:rtlGutter/>
          <w:docGrid w:linePitch="360"/>
        </w:sectPr>
      </w:pP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8C2797" w:rsidRPr="00ED309A" w:rsidTr="008C2797">
        <w:tc>
          <w:tcPr>
            <w:tcW w:w="5000" w:type="pct"/>
            <w:gridSpan w:val="3"/>
          </w:tcPr>
          <w:p w:rsidR="008C2797" w:rsidRDefault="008C2797" w:rsidP="00274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8C279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lastRenderedPageBreak/>
              <w:t>Тестовые вопросы к дифференцированному зачёту</w:t>
            </w:r>
          </w:p>
          <w:p w:rsidR="008C2797" w:rsidRPr="008C2797" w:rsidRDefault="008C2797" w:rsidP="00274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8C2797" w:rsidRPr="00ED309A" w:rsidTr="00274B98">
        <w:tc>
          <w:tcPr>
            <w:tcW w:w="961" w:type="pct"/>
          </w:tcPr>
          <w:p w:rsidR="008C2797" w:rsidRPr="00960304" w:rsidRDefault="008C2797" w:rsidP="008C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 темы</w:t>
            </w:r>
          </w:p>
        </w:tc>
        <w:tc>
          <w:tcPr>
            <w:tcW w:w="2918" w:type="pct"/>
          </w:tcPr>
          <w:p w:rsidR="008C2797" w:rsidRPr="00960304" w:rsidRDefault="008C2797" w:rsidP="008C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Формулировка и содержание тестового задания</w:t>
            </w:r>
          </w:p>
        </w:tc>
        <w:tc>
          <w:tcPr>
            <w:tcW w:w="1121" w:type="pct"/>
          </w:tcPr>
          <w:p w:rsidR="008C2797" w:rsidRPr="00960304" w:rsidRDefault="008C2797" w:rsidP="008C2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03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F30E19" w:rsidRPr="00ED309A" w:rsidTr="00274B98">
        <w:tc>
          <w:tcPr>
            <w:tcW w:w="961" w:type="pct"/>
          </w:tcPr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Масштаб. </w:t>
            </w:r>
          </w:p>
        </w:tc>
        <w:tc>
          <w:tcPr>
            <w:tcW w:w="2918" w:type="pct"/>
          </w:tcPr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Численный масштаб показывает:</w:t>
            </w: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действительных размеров детали к размерам ее изображения на чертеже;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 линейных размеров;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линейных и угловых размеров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изображаемого предмета;</w:t>
            </w:r>
          </w:p>
          <w:p w:rsidR="00F30E19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линейных размеров изделия на чертеже к его действительным линейным размерам.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линейных размеров изделия на чертеже к его действительным линейным размерам.</w:t>
            </w:r>
          </w:p>
        </w:tc>
      </w:tr>
      <w:tr w:rsidR="00F30E19" w:rsidRPr="00ED309A" w:rsidTr="00274B98">
        <w:tc>
          <w:tcPr>
            <w:tcW w:w="961" w:type="pct"/>
          </w:tcPr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Линии чертежа.</w:t>
            </w:r>
          </w:p>
        </w:tc>
        <w:tc>
          <w:tcPr>
            <w:tcW w:w="2918" w:type="pct"/>
          </w:tcPr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Для изображения видимого контура детали, внутренней рамки чертежа, контура вынесенного сечения и входящего в состав разреза применяется:</w:t>
            </w: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тонкая линия;</w:t>
            </w: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2.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толстая основная;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волнистая;</w:t>
            </w:r>
          </w:p>
          <w:p w:rsidR="00F30E19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Центровая линия.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Сплошная толстая основная.</w:t>
            </w:r>
          </w:p>
        </w:tc>
      </w:tr>
      <w:tr w:rsidR="00F30E19" w:rsidRPr="00ED309A" w:rsidTr="00274B98">
        <w:tc>
          <w:tcPr>
            <w:tcW w:w="961" w:type="pct"/>
          </w:tcPr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Нанесение размеров на чертежах.</w:t>
            </w:r>
          </w:p>
        </w:tc>
        <w:tc>
          <w:tcPr>
            <w:tcW w:w="2918" w:type="pct"/>
          </w:tcPr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Установите соответствие 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между наименованием условного знака и его изображением на чертеже:</w:t>
            </w:r>
          </w:p>
          <w:p w:rsidR="00F30E19" w:rsidRPr="00ED309A" w:rsidRDefault="0069410E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0" style="position:absolute;margin-left:205.5pt;margin-top:7pt;width:9pt;height:9pt;z-index:251659776"/>
              </w:pict>
            </w:r>
          </w:p>
          <w:p w:rsidR="00F30E19" w:rsidRPr="00ED309A" w:rsidRDefault="0069410E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6" type="#_x0000_t5" style="position:absolute;margin-left:205.5pt;margin-top:11.2pt;width:9pt;height:9pt;z-index:251665920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знак диаметра;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group id="_x0000_s1028" editas="canvas" style="width:36pt;height:9pt;mso-position-horizontal-relative:char;mso-position-vertical-relative:line" coordorigin="8602,823" coordsize="872,22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8602;top:823;width:872;height:227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F30E19" w:rsidRPr="00ED309A" w:rsidRDefault="0069410E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1" type="#_x0000_t19" style="position:absolute;margin-left:205.35pt;margin-top:14.6pt;width:13.3pt;height:12.45pt;rotation:-2306900fd;z-index:251660800" coordsize="27130,21600" adj="-6965387,-830374,6056" path="wr-15544,,27656,43200,,866,27130,16862nfewr-15544,,27656,43200,,866,27130,16862l6056,21600nsxe">
                  <v:path o:connectlocs="0,866;27130,16862;6056,21600"/>
                </v:shape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знак радиуса; </w:t>
            </w:r>
            <w:r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pict>
                <v:shape id="_x0000_i1026" type="#_x0000_t75" style="width:9.75pt;height:18.75pt">
                  <v:imagedata r:id="rId6" o:title=""/>
                </v:shape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F30E19" w:rsidRPr="00ED309A" w:rsidRDefault="0069410E" w:rsidP="00274B98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polyline id="_x0000_s1032" style="position:absolute;z-index:251661824;mso-position-horizontal:absolute;mso-position-vertical:absolute" points="214.35pt,7.2pt,205.35pt,16.2pt,214.35pt,16.2pt" coordsize="180,180" filled="f">
                  <v:path arrowok="t"/>
                </v:polyline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3. знак квадрата;</w: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F30E19" w:rsidRPr="00ED309A" w:rsidRDefault="00F30E19" w:rsidP="00274B98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4. знак конусности;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F30E19" w:rsidRPr="00ED309A" w:rsidRDefault="00F30E19" w:rsidP="00274B98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знак </w:t>
            </w:r>
            <w:proofErr w:type="gram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дуги;   </w:t>
            </w:r>
            <w:proofErr w:type="gram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</w:p>
          <w:p w:rsidR="00F30E19" w:rsidRPr="00ED309A" w:rsidRDefault="0069410E" w:rsidP="00274B98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oval id="_x0000_s1033" style="position:absolute;margin-left:205.6pt;margin-top:-.45pt;width:9pt;height:9pt;z-index:251662848"/>
              </w:pic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pict>
                <v:line id="_x0000_s1034" style="position:absolute;flip:x;z-index:251663872" from="205.6pt,-.45pt" to="214.6pt,8.55pt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6. знак уклона.</w:t>
            </w:r>
          </w:p>
        </w:tc>
        <w:tc>
          <w:tcPr>
            <w:tcW w:w="1121" w:type="pct"/>
          </w:tcPr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69410E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margin-left:3.6pt;margin-top:2pt;width:9pt;height:9pt;z-index:251664896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- 3</w:t>
            </w:r>
          </w:p>
          <w:p w:rsidR="00F30E19" w:rsidRPr="00ED309A" w:rsidRDefault="0069410E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7" type="#_x0000_t5" style="position:absolute;margin-left:3.6pt;margin-top:6.2pt;width:13.1pt;height:10.25pt;z-index:251666944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- 4</w:t>
            </w:r>
          </w:p>
          <w:p w:rsidR="00F30E19" w:rsidRPr="00ED309A" w:rsidRDefault="0069410E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8" type="#_x0000_t19" style="position:absolute;margin-left:3.85pt;margin-top:10.75pt;width:13.3pt;height:12.45pt;rotation:-2306900fd;z-index:251667968" coordsize="27130,21600" adj="-6965387,-830374,6056" path="wr-15544,,27656,43200,,866,27130,16862nfewr-15544,,27656,43200,,866,27130,16862l6056,21600nsxe">
                  <v:path o:connectlocs="0,866;27130,16862;6056,21600"/>
                </v:shape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- 5</w:t>
            </w:r>
          </w:p>
          <w:p w:rsidR="00F30E19" w:rsidRPr="00ED309A" w:rsidRDefault="0069410E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polyline id="_x0000_s1039" style="position:absolute;z-index:251668992;mso-position-horizontal:absolute;mso-position-vertical:absolute" points="12.85pt,1.15pt,3.85pt,10.15pt,12.85pt,10.15pt" coordsize="180,180" filled="f">
                  <v:path arrowok="t"/>
                </v:polyline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- 6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R -  2</w:t>
            </w:r>
          </w:p>
          <w:p w:rsidR="00F30E19" w:rsidRDefault="0069410E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line id="_x0000_s1041" style="position:absolute;flip:x;z-index:251671040" from="3.85pt,.55pt" to="12.85pt,9.55p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40" style="position:absolute;margin-left:3.85pt;margin-top:.55pt;width:9pt;height:9pt;z-index:251670016"/>
              </w:pict>
            </w:r>
            <w:r w:rsidR="00F30E19"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- 1     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F30E19" w:rsidRPr="00ED309A" w:rsidTr="00274B98">
        <w:tc>
          <w:tcPr>
            <w:tcW w:w="961" w:type="pct"/>
          </w:tcPr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.Общие сведения о видах проецирования.</w:t>
            </w:r>
          </w:p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F30E19" w:rsidRPr="00EC4C42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предмета на совмещённых плоскостях проекций называется…</w:t>
            </w:r>
          </w:p>
        </w:tc>
        <w:tc>
          <w:tcPr>
            <w:tcW w:w="1121" w:type="pct"/>
          </w:tcPr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30E19" w:rsidRPr="00EC4C42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Комплексным чертежом</w:t>
            </w:r>
          </w:p>
        </w:tc>
      </w:tr>
      <w:tr w:rsidR="00F30E19" w:rsidRPr="00ED309A" w:rsidTr="00274B98">
        <w:tc>
          <w:tcPr>
            <w:tcW w:w="961" w:type="pct"/>
          </w:tcPr>
          <w:p w:rsidR="00F30E19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 Эскиз детали и технический рисунок.</w:t>
            </w:r>
          </w:p>
          <w:p w:rsidR="00F30E19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F30E19" w:rsidRPr="00EC4C42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F30E19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Чертеж, выполненный от руки без помощи чертежных инструментов по правилам прямоугольного проецирования без точного соблюдения масштаба, но с обязательным </w:t>
            </w:r>
          </w:p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соблюдением пропорций элементов деталей, называется …  </w:t>
            </w:r>
          </w:p>
        </w:tc>
        <w:tc>
          <w:tcPr>
            <w:tcW w:w="1121" w:type="pct"/>
          </w:tcPr>
          <w:p w:rsidR="00F30E19" w:rsidRPr="00EC4C42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C4C42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Эскизом </w:t>
            </w:r>
          </w:p>
        </w:tc>
      </w:tr>
      <w:tr w:rsidR="00F30E19" w:rsidRPr="00ED309A" w:rsidTr="00274B98">
        <w:trPr>
          <w:trHeight w:val="1537"/>
        </w:trPr>
        <w:tc>
          <w:tcPr>
            <w:tcW w:w="961" w:type="pct"/>
          </w:tcPr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Геометрические построения:</w:t>
            </w: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сопряжения.</w:t>
            </w:r>
          </w:p>
        </w:tc>
        <w:tc>
          <w:tcPr>
            <w:tcW w:w="2918" w:type="pct"/>
          </w:tcPr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Плавный переход прямой линии в кривую или кривой в другую кривую называется …  .</w:t>
            </w:r>
          </w:p>
        </w:tc>
        <w:tc>
          <w:tcPr>
            <w:tcW w:w="1121" w:type="pct"/>
          </w:tcPr>
          <w:p w:rsidR="00F30E19" w:rsidRPr="00ED309A" w:rsidRDefault="00F30E19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0E19" w:rsidRPr="00ED309A" w:rsidRDefault="00F30E19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Сопряжением</w:t>
            </w:r>
          </w:p>
        </w:tc>
      </w:tr>
    </w:tbl>
    <w:p w:rsidR="00F214C3" w:rsidRPr="00181C3A" w:rsidRDefault="00F214C3" w:rsidP="00731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504" w:rsidRDefault="00E62F71" w:rsidP="00F214C3">
      <w:pPr>
        <w:pStyle w:val="aa"/>
        <w:spacing w:line="360" w:lineRule="auto"/>
        <w:jc w:val="center"/>
      </w:pPr>
      <w:r w:rsidRPr="00CD697D">
        <w:br w:type="page"/>
      </w: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902504" w:rsidRPr="00ED309A" w:rsidTr="00274B98">
        <w:trPr>
          <w:trHeight w:val="2123"/>
        </w:trPr>
        <w:tc>
          <w:tcPr>
            <w:tcW w:w="961" w:type="pct"/>
          </w:tcPr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Коробовые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лекальные кривые линии.</w:t>
            </w:r>
          </w:p>
        </w:tc>
        <w:tc>
          <w:tcPr>
            <w:tcW w:w="2918" w:type="pct"/>
          </w:tcPr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proofErr w:type="gram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коробовым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кривым</w:t>
            </w:r>
            <w:proofErr w:type="gram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линиям относятся: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Парабола;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Синусоида;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Овал;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Завиток;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Циклоида.</w:t>
            </w:r>
          </w:p>
        </w:tc>
        <w:tc>
          <w:tcPr>
            <w:tcW w:w="1121" w:type="pct"/>
          </w:tcPr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Овал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Завиток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504" w:rsidRPr="001963A5" w:rsidTr="00274B98">
        <w:trPr>
          <w:trHeight w:val="5592"/>
        </w:trPr>
        <w:tc>
          <w:tcPr>
            <w:tcW w:w="961" w:type="pct"/>
          </w:tcPr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Виды.</w:t>
            </w:r>
          </w:p>
        </w:tc>
        <w:tc>
          <w:tcPr>
            <w:tcW w:w="2918" w:type="pct"/>
          </w:tcPr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Установить соответствие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между шестью основными видами чертежа,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изображенными на рисунке и их названиями: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… - вид сзади;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… - вид справа; 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... -  вид сверху;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… - главный вид;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… - вид слева;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… - вид снизу.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0300" cy="2257425"/>
                  <wp:effectExtent l="0" t="0" r="0" b="0"/>
                  <wp:docPr id="1" name="Рисунок 1" descr="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6 - вид сзади;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3- вид справа;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4- вид сверху;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1 - главный вид;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2 - вид слева;</w:t>
            </w: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5 - вид снизу.</w:t>
            </w: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504" w:rsidRPr="00ED309A" w:rsidTr="00274B98">
        <w:trPr>
          <w:trHeight w:val="6291"/>
        </w:trPr>
        <w:tc>
          <w:tcPr>
            <w:tcW w:w="961" w:type="pct"/>
          </w:tcPr>
          <w:p w:rsidR="00902504" w:rsidRPr="00EC4C42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.Аксонометрические проекции.</w:t>
            </w:r>
          </w:p>
        </w:tc>
        <w:tc>
          <w:tcPr>
            <w:tcW w:w="2918" w:type="pct"/>
          </w:tcPr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Комплексный чертёж аксонометрической проекции модели </w:t>
            </w:r>
          </w:p>
          <w:p w:rsidR="00902504" w:rsidRPr="00EC4C42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121285</wp:posOffset>
                  </wp:positionV>
                  <wp:extent cx="1714500" cy="1466850"/>
                  <wp:effectExtent l="0" t="0" r="0" b="0"/>
                  <wp:wrapSquare wrapText="bothSides"/>
                  <wp:docPr id="3" name="Рисунок 3" descr="п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23" t="2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60325</wp:posOffset>
                  </wp:positionV>
                  <wp:extent cx="1529715" cy="2665730"/>
                  <wp:effectExtent l="0" t="0" r="0" b="0"/>
                  <wp:wrapSquare wrapText="bothSides"/>
                  <wp:docPr id="2" name="Рисунок 2" descr="сканирование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канирование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266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2.</w:t>
            </w:r>
          </w:p>
          <w:p w:rsidR="00902504" w:rsidRPr="00EC4C42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имеет вид:</w:t>
            </w:r>
          </w:p>
          <w:p w:rsidR="00902504" w:rsidRPr="00EC4C42" w:rsidRDefault="00902504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3.</w:t>
            </w:r>
          </w:p>
          <w:p w:rsidR="00902504" w:rsidRPr="00EC4C42" w:rsidRDefault="00902504" w:rsidP="00274B98">
            <w:pPr>
              <w:tabs>
                <w:tab w:val="left" w:pos="1320"/>
                <w:tab w:val="center" w:pos="331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902504" w:rsidRPr="00EC4C42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C4C42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</w:p>
          <w:p w:rsidR="00902504" w:rsidRPr="00EC4C42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504" w:rsidRPr="00ED309A" w:rsidRDefault="00902504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2</w:t>
            </w:r>
          </w:p>
        </w:tc>
      </w:tr>
    </w:tbl>
    <w:p w:rsidR="0073194D" w:rsidRDefault="0073194D" w:rsidP="00F214C3">
      <w:pPr>
        <w:pStyle w:val="aa"/>
        <w:spacing w:line="360" w:lineRule="auto"/>
        <w:jc w:val="center"/>
      </w:pPr>
    </w:p>
    <w:tbl>
      <w:tblPr>
        <w:tblpPr w:leftFromText="180" w:rightFromText="180" w:vertAnchor="text" w:tblpX="-432" w:tblpY="1"/>
        <w:tblOverlap w:val="never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690"/>
        <w:gridCol w:w="2570"/>
      </w:tblGrid>
      <w:tr w:rsidR="0076026A" w:rsidRPr="00ED309A" w:rsidTr="00274B98">
        <w:trPr>
          <w:trHeight w:val="1610"/>
        </w:trPr>
        <w:tc>
          <w:tcPr>
            <w:tcW w:w="961" w:type="pct"/>
          </w:tcPr>
          <w:p w:rsidR="0076026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. Сечения и разрезы</w:t>
            </w:r>
          </w:p>
        </w:tc>
        <w:tc>
          <w:tcPr>
            <w:tcW w:w="2918" w:type="pct"/>
          </w:tcPr>
          <w:p w:rsidR="0076026A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76026A" w:rsidRPr="00ED309A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 обозначениями сечений А-А, Б-Б, В-В, Г-Г и их изображениями, используя главный вид детали </w:t>
            </w:r>
            <w:proofErr w:type="gram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и  четыре</w:t>
            </w:r>
            <w:proofErr w:type="gram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её сечения на рисунке:                   </w:t>
            </w:r>
          </w:p>
          <w:p w:rsidR="0076026A" w:rsidRPr="00ED309A" w:rsidRDefault="0076026A" w:rsidP="00274B98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90950" cy="3343275"/>
                  <wp:effectExtent l="0" t="0" r="0" b="0"/>
                  <wp:docPr id="8" name="Рисунок 8" descr="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1" w:type="pct"/>
          </w:tcPr>
          <w:p w:rsidR="0076026A" w:rsidRPr="00ED309A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А-А -</w:t>
            </w:r>
            <w:r w:rsidRPr="00ED309A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2</w:t>
            </w: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Б-Б - 3</w:t>
            </w: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В-В - 4 </w:t>
            </w: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Г-Г - 1</w:t>
            </w:r>
          </w:p>
          <w:p w:rsidR="0076026A" w:rsidRPr="00ED309A" w:rsidRDefault="0076026A" w:rsidP="00274B98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6026A" w:rsidRPr="00ED309A" w:rsidTr="00274B98">
        <w:tc>
          <w:tcPr>
            <w:tcW w:w="96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Виды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обозначения. </w:t>
            </w:r>
          </w:p>
        </w:tc>
        <w:tc>
          <w:tcPr>
            <w:tcW w:w="2918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Вставить пропущенное слово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Поверхность, образованная при винтовом движении плоского контура </w:t>
            </w:r>
            <w:proofErr w:type="gram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по цилиндрической или конической поверхности</w:t>
            </w:r>
            <w:proofErr w:type="gram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называется…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Резьбой 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274B98">
        <w:tc>
          <w:tcPr>
            <w:tcW w:w="96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Стандартные резьбовые крепежные детали  и их условные обозначения.</w:t>
            </w:r>
          </w:p>
        </w:tc>
        <w:tc>
          <w:tcPr>
            <w:tcW w:w="2918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правильные ответы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К разъемным соединениям относятся: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Соединение клином;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Сварные соединения;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Резьбовые соединения;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Заклепочные соединения. </w:t>
            </w: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Соединение клином;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Резьбовые соединения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274B98">
        <w:tc>
          <w:tcPr>
            <w:tcW w:w="96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Виды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резьб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обозначения.</w:t>
            </w:r>
          </w:p>
        </w:tc>
        <w:tc>
          <w:tcPr>
            <w:tcW w:w="2918" w:type="pct"/>
          </w:tcPr>
          <w:p w:rsidR="0076026A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между типом резьбы и её условным обозначением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tabs>
                <w:tab w:val="center" w:pos="26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1.метрическая;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А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G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½  -  А;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2.трубная </w:t>
            </w:r>
            <w:proofErr w:type="gram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цилиндрическая;   </w:t>
            </w:r>
            <w:proofErr w:type="gram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Б  -     М 20×1,5;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3.упорная;                                    В -      </w:t>
            </w: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Tr</w:t>
            </w:r>
            <w:proofErr w:type="spell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20×8 (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4);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4.трапецеидальная;                      Г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80×20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LH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6026A" w:rsidRDefault="0076026A" w:rsidP="00274B98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5.трубная коническая.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Д -    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½ - </w:t>
            </w:r>
            <w:r w:rsidRPr="00EC4C42">
              <w:rPr>
                <w:rFonts w:ascii="Times New Roman" w:hAnsi="Times New Roman"/>
                <w:sz w:val="24"/>
                <w:szCs w:val="24"/>
                <w:lang w:val="en-US" w:eastAsia="ru-RU"/>
              </w:rPr>
              <w:t>B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6026A" w:rsidRDefault="0076026A" w:rsidP="00274B98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Default="0076026A" w:rsidP="00274B98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– Б 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 – А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3 - Г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4 - В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5 - Д</w:t>
            </w:r>
          </w:p>
        </w:tc>
      </w:tr>
      <w:tr w:rsidR="0076026A" w:rsidRPr="00ED309A" w:rsidTr="00274B98">
        <w:tc>
          <w:tcPr>
            <w:tcW w:w="961" w:type="pct"/>
          </w:tcPr>
          <w:p w:rsidR="0076026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Стандартные резьбовые крепежные </w:t>
            </w:r>
            <w:proofErr w:type="gram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детали  и</w:t>
            </w:r>
            <w:proofErr w:type="gram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условные обозначения.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8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Вставить пропущенное слово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Гладкий стержень цилиндрической или конической формы, предназначенный для жесткого соединения или точной установки деталей при сборке называется …</w:t>
            </w: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Штифтом </w:t>
            </w:r>
          </w:p>
        </w:tc>
      </w:tr>
      <w:tr w:rsidR="0076026A" w:rsidRPr="00ED309A" w:rsidTr="00274B98">
        <w:tc>
          <w:tcPr>
            <w:tcW w:w="96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.Разъемные соединения.</w:t>
            </w:r>
          </w:p>
        </w:tc>
        <w:tc>
          <w:tcPr>
            <w:tcW w:w="2918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четырёх соединений </w:t>
            </w:r>
            <w:proofErr w:type="gram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показанных  на</w:t>
            </w:r>
            <w:proofErr w:type="gramEnd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рисунке шпоночным является: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38525" cy="1295400"/>
                  <wp:effectExtent l="0" t="0" r="0" b="0"/>
                  <wp:docPr id="7" name="Рисунок 7" descr="сканирование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канирование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274B98">
        <w:tc>
          <w:tcPr>
            <w:tcW w:w="96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Неразъемные соединения.</w:t>
            </w:r>
          </w:p>
        </w:tc>
        <w:tc>
          <w:tcPr>
            <w:tcW w:w="2918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Установить соответствие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между условными обозначениями швов на чертеже и видами соединений: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4600" cy="2057400"/>
                  <wp:effectExtent l="0" t="0" r="0" b="0"/>
                  <wp:docPr id="6" name="Рисунок 6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2266950"/>
                  <wp:effectExtent l="0" t="0" r="0" b="0"/>
                  <wp:docPr id="5" name="Рисунок 5" descr="сканирование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канирование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274B98">
        <w:tc>
          <w:tcPr>
            <w:tcW w:w="96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Зубчатые передачи.</w:t>
            </w:r>
          </w:p>
        </w:tc>
        <w:tc>
          <w:tcPr>
            <w:tcW w:w="2918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Делительную окружность на изображении зубчатых колес показывают: 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основной линией;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Сплошной тонкой линией;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Штрихпунктирной линией.</w:t>
            </w: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Штрихпунктир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ной линией.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274B98">
        <w:trPr>
          <w:trHeight w:val="70"/>
        </w:trPr>
        <w:tc>
          <w:tcPr>
            <w:tcW w:w="96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Зубчатые передачи.</w:t>
            </w:r>
          </w:p>
        </w:tc>
        <w:tc>
          <w:tcPr>
            <w:tcW w:w="2918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правильный ответ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Цилиндрическое зубчатое колесо изображено на рисунке: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81375" cy="1123950"/>
                  <wp:effectExtent l="0" t="0" r="0" b="0"/>
                  <wp:docPr id="4" name="Рисунок 4" descr="сканирование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канирование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274B98">
        <w:tc>
          <w:tcPr>
            <w:tcW w:w="961" w:type="pct"/>
          </w:tcPr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. Пружины.</w:t>
            </w:r>
          </w:p>
        </w:tc>
        <w:tc>
          <w:tcPr>
            <w:tcW w:w="2918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Выбрать правильные ответы</w:t>
            </w: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Пружины на рабочих чертежах изображаются: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Под углом 45° к рамке;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 свободном состоянии;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Горизонтально;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 рабочем состоянии;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Вертикально.</w:t>
            </w:r>
          </w:p>
        </w:tc>
        <w:tc>
          <w:tcPr>
            <w:tcW w:w="1121" w:type="pct"/>
          </w:tcPr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C4C42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В свободном состоянии;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4C42">
              <w:rPr>
                <w:rFonts w:ascii="Times New Roman" w:hAnsi="Times New Roman"/>
                <w:sz w:val="24"/>
                <w:szCs w:val="24"/>
                <w:lang w:eastAsia="ru-RU"/>
              </w:rPr>
              <w:t>Горизонтально.</w:t>
            </w:r>
          </w:p>
          <w:p w:rsidR="0076026A" w:rsidRPr="00EC4C42" w:rsidRDefault="0076026A" w:rsidP="00274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26A" w:rsidRPr="00ED309A" w:rsidTr="00274B98">
        <w:tc>
          <w:tcPr>
            <w:tcW w:w="961" w:type="pct"/>
          </w:tcPr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Эскиз детали и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технический рисунок. </w:t>
            </w:r>
          </w:p>
        </w:tc>
        <w:tc>
          <w:tcPr>
            <w:tcW w:w="2918" w:type="pct"/>
          </w:tcPr>
          <w:p w:rsidR="0076026A" w:rsidRDefault="0076026A" w:rsidP="00274B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         Установить правильную последовательность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процесса </w:t>
            </w:r>
            <w:proofErr w:type="spellStart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эскизирования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детали: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листа;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главн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вида и других необходимых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ображений</w:t>
            </w:r>
            <w:proofErr w:type="spellEnd"/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формата листа;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деталью;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изображений, элементов детали;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компоновка изображений на листе;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размерных линий и условных знаков;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видов, размеров и сечений;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нанесение размерных чисел;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окончательное оформление эскиза.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</w:tcPr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ознакомление с </w:t>
            </w: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деталью;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главного вида и других необходимых изображений;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выбор формата листа;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листа;</w:t>
            </w:r>
          </w:p>
          <w:p w:rsidR="0076026A" w:rsidRPr="00ED309A" w:rsidRDefault="0076026A" w:rsidP="00274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09A">
              <w:rPr>
                <w:rFonts w:ascii="Times New Roman" w:hAnsi="Times New Roman"/>
                <w:sz w:val="24"/>
                <w:szCs w:val="24"/>
                <w:lang w:eastAsia="ru-RU"/>
              </w:rPr>
              <w:t>компоновка изображений на листе; нанесение изображений элементов детали; оформление видов, размерных линий и условных знаков; нанесение разменных чисел; окончательное оформление эскиза.</w:t>
            </w:r>
          </w:p>
        </w:tc>
      </w:tr>
    </w:tbl>
    <w:p w:rsidR="0076026A" w:rsidRDefault="0076026A" w:rsidP="0076026A"/>
    <w:p w:rsidR="0076026A" w:rsidRDefault="0076026A" w:rsidP="0076026A"/>
    <w:p w:rsidR="00B37898" w:rsidRPr="00663B90" w:rsidRDefault="0069410E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B37898" w:rsidRPr="00663B90">
        <w:rPr>
          <w:rFonts w:ascii="Times New Roman" w:eastAsia="Times New Roman" w:hAnsi="Times New Roman"/>
          <w:b/>
          <w:sz w:val="28"/>
          <w:szCs w:val="28"/>
          <w:lang w:eastAsia="ru-RU"/>
        </w:rPr>
        <w:t>ритерии оценки:</w:t>
      </w:r>
    </w:p>
    <w:p w:rsidR="00B37898" w:rsidRPr="00663B90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верный ответ оценивается в 1балл </w:t>
      </w:r>
    </w:p>
    <w:p w:rsidR="00B37898" w:rsidRPr="00663B90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 xml:space="preserve"> «5» - 18</w:t>
      </w:r>
      <w:r w:rsidR="00694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4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>20 б</w:t>
      </w:r>
    </w:p>
    <w:p w:rsidR="00B37898" w:rsidRPr="00663B90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>«4» - 14</w:t>
      </w:r>
      <w:r w:rsidR="00694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4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 xml:space="preserve">17 б </w:t>
      </w:r>
    </w:p>
    <w:p w:rsidR="00B37898" w:rsidRPr="00663B90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>«3» - 10</w:t>
      </w:r>
      <w:r w:rsidR="00694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" w:name="_GoBack"/>
      <w:bookmarkEnd w:id="5"/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41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>13 б</w:t>
      </w:r>
    </w:p>
    <w:p w:rsidR="00B37898" w:rsidRPr="00663B90" w:rsidRDefault="00B37898" w:rsidP="00B37898">
      <w:pPr>
        <w:spacing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90">
        <w:rPr>
          <w:rFonts w:ascii="Times New Roman" w:eastAsia="Times New Roman" w:hAnsi="Times New Roman"/>
          <w:sz w:val="28"/>
          <w:szCs w:val="28"/>
          <w:lang w:eastAsia="ru-RU"/>
        </w:rPr>
        <w:t xml:space="preserve">«2» - менее 10 б  </w:t>
      </w:r>
    </w:p>
    <w:p w:rsidR="00B37898" w:rsidRPr="001C1300" w:rsidRDefault="00B37898" w:rsidP="00B37898">
      <w:pPr>
        <w:spacing w:line="256" w:lineRule="auto"/>
        <w:rPr>
          <w:sz w:val="32"/>
          <w:szCs w:val="32"/>
        </w:rPr>
      </w:pPr>
    </w:p>
    <w:p w:rsidR="00B37898" w:rsidRDefault="00B37898" w:rsidP="00B37898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p w:rsidR="0076026A" w:rsidRDefault="0076026A" w:rsidP="0076026A"/>
    <w:sectPr w:rsidR="0076026A" w:rsidSect="00F214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2B3418C2"/>
    <w:multiLevelType w:val="multilevel"/>
    <w:tmpl w:val="6CEE4E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C63154"/>
    <w:multiLevelType w:val="hybridMultilevel"/>
    <w:tmpl w:val="56C2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4A7A"/>
    <w:multiLevelType w:val="hybridMultilevel"/>
    <w:tmpl w:val="E320F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0DC3"/>
    <w:multiLevelType w:val="hybridMultilevel"/>
    <w:tmpl w:val="652C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E82820"/>
    <w:multiLevelType w:val="hybridMultilevel"/>
    <w:tmpl w:val="3594B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257B54"/>
    <w:multiLevelType w:val="singleLevel"/>
    <w:tmpl w:val="59257B5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D055542"/>
    <w:multiLevelType w:val="multilevel"/>
    <w:tmpl w:val="02023E5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1071F5A"/>
    <w:multiLevelType w:val="hybridMultilevel"/>
    <w:tmpl w:val="E546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12D0"/>
    <w:multiLevelType w:val="hybridMultilevel"/>
    <w:tmpl w:val="BFE07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5500"/>
    <w:rsid w:val="00030145"/>
    <w:rsid w:val="0005389C"/>
    <w:rsid w:val="00091B2C"/>
    <w:rsid w:val="000E5D1A"/>
    <w:rsid w:val="000E6939"/>
    <w:rsid w:val="00135500"/>
    <w:rsid w:val="00176157"/>
    <w:rsid w:val="00181C3A"/>
    <w:rsid w:val="001D7420"/>
    <w:rsid w:val="00237724"/>
    <w:rsid w:val="0024272D"/>
    <w:rsid w:val="002672DE"/>
    <w:rsid w:val="002E5BA4"/>
    <w:rsid w:val="003404EF"/>
    <w:rsid w:val="003862FF"/>
    <w:rsid w:val="003A4A90"/>
    <w:rsid w:val="003B7C76"/>
    <w:rsid w:val="003E3A9C"/>
    <w:rsid w:val="003E668A"/>
    <w:rsid w:val="003E6904"/>
    <w:rsid w:val="00424668"/>
    <w:rsid w:val="00426DB6"/>
    <w:rsid w:val="00427D4D"/>
    <w:rsid w:val="005A0678"/>
    <w:rsid w:val="005A1F84"/>
    <w:rsid w:val="005C52A0"/>
    <w:rsid w:val="005C6FC6"/>
    <w:rsid w:val="005D620C"/>
    <w:rsid w:val="005F6195"/>
    <w:rsid w:val="00634E8D"/>
    <w:rsid w:val="00663B90"/>
    <w:rsid w:val="0069410E"/>
    <w:rsid w:val="006C3CB9"/>
    <w:rsid w:val="006F6357"/>
    <w:rsid w:val="006F66D3"/>
    <w:rsid w:val="0073194D"/>
    <w:rsid w:val="0074008B"/>
    <w:rsid w:val="0074652F"/>
    <w:rsid w:val="0076026A"/>
    <w:rsid w:val="00780849"/>
    <w:rsid w:val="00792B24"/>
    <w:rsid w:val="00793591"/>
    <w:rsid w:val="007A438D"/>
    <w:rsid w:val="007F1C3C"/>
    <w:rsid w:val="007F21ED"/>
    <w:rsid w:val="00831C6B"/>
    <w:rsid w:val="00867C6C"/>
    <w:rsid w:val="008A0F0E"/>
    <w:rsid w:val="008C2797"/>
    <w:rsid w:val="008C325F"/>
    <w:rsid w:val="008C334B"/>
    <w:rsid w:val="00902504"/>
    <w:rsid w:val="00906823"/>
    <w:rsid w:val="00973EB8"/>
    <w:rsid w:val="0099355D"/>
    <w:rsid w:val="00A60517"/>
    <w:rsid w:val="00A90801"/>
    <w:rsid w:val="00AA5646"/>
    <w:rsid w:val="00AF5C8F"/>
    <w:rsid w:val="00B174A4"/>
    <w:rsid w:val="00B37898"/>
    <w:rsid w:val="00B430F1"/>
    <w:rsid w:val="00B4319C"/>
    <w:rsid w:val="00B44FDC"/>
    <w:rsid w:val="00BA5A36"/>
    <w:rsid w:val="00BB5387"/>
    <w:rsid w:val="00BD279B"/>
    <w:rsid w:val="00BD6BC8"/>
    <w:rsid w:val="00BE2090"/>
    <w:rsid w:val="00C13E9C"/>
    <w:rsid w:val="00CB5C76"/>
    <w:rsid w:val="00CB782B"/>
    <w:rsid w:val="00CD697D"/>
    <w:rsid w:val="00D02AEC"/>
    <w:rsid w:val="00D21821"/>
    <w:rsid w:val="00D2359F"/>
    <w:rsid w:val="00DD4969"/>
    <w:rsid w:val="00E43919"/>
    <w:rsid w:val="00E555AE"/>
    <w:rsid w:val="00E62F71"/>
    <w:rsid w:val="00E633B1"/>
    <w:rsid w:val="00E77A52"/>
    <w:rsid w:val="00E8017A"/>
    <w:rsid w:val="00E92428"/>
    <w:rsid w:val="00ED488B"/>
    <w:rsid w:val="00EE7D15"/>
    <w:rsid w:val="00F214C3"/>
    <w:rsid w:val="00F26E41"/>
    <w:rsid w:val="00F30E19"/>
    <w:rsid w:val="00F61B0E"/>
    <w:rsid w:val="00F647D2"/>
    <w:rsid w:val="00F65A44"/>
    <w:rsid w:val="00F71664"/>
    <w:rsid w:val="00F9147D"/>
    <w:rsid w:val="00FE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  <o:rules v:ext="edit">
        <o:r id="V:Rule1" type="arc" idref="#_x0000_s1031"/>
        <o:r id="V:Rule2" type="arc" idref="#_x0000_s1038"/>
      </o:rules>
    </o:shapelayout>
  </w:shapeDefaults>
  <w:decimalSymbol w:val=","/>
  <w:listSeparator w:val=";"/>
  <w15:docId w15:val="{0F76BEFA-BB0E-4A76-BFAA-4D948B3F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0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272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272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272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27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24272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4272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21821"/>
    <w:pPr>
      <w:ind w:left="720"/>
    </w:pPr>
  </w:style>
  <w:style w:type="table" w:styleId="a4">
    <w:name w:val="Table Grid"/>
    <w:basedOn w:val="a1"/>
    <w:uiPriority w:val="99"/>
    <w:rsid w:val="001D742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uiPriority w:val="99"/>
    <w:rsid w:val="007F1C3C"/>
    <w:rPr>
      <w:rFonts w:ascii="Times New Roman" w:hAnsi="Times New Roman" w:cs="Times New Roman"/>
      <w:b/>
      <w:bCs/>
      <w:sz w:val="26"/>
      <w:szCs w:val="26"/>
    </w:rPr>
  </w:style>
  <w:style w:type="paragraph" w:customStyle="1" w:styleId="a5">
    <w:name w:val="Содержимое таблицы"/>
    <w:basedOn w:val="a"/>
    <w:uiPriority w:val="99"/>
    <w:rsid w:val="007F1C3C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1"/>
      <w:sz w:val="20"/>
      <w:szCs w:val="20"/>
    </w:rPr>
  </w:style>
  <w:style w:type="paragraph" w:styleId="a6">
    <w:name w:val="Title"/>
    <w:basedOn w:val="a"/>
    <w:link w:val="a7"/>
    <w:uiPriority w:val="99"/>
    <w:qFormat/>
    <w:rsid w:val="00CB5C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Название Знак"/>
    <w:link w:val="a6"/>
    <w:uiPriority w:val="99"/>
    <w:locked/>
    <w:rsid w:val="00CB5C7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7A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A438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C6FC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6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8473-D42B-4390-858D-8D7441F5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</cp:lastModifiedBy>
  <cp:revision>32</cp:revision>
  <cp:lastPrinted>2013-03-22T09:08:00Z</cp:lastPrinted>
  <dcterms:created xsi:type="dcterms:W3CDTF">2013-03-28T08:26:00Z</dcterms:created>
  <dcterms:modified xsi:type="dcterms:W3CDTF">2018-05-14T13:19:00Z</dcterms:modified>
</cp:coreProperties>
</file>