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2C" w:rsidRDefault="00BB0D8F">
      <w:pPr>
        <w:spacing w:line="360" w:lineRule="auto"/>
        <w:jc w:val="center"/>
      </w:pPr>
      <w:r>
        <w:rPr>
          <w:rFonts w:ascii="Times New Roman" w:hAnsi="Times New Roman" w:cs="Times New Roman"/>
          <w:sz w:val="28"/>
          <w:szCs w:val="28"/>
        </w:rPr>
        <w:t xml:space="preserve">ГБПОУ «Павловский автомеханический техникум им. И.И. </w:t>
      </w:r>
      <w:proofErr w:type="spellStart"/>
      <w:r>
        <w:rPr>
          <w:rFonts w:ascii="Times New Roman" w:hAnsi="Times New Roman" w:cs="Times New Roman"/>
          <w:sz w:val="28"/>
          <w:szCs w:val="28"/>
        </w:rPr>
        <w:t>Лепсе</w:t>
      </w:r>
      <w:proofErr w:type="spellEnd"/>
      <w:r>
        <w:rPr>
          <w:rFonts w:ascii="Times New Roman" w:hAnsi="Times New Roman" w:cs="Times New Roman"/>
          <w:sz w:val="28"/>
          <w:szCs w:val="28"/>
        </w:rPr>
        <w:t xml:space="preserve">» </w:t>
      </w:r>
    </w:p>
    <w:p w:rsidR="00D8652C" w:rsidRDefault="00AE5364">
      <w:pPr>
        <w:spacing w:line="360" w:lineRule="auto"/>
        <w:jc w:val="both"/>
        <w:rPr>
          <w:rFonts w:ascii="Times New Roman" w:hAnsi="Times New Roman" w:cs="Times New Roman"/>
          <w:b/>
          <w:bCs/>
          <w:sz w:val="28"/>
          <w:szCs w:val="28"/>
          <w:lang w:eastAsia="ru-RU"/>
        </w:rPr>
      </w:pPr>
      <w:r>
        <w:pict>
          <v:shapetype id="_x0000_t202" coordsize="21600,21600" o:spt="202" path="m,l,21600r21600,l21600,xe">
            <v:stroke joinstyle="miter"/>
            <v:path gradientshapeok="t" o:connecttype="rect"/>
          </v:shapetype>
          <v:shape id="_x0000_s1026" type="#_x0000_t202" style="position:absolute;left:0;text-align:left;margin-left:532.5pt;margin-top:10.85pt;width:222.5pt;height:107.75pt;z-index:251657728;mso-wrap-distance-left:9.05pt;mso-wrap-distance-right:9.05pt" stroked="f">
            <v:fill color2="black"/>
            <v:textbox inset="0,0,0,0">
              <w:txbxContent>
                <w:p w:rsidR="00D8652C" w:rsidRDefault="00D8652C">
                  <w:pPr>
                    <w:jc w:val="center"/>
                    <w:rPr>
                      <w:rFonts w:ascii="Times New Roman" w:hAnsi="Times New Roman" w:cs="Times New Roman"/>
                      <w:i/>
                      <w:iCs/>
                      <w:sz w:val="24"/>
                      <w:szCs w:val="24"/>
                    </w:rPr>
                  </w:pPr>
                  <w:bookmarkStart w:id="0" w:name="_GoBack"/>
                  <w:bookmarkEnd w:id="0"/>
                </w:p>
              </w:txbxContent>
            </v:textbox>
          </v:shape>
        </w:pict>
      </w:r>
    </w:p>
    <w:p w:rsidR="00D8652C" w:rsidRDefault="00D8652C">
      <w:pPr>
        <w:spacing w:line="360" w:lineRule="auto"/>
        <w:jc w:val="both"/>
        <w:rPr>
          <w:rFonts w:ascii="Times New Roman" w:hAnsi="Times New Roman" w:cs="Times New Roman"/>
          <w:b/>
          <w:bCs/>
          <w:sz w:val="28"/>
          <w:szCs w:val="28"/>
          <w:lang w:eastAsia="ru-RU"/>
        </w:rPr>
      </w:pPr>
    </w:p>
    <w:p w:rsidR="00D8652C" w:rsidRDefault="00D8652C">
      <w:pPr>
        <w:spacing w:line="360" w:lineRule="auto"/>
        <w:jc w:val="both"/>
        <w:rPr>
          <w:rFonts w:ascii="Times New Roman" w:hAnsi="Times New Roman" w:cs="Times New Roman"/>
          <w:b/>
          <w:bCs/>
          <w:sz w:val="28"/>
          <w:szCs w:val="28"/>
          <w:lang w:eastAsia="ru-RU"/>
        </w:rPr>
      </w:pPr>
    </w:p>
    <w:p w:rsidR="00D8652C" w:rsidRDefault="00D8652C">
      <w:pPr>
        <w:spacing w:line="360" w:lineRule="auto"/>
        <w:jc w:val="both"/>
        <w:rPr>
          <w:rFonts w:ascii="Times New Roman" w:hAnsi="Times New Roman" w:cs="Times New Roman"/>
          <w:b/>
          <w:bCs/>
          <w:sz w:val="28"/>
          <w:szCs w:val="28"/>
          <w:lang w:eastAsia="ru-RU"/>
        </w:rPr>
      </w:pPr>
    </w:p>
    <w:p w:rsidR="00D8652C" w:rsidRDefault="00D8652C">
      <w:pPr>
        <w:spacing w:line="240" w:lineRule="auto"/>
        <w:jc w:val="center"/>
        <w:rPr>
          <w:rFonts w:ascii="Times New Roman" w:hAnsi="Times New Roman" w:cs="Times New Roman"/>
          <w:b/>
          <w:bCs/>
          <w:sz w:val="28"/>
          <w:szCs w:val="28"/>
        </w:rPr>
      </w:pPr>
    </w:p>
    <w:p w:rsidR="00D8652C" w:rsidRDefault="00BB0D8F">
      <w:pPr>
        <w:spacing w:line="240" w:lineRule="auto"/>
        <w:jc w:val="center"/>
      </w:pPr>
      <w:r>
        <w:rPr>
          <w:rFonts w:ascii="Times New Roman" w:hAnsi="Times New Roman" w:cs="Times New Roman"/>
          <w:b/>
          <w:bCs/>
          <w:sz w:val="28"/>
          <w:szCs w:val="28"/>
        </w:rPr>
        <w:t>Контрольно-измерительные материалы</w:t>
      </w:r>
    </w:p>
    <w:p w:rsidR="00D8652C" w:rsidRDefault="00BB0D8F">
      <w:pPr>
        <w:spacing w:line="240" w:lineRule="auto"/>
        <w:jc w:val="center"/>
      </w:pPr>
      <w:r>
        <w:rPr>
          <w:rFonts w:ascii="Times New Roman" w:hAnsi="Times New Roman" w:cs="Times New Roman"/>
          <w:b/>
          <w:bCs/>
          <w:sz w:val="28"/>
          <w:szCs w:val="28"/>
        </w:rPr>
        <w:t>по программе учебной дисциплины</w:t>
      </w:r>
    </w:p>
    <w:p w:rsidR="00D8652C" w:rsidRDefault="00BB0D8F">
      <w:pPr>
        <w:spacing w:line="240" w:lineRule="auto"/>
        <w:jc w:val="center"/>
      </w:pPr>
      <w:r>
        <w:rPr>
          <w:rFonts w:ascii="Times New Roman" w:hAnsi="Times New Roman" w:cs="Times New Roman"/>
          <w:b/>
          <w:sz w:val="28"/>
          <w:szCs w:val="28"/>
        </w:rPr>
        <w:t>ОП.</w:t>
      </w:r>
      <w:r w:rsidR="00B51BD8">
        <w:rPr>
          <w:rFonts w:ascii="Times New Roman" w:hAnsi="Times New Roman" w:cs="Times New Roman"/>
          <w:b/>
          <w:sz w:val="28"/>
          <w:szCs w:val="28"/>
        </w:rPr>
        <w:t>06</w:t>
      </w:r>
      <w:r>
        <w:rPr>
          <w:rFonts w:ascii="Times New Roman" w:hAnsi="Times New Roman" w:cs="Times New Roman"/>
          <w:b/>
          <w:sz w:val="28"/>
          <w:szCs w:val="28"/>
        </w:rPr>
        <w:t xml:space="preserve"> </w:t>
      </w:r>
      <w:r w:rsidR="00B51BD8">
        <w:rPr>
          <w:rFonts w:ascii="Times New Roman" w:hAnsi="Times New Roman" w:cs="Times New Roman"/>
          <w:b/>
          <w:i/>
          <w:sz w:val="28"/>
          <w:szCs w:val="28"/>
        </w:rPr>
        <w:t>Процессы формообразования и инструменты</w:t>
      </w:r>
    </w:p>
    <w:p w:rsidR="00D8652C" w:rsidRDefault="00D8652C">
      <w:pPr>
        <w:spacing w:line="360" w:lineRule="auto"/>
        <w:jc w:val="center"/>
        <w:rPr>
          <w:rFonts w:ascii="Times New Roman" w:hAnsi="Times New Roman" w:cs="Times New Roman"/>
          <w:b/>
          <w:i/>
          <w:iCs/>
          <w:sz w:val="28"/>
          <w:szCs w:val="28"/>
        </w:rPr>
      </w:pPr>
    </w:p>
    <w:p w:rsidR="00D8652C" w:rsidRDefault="00BB0D8F">
      <w:pPr>
        <w:spacing w:after="0" w:line="360" w:lineRule="auto"/>
        <w:jc w:val="center"/>
      </w:pPr>
      <w:r>
        <w:rPr>
          <w:rFonts w:ascii="Times New Roman" w:hAnsi="Times New Roman" w:cs="Times New Roman"/>
          <w:sz w:val="28"/>
          <w:szCs w:val="28"/>
        </w:rPr>
        <w:t xml:space="preserve">основной профессиональной образовательной программы </w:t>
      </w:r>
    </w:p>
    <w:p w:rsidR="00D8652C" w:rsidRDefault="00BB0D8F">
      <w:pPr>
        <w:spacing w:after="0" w:line="360" w:lineRule="auto"/>
        <w:jc w:val="center"/>
      </w:pPr>
      <w:r>
        <w:rPr>
          <w:rFonts w:ascii="Times New Roman" w:hAnsi="Times New Roman" w:cs="Times New Roman"/>
          <w:sz w:val="28"/>
          <w:szCs w:val="28"/>
        </w:rPr>
        <w:t>по специальности СПО 15.02.15</w:t>
      </w:r>
      <w:r>
        <w:rPr>
          <w:rFonts w:ascii="Times New Roman" w:hAnsi="Times New Roman" w:cs="Times New Roman"/>
          <w:b/>
          <w:sz w:val="28"/>
          <w:szCs w:val="28"/>
        </w:rPr>
        <w:t xml:space="preserve"> «Технология металлообрабатывающего производства»</w:t>
      </w:r>
    </w:p>
    <w:p w:rsidR="00D8652C" w:rsidRDefault="00D8652C">
      <w:pPr>
        <w:spacing w:after="0" w:line="360" w:lineRule="auto"/>
        <w:jc w:val="center"/>
        <w:rPr>
          <w:rFonts w:ascii="Times New Roman" w:hAnsi="Times New Roman" w:cs="Times New Roman"/>
          <w:b/>
          <w:i/>
          <w:iCs/>
          <w:sz w:val="28"/>
          <w:szCs w:val="28"/>
        </w:rPr>
      </w:pPr>
    </w:p>
    <w:p w:rsidR="00D8652C" w:rsidRDefault="00BB0D8F">
      <w:pPr>
        <w:spacing w:after="0" w:line="360" w:lineRule="auto"/>
        <w:ind w:left="708" w:firstLine="708"/>
        <w:jc w:val="center"/>
      </w:pPr>
      <w:r>
        <w:rPr>
          <w:rFonts w:ascii="Times New Roman" w:eastAsia="Times New Roman" w:hAnsi="Times New Roman" w:cs="Times New Roman"/>
          <w:i/>
          <w:iCs/>
          <w:sz w:val="28"/>
          <w:szCs w:val="28"/>
          <w:u w:val="single"/>
        </w:rPr>
        <w:t xml:space="preserve"> </w:t>
      </w:r>
      <w:r>
        <w:rPr>
          <w:rFonts w:ascii="Times New Roman" w:hAnsi="Times New Roman" w:cs="Times New Roman"/>
          <w:i/>
          <w:iCs/>
          <w:sz w:val="28"/>
          <w:szCs w:val="28"/>
          <w:u w:val="single"/>
        </w:rPr>
        <w:tab/>
        <w:t>базовой</w:t>
      </w:r>
      <w:r>
        <w:rPr>
          <w:rFonts w:ascii="Times New Roman" w:hAnsi="Times New Roman" w:cs="Times New Roman"/>
          <w:i/>
          <w:iCs/>
          <w:sz w:val="28"/>
          <w:szCs w:val="28"/>
          <w:u w:val="single"/>
        </w:rPr>
        <w:tab/>
      </w:r>
      <w:r>
        <w:rPr>
          <w:rFonts w:ascii="Times New Roman" w:hAnsi="Times New Roman" w:cs="Times New Roman"/>
          <w:sz w:val="28"/>
          <w:szCs w:val="28"/>
        </w:rPr>
        <w:t xml:space="preserve"> подготовки</w:t>
      </w:r>
    </w:p>
    <w:p w:rsidR="00D8652C" w:rsidRDefault="00D8652C">
      <w:pPr>
        <w:rPr>
          <w:rFonts w:ascii="Times New Roman" w:hAnsi="Times New Roman" w:cs="Times New Roman"/>
          <w:i/>
          <w:iCs/>
          <w:sz w:val="28"/>
          <w:szCs w:val="28"/>
        </w:rPr>
      </w:pPr>
    </w:p>
    <w:p w:rsidR="00D8652C" w:rsidRDefault="00D8652C">
      <w:pPr>
        <w:rPr>
          <w:rFonts w:ascii="Times New Roman" w:hAnsi="Times New Roman" w:cs="Times New Roman"/>
          <w:i/>
          <w:iCs/>
          <w:sz w:val="28"/>
          <w:szCs w:val="28"/>
        </w:rPr>
      </w:pPr>
    </w:p>
    <w:p w:rsidR="00D8652C" w:rsidRDefault="00BB0D8F">
      <w:pPr>
        <w:keepNext/>
        <w:spacing w:after="0" w:line="240" w:lineRule="auto"/>
      </w:pPr>
      <w:r>
        <w:rPr>
          <w:rFonts w:ascii="Times New Roman" w:hAnsi="Times New Roman" w:cs="Times New Roman"/>
          <w:b/>
          <w:bCs/>
          <w:kern w:val="1"/>
          <w:sz w:val="28"/>
          <w:szCs w:val="28"/>
          <w:lang w:eastAsia="ru-RU"/>
        </w:rPr>
        <w:lastRenderedPageBreak/>
        <w:t>I. Паспорт комплекта контрольно-оценочных средств</w:t>
      </w:r>
    </w:p>
    <w:p w:rsidR="00D8652C" w:rsidRDefault="00BB0D8F">
      <w:pPr>
        <w:keepNext/>
        <w:spacing w:after="0" w:line="240" w:lineRule="auto"/>
      </w:pPr>
      <w:r>
        <w:rPr>
          <w:rFonts w:ascii="Times New Roman" w:hAnsi="Times New Roman" w:cs="Times New Roman"/>
          <w:b/>
          <w:bCs/>
          <w:sz w:val="28"/>
          <w:szCs w:val="28"/>
          <w:lang w:eastAsia="ru-RU"/>
        </w:rPr>
        <w:t>1.1. Область применения</w:t>
      </w:r>
    </w:p>
    <w:p w:rsidR="00D8652C" w:rsidRDefault="00BB0D8F">
      <w:pPr>
        <w:pStyle w:val="a8"/>
        <w:jc w:val="center"/>
      </w:pPr>
      <w:r>
        <w:rPr>
          <w:rFonts w:ascii="Times New Roman" w:hAnsi="Times New Roman" w:cs="Times New Roman"/>
          <w:sz w:val="28"/>
          <w:szCs w:val="28"/>
        </w:rPr>
        <w:t>Комплект контрольно-оценочных средств предназначен для проверки результатов освоения учебной дисциплины</w:t>
      </w:r>
    </w:p>
    <w:p w:rsidR="00B51BD8" w:rsidRDefault="00BB0D8F" w:rsidP="00B51BD8">
      <w:pPr>
        <w:spacing w:line="240" w:lineRule="auto"/>
        <w:jc w:val="center"/>
      </w:pPr>
      <w:r>
        <w:rPr>
          <w:rFonts w:ascii="Times New Roman" w:eastAsia="Times New Roman" w:hAnsi="Times New Roman" w:cs="Times New Roman"/>
          <w:sz w:val="28"/>
          <w:szCs w:val="28"/>
        </w:rPr>
        <w:t xml:space="preserve"> </w:t>
      </w:r>
      <w:r w:rsidR="00B51BD8">
        <w:rPr>
          <w:rFonts w:ascii="Times New Roman" w:hAnsi="Times New Roman" w:cs="Times New Roman"/>
          <w:b/>
          <w:sz w:val="28"/>
          <w:szCs w:val="28"/>
        </w:rPr>
        <w:t xml:space="preserve">ОП.06 </w:t>
      </w:r>
      <w:r w:rsidR="00B51BD8">
        <w:rPr>
          <w:rFonts w:ascii="Times New Roman" w:hAnsi="Times New Roman" w:cs="Times New Roman"/>
          <w:b/>
          <w:i/>
          <w:sz w:val="28"/>
          <w:szCs w:val="28"/>
        </w:rPr>
        <w:t>Процессы формообразования и инструменты</w:t>
      </w:r>
    </w:p>
    <w:p w:rsidR="00AA6C91" w:rsidRDefault="00AA6C91" w:rsidP="00AA6C91">
      <w:pPr>
        <w:spacing w:line="240" w:lineRule="auto"/>
        <w:jc w:val="center"/>
      </w:pPr>
    </w:p>
    <w:p w:rsidR="00D8652C" w:rsidRDefault="00BB0D8F">
      <w:pPr>
        <w:pStyle w:val="a8"/>
      </w:pPr>
      <w:r>
        <w:rPr>
          <w:rFonts w:ascii="Times New Roman" w:hAnsi="Times New Roman" w:cs="Times New Roman"/>
          <w:sz w:val="28"/>
          <w:szCs w:val="28"/>
        </w:rPr>
        <w:t>основной профессиональной образовательной программы по специальности СПО</w:t>
      </w:r>
    </w:p>
    <w:p w:rsidR="00D8652C" w:rsidRDefault="00BB0D8F">
      <w:pPr>
        <w:spacing w:line="240" w:lineRule="auto"/>
        <w:jc w:val="center"/>
      </w:pPr>
      <w:r>
        <w:rPr>
          <w:rFonts w:ascii="Times New Roman" w:hAnsi="Times New Roman" w:cs="Times New Roman"/>
          <w:b/>
          <w:sz w:val="28"/>
          <w:szCs w:val="28"/>
        </w:rPr>
        <w:t>15.02.15 «Технология металлообрабатывающего производства»</w:t>
      </w:r>
    </w:p>
    <w:p w:rsidR="00D8652C" w:rsidRDefault="00D8652C">
      <w:pPr>
        <w:pStyle w:val="a8"/>
        <w:rPr>
          <w:rFonts w:ascii="Times New Roman" w:hAnsi="Times New Roman" w:cs="Times New Roman"/>
          <w:b/>
          <w:sz w:val="28"/>
          <w:szCs w:val="28"/>
        </w:rPr>
      </w:pPr>
    </w:p>
    <w:p w:rsidR="00D8652C" w:rsidRDefault="00BB0D8F">
      <w:pPr>
        <w:keepNext/>
        <w:spacing w:after="0" w:line="240" w:lineRule="auto"/>
      </w:pPr>
      <w:r>
        <w:rPr>
          <w:rFonts w:ascii="Times New Roman" w:hAnsi="Times New Roman" w:cs="Times New Roman"/>
          <w:b/>
          <w:bCs/>
          <w:sz w:val="28"/>
          <w:szCs w:val="28"/>
          <w:lang w:eastAsia="ru-RU"/>
        </w:rPr>
        <w:t>Комплект контрольно-оценочных средств позволяет оценивать:</w:t>
      </w:r>
    </w:p>
    <w:p w:rsidR="00D8652C" w:rsidRDefault="00BB0D8F">
      <w:pPr>
        <w:numPr>
          <w:ilvl w:val="2"/>
          <w:numId w:val="4"/>
        </w:numPr>
      </w:pPr>
      <w:r>
        <w:rPr>
          <w:rFonts w:ascii="Times New Roman" w:hAnsi="Times New Roman" w:cs="Times New Roman"/>
          <w:sz w:val="28"/>
          <w:szCs w:val="28"/>
        </w:rPr>
        <w:t>Освоенные умения и усвоенные знания:</w:t>
      </w:r>
    </w:p>
    <w:tbl>
      <w:tblPr>
        <w:tblW w:w="0" w:type="auto"/>
        <w:tblInd w:w="-20" w:type="dxa"/>
        <w:tblLayout w:type="fixed"/>
        <w:tblLook w:val="0000" w:firstRow="0" w:lastRow="0" w:firstColumn="0" w:lastColumn="0" w:noHBand="0" w:noVBand="0"/>
      </w:tblPr>
      <w:tblGrid>
        <w:gridCol w:w="3696"/>
        <w:gridCol w:w="3697"/>
        <w:gridCol w:w="2464"/>
        <w:gridCol w:w="2465"/>
        <w:gridCol w:w="2504"/>
      </w:tblGrid>
      <w:tr w:rsidR="00D8652C">
        <w:tc>
          <w:tcPr>
            <w:tcW w:w="3696" w:type="dxa"/>
            <w:tcBorders>
              <w:top w:val="single" w:sz="4" w:space="0" w:color="000000"/>
              <w:left w:val="single" w:sz="4" w:space="0" w:color="000000"/>
              <w:bottom w:val="single" w:sz="4" w:space="0" w:color="000000"/>
            </w:tcBorders>
            <w:shd w:val="clear" w:color="auto" w:fill="auto"/>
          </w:tcPr>
          <w:p w:rsidR="00D8652C" w:rsidRDefault="00BB0D8F">
            <w:pPr>
              <w:jc w:val="center"/>
            </w:pPr>
            <w:r>
              <w:rPr>
                <w:rFonts w:ascii="Times New Roman" w:hAnsi="Times New Roman" w:cs="Times New Roman"/>
                <w:b/>
                <w:sz w:val="24"/>
                <w:szCs w:val="24"/>
              </w:rPr>
              <w:t>Профессиональная компетенция</w:t>
            </w:r>
          </w:p>
        </w:tc>
        <w:tc>
          <w:tcPr>
            <w:tcW w:w="3697" w:type="dxa"/>
            <w:tcBorders>
              <w:top w:val="single" w:sz="4" w:space="0" w:color="000000"/>
              <w:left w:val="single" w:sz="4" w:space="0" w:color="000000"/>
              <w:bottom w:val="single" w:sz="4" w:space="0" w:color="000000"/>
            </w:tcBorders>
            <w:shd w:val="clear" w:color="auto" w:fill="auto"/>
          </w:tcPr>
          <w:p w:rsidR="00D8652C" w:rsidRDefault="00BB0D8F">
            <w:pPr>
              <w:jc w:val="center"/>
            </w:pPr>
            <w:r>
              <w:rPr>
                <w:rFonts w:ascii="Times New Roman" w:hAnsi="Times New Roman" w:cs="Times New Roman"/>
                <w:b/>
                <w:sz w:val="24"/>
                <w:szCs w:val="24"/>
              </w:rPr>
              <w:t>уметь</w:t>
            </w:r>
          </w:p>
        </w:tc>
        <w:tc>
          <w:tcPr>
            <w:tcW w:w="2464" w:type="dxa"/>
            <w:tcBorders>
              <w:top w:val="single" w:sz="4" w:space="0" w:color="000000"/>
              <w:left w:val="single" w:sz="4" w:space="0" w:color="000000"/>
              <w:bottom w:val="single" w:sz="4" w:space="0" w:color="000000"/>
            </w:tcBorders>
            <w:shd w:val="clear" w:color="auto" w:fill="auto"/>
          </w:tcPr>
          <w:p w:rsidR="00D8652C" w:rsidRDefault="00BB0D8F">
            <w:pPr>
              <w:jc w:val="center"/>
            </w:pPr>
            <w:r>
              <w:rPr>
                <w:rFonts w:ascii="Times New Roman" w:hAnsi="Times New Roman" w:cs="Times New Roman"/>
                <w:b/>
                <w:sz w:val="24"/>
                <w:szCs w:val="24"/>
              </w:rPr>
              <w:t>знать</w:t>
            </w:r>
          </w:p>
        </w:tc>
        <w:tc>
          <w:tcPr>
            <w:tcW w:w="2465" w:type="dxa"/>
            <w:tcBorders>
              <w:top w:val="single" w:sz="4" w:space="0" w:color="000000"/>
              <w:left w:val="single" w:sz="4" w:space="0" w:color="000000"/>
              <w:bottom w:val="single" w:sz="4" w:space="0" w:color="000000"/>
            </w:tcBorders>
            <w:shd w:val="clear" w:color="auto" w:fill="auto"/>
          </w:tcPr>
          <w:p w:rsidR="00D8652C" w:rsidRDefault="00BB0D8F">
            <w:pPr>
              <w:jc w:val="center"/>
            </w:pPr>
            <w:r>
              <w:rPr>
                <w:rFonts w:ascii="Times New Roman" w:hAnsi="Times New Roman" w:cs="Times New Roman"/>
                <w:b/>
                <w:sz w:val="24"/>
                <w:szCs w:val="24"/>
              </w:rPr>
              <w:t>Формы и методы контроля и оценки результатов обучения</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jc w:val="center"/>
            </w:pPr>
            <w:r>
              <w:rPr>
                <w:rFonts w:ascii="Times New Roman" w:hAnsi="Times New Roman" w:cs="Times New Roman"/>
                <w:b/>
                <w:sz w:val="24"/>
                <w:szCs w:val="24"/>
              </w:rPr>
              <w:t>Средства проверки</w:t>
            </w:r>
          </w:p>
          <w:p w:rsidR="00D8652C" w:rsidRDefault="00D8652C">
            <w:pPr>
              <w:jc w:val="center"/>
              <w:rPr>
                <w:rFonts w:ascii="Times New Roman" w:hAnsi="Times New Roman" w:cs="Times New Roman"/>
                <w:b/>
                <w:sz w:val="24"/>
                <w:szCs w:val="24"/>
              </w:rPr>
            </w:pPr>
          </w:p>
        </w:tc>
      </w:tr>
      <w:tr w:rsidR="00D8652C">
        <w:trPr>
          <w:trHeight w:val="2900"/>
        </w:trPr>
        <w:tc>
          <w:tcPr>
            <w:tcW w:w="3696" w:type="dxa"/>
            <w:tcBorders>
              <w:top w:val="single" w:sz="4" w:space="0" w:color="000000"/>
              <w:left w:val="single" w:sz="4" w:space="0" w:color="000000"/>
              <w:bottom w:val="single" w:sz="4" w:space="0" w:color="000000"/>
            </w:tcBorders>
            <w:shd w:val="clear" w:color="auto" w:fill="auto"/>
          </w:tcPr>
          <w:p w:rsidR="00AA6C91" w:rsidRPr="00F57C33" w:rsidRDefault="00BB0D8F">
            <w:pPr>
              <w:spacing w:line="240" w:lineRule="auto"/>
              <w:rPr>
                <w:rFonts w:ascii="Times New Roman" w:hAnsi="Times New Roman" w:cs="Times New Roman"/>
                <w:sz w:val="24"/>
                <w:szCs w:val="24"/>
              </w:rPr>
            </w:pPr>
            <w:r w:rsidRPr="00F57C33">
              <w:rPr>
                <w:rFonts w:ascii="Times New Roman" w:hAnsi="Times New Roman" w:cs="Times New Roman"/>
                <w:color w:val="000000"/>
                <w:sz w:val="24"/>
                <w:szCs w:val="24"/>
              </w:rPr>
              <w:t>ПК 1.</w:t>
            </w:r>
            <w:r w:rsidR="00AA6C91" w:rsidRPr="00F57C33">
              <w:rPr>
                <w:rFonts w:ascii="Times New Roman" w:hAnsi="Times New Roman" w:cs="Times New Roman"/>
                <w:color w:val="000000"/>
                <w:sz w:val="24"/>
                <w:szCs w:val="24"/>
              </w:rPr>
              <w:t>1</w:t>
            </w:r>
            <w:r w:rsidRPr="00F57C33">
              <w:rPr>
                <w:rFonts w:ascii="Times New Roman" w:hAnsi="Times New Roman" w:cs="Times New Roman"/>
                <w:color w:val="000000"/>
                <w:sz w:val="24"/>
                <w:szCs w:val="24"/>
              </w:rPr>
              <w:t xml:space="preserve"> </w:t>
            </w:r>
            <w:r w:rsidR="00AA6C91" w:rsidRPr="00F57C33">
              <w:rPr>
                <w:rFonts w:ascii="Times New Roman" w:hAnsi="Times New Roman" w:cs="Times New Roman"/>
                <w:sz w:val="24"/>
                <w:szCs w:val="24"/>
              </w:rPr>
              <w:t xml:space="preserve">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 </w:t>
            </w:r>
          </w:p>
          <w:p w:rsidR="00AA6C91" w:rsidRPr="00F57C33" w:rsidRDefault="00BB0D8F">
            <w:pPr>
              <w:spacing w:line="240" w:lineRule="auto"/>
              <w:rPr>
                <w:rFonts w:ascii="Times New Roman" w:hAnsi="Times New Roman" w:cs="Times New Roman"/>
                <w:sz w:val="24"/>
                <w:szCs w:val="24"/>
              </w:rPr>
            </w:pPr>
            <w:r w:rsidRPr="00F57C33">
              <w:rPr>
                <w:rFonts w:ascii="Times New Roman" w:hAnsi="Times New Roman" w:cs="Times New Roman"/>
                <w:sz w:val="24"/>
                <w:szCs w:val="24"/>
              </w:rPr>
              <w:t>ПК 1.</w:t>
            </w:r>
            <w:r w:rsidR="00AA6C91" w:rsidRPr="00F57C33">
              <w:rPr>
                <w:rFonts w:ascii="Times New Roman" w:hAnsi="Times New Roman" w:cs="Times New Roman"/>
                <w:sz w:val="24"/>
                <w:szCs w:val="24"/>
              </w:rPr>
              <w:t>2</w:t>
            </w:r>
            <w:r w:rsidRPr="00F57C33">
              <w:rPr>
                <w:rFonts w:ascii="Times New Roman" w:hAnsi="Times New Roman" w:cs="Times New Roman"/>
                <w:sz w:val="24"/>
                <w:szCs w:val="24"/>
              </w:rPr>
              <w:t xml:space="preserve"> </w:t>
            </w:r>
            <w:r w:rsidR="00AA6C91" w:rsidRPr="00F57C33">
              <w:rPr>
                <w:rFonts w:ascii="Times New Roman" w:hAnsi="Times New Roman" w:cs="Times New Roman"/>
                <w:sz w:val="24"/>
                <w:szCs w:val="24"/>
              </w:rPr>
              <w:t xml:space="preserve">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w:t>
            </w:r>
            <w:r w:rsidR="00AA6C91" w:rsidRPr="00F57C33">
              <w:rPr>
                <w:rFonts w:ascii="Times New Roman" w:hAnsi="Times New Roman" w:cs="Times New Roman"/>
                <w:sz w:val="24"/>
                <w:szCs w:val="24"/>
              </w:rPr>
              <w:lastRenderedPageBreak/>
              <w:t>выполнения своей работы по изготовлению деталей</w:t>
            </w:r>
          </w:p>
          <w:p w:rsidR="00AA6C91" w:rsidRPr="00F57C33" w:rsidRDefault="00BB0D8F">
            <w:pPr>
              <w:spacing w:line="240" w:lineRule="auto"/>
              <w:jc w:val="both"/>
              <w:rPr>
                <w:rFonts w:ascii="Times New Roman" w:hAnsi="Times New Roman" w:cs="Times New Roman"/>
                <w:sz w:val="24"/>
                <w:szCs w:val="24"/>
              </w:rPr>
            </w:pPr>
            <w:r w:rsidRPr="00F57C33">
              <w:rPr>
                <w:rFonts w:ascii="Times New Roman" w:hAnsi="Times New Roman" w:cs="Times New Roman"/>
                <w:color w:val="000000"/>
                <w:sz w:val="24"/>
                <w:szCs w:val="24"/>
              </w:rPr>
              <w:t>ПК 1.</w:t>
            </w:r>
            <w:r w:rsidR="00AA6C91" w:rsidRPr="00F57C33">
              <w:rPr>
                <w:rFonts w:ascii="Times New Roman" w:hAnsi="Times New Roman" w:cs="Times New Roman"/>
                <w:color w:val="000000"/>
                <w:sz w:val="24"/>
                <w:szCs w:val="24"/>
              </w:rPr>
              <w:t>4</w:t>
            </w:r>
            <w:r w:rsidRPr="00F57C33">
              <w:rPr>
                <w:rFonts w:ascii="Times New Roman" w:hAnsi="Times New Roman" w:cs="Times New Roman"/>
                <w:color w:val="000000"/>
                <w:sz w:val="24"/>
                <w:szCs w:val="24"/>
              </w:rPr>
              <w:t xml:space="preserve">. </w:t>
            </w:r>
            <w:r w:rsidR="00AA6C91" w:rsidRPr="00F57C33">
              <w:rPr>
                <w:rFonts w:ascii="Times New Roman" w:hAnsi="Times New Roman" w:cs="Times New Roman"/>
                <w:sz w:val="24"/>
                <w:szCs w:val="24"/>
              </w:rPr>
              <w:t>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rsidR="00D8652C" w:rsidRPr="00F57C33" w:rsidRDefault="00BB0D8F">
            <w:pPr>
              <w:spacing w:line="240" w:lineRule="auto"/>
              <w:jc w:val="both"/>
              <w:rPr>
                <w:rFonts w:ascii="Times New Roman" w:hAnsi="Times New Roman" w:cs="Times New Roman"/>
                <w:sz w:val="24"/>
                <w:szCs w:val="24"/>
              </w:rPr>
            </w:pPr>
            <w:r w:rsidRPr="00F57C33">
              <w:rPr>
                <w:rFonts w:ascii="Times New Roman" w:hAnsi="Times New Roman" w:cs="Times New Roman"/>
                <w:color w:val="000000"/>
                <w:sz w:val="24"/>
                <w:szCs w:val="24"/>
              </w:rPr>
              <w:t>ПК 1.</w:t>
            </w:r>
            <w:r w:rsidR="00AA6C91" w:rsidRPr="00F57C33">
              <w:rPr>
                <w:rFonts w:ascii="Times New Roman" w:hAnsi="Times New Roman" w:cs="Times New Roman"/>
                <w:color w:val="000000"/>
                <w:sz w:val="24"/>
                <w:szCs w:val="24"/>
              </w:rPr>
              <w:t>5</w:t>
            </w:r>
            <w:r w:rsidRPr="00F57C33">
              <w:rPr>
                <w:rFonts w:ascii="Times New Roman" w:hAnsi="Times New Roman" w:cs="Times New Roman"/>
                <w:color w:val="000000"/>
                <w:sz w:val="24"/>
                <w:szCs w:val="24"/>
              </w:rPr>
              <w:t xml:space="preserve">. </w:t>
            </w:r>
            <w:r w:rsidR="00AA6C91" w:rsidRPr="00F57C33">
              <w:rPr>
                <w:rFonts w:ascii="Times New Roman" w:hAnsi="Times New Roman" w:cs="Times New Roman"/>
                <w:color w:val="000000"/>
                <w:sz w:val="24"/>
                <w:szCs w:val="24"/>
                <w:shd w:val="clear" w:color="auto" w:fill="FFFFFF"/>
              </w:rPr>
              <w:t>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rsidR="00AA6C91" w:rsidRPr="00AA6C91" w:rsidRDefault="00AA6C91" w:rsidP="00D64877">
            <w:pPr>
              <w:spacing w:line="240" w:lineRule="auto"/>
              <w:jc w:val="both"/>
              <w:rPr>
                <w:i/>
              </w:rPr>
            </w:pPr>
          </w:p>
        </w:tc>
        <w:tc>
          <w:tcPr>
            <w:tcW w:w="3697" w:type="dxa"/>
            <w:tcBorders>
              <w:top w:val="single" w:sz="4" w:space="0" w:color="000000"/>
              <w:left w:val="single" w:sz="4" w:space="0" w:color="000000"/>
              <w:bottom w:val="single" w:sz="4" w:space="0" w:color="000000"/>
            </w:tcBorders>
            <w:shd w:val="clear" w:color="auto" w:fill="auto"/>
          </w:tcPr>
          <w:p w:rsidR="008337D6" w:rsidRPr="008337D6" w:rsidRDefault="008337D6" w:rsidP="008337D6">
            <w:pPr>
              <w:numPr>
                <w:ilvl w:val="0"/>
                <w:numId w:val="7"/>
              </w:numPr>
              <w:tabs>
                <w:tab w:val="num" w:pos="0"/>
                <w:tab w:val="left" w:pos="360"/>
              </w:tabs>
              <w:suppressAutoHyphens w:val="0"/>
              <w:autoSpaceDE w:val="0"/>
              <w:autoSpaceDN w:val="0"/>
              <w:adjustRightInd w:val="0"/>
              <w:spacing w:after="0" w:line="240" w:lineRule="auto"/>
              <w:ind w:left="0" w:firstLine="0"/>
              <w:outlineLvl w:val="0"/>
              <w:rPr>
                <w:rFonts w:ascii="Times New Roman" w:hAnsi="Times New Roman" w:cs="Times New Roman"/>
                <w:sz w:val="24"/>
                <w:szCs w:val="24"/>
              </w:rPr>
            </w:pPr>
            <w:r w:rsidRPr="008337D6">
              <w:rPr>
                <w:rFonts w:ascii="Times New Roman" w:hAnsi="Times New Roman" w:cs="Times New Roman"/>
                <w:color w:val="000000"/>
                <w:sz w:val="24"/>
                <w:szCs w:val="24"/>
                <w:shd w:val="clear" w:color="auto" w:fill="FFFFFF"/>
              </w:rPr>
              <w:lastRenderedPageBreak/>
              <w:t xml:space="preserve">определять необходимую для выполнения работы информацию, ее состав в соответствии с принятым процессом выполнения работ по изготовлению деталей; </w:t>
            </w:r>
          </w:p>
          <w:p w:rsidR="00D8652C" w:rsidRPr="008337D6" w:rsidRDefault="00D8652C" w:rsidP="00F57C33">
            <w:pPr>
              <w:tabs>
                <w:tab w:val="left" w:pos="0"/>
              </w:tabs>
              <w:suppressAutoHyphens w:val="0"/>
              <w:autoSpaceDE w:val="0"/>
              <w:spacing w:after="0" w:line="240" w:lineRule="auto"/>
              <w:rPr>
                <w:rFonts w:ascii="Times New Roman" w:hAnsi="Times New Roman" w:cs="Times New Roman"/>
                <w:sz w:val="24"/>
                <w:szCs w:val="24"/>
              </w:rPr>
            </w:pPr>
          </w:p>
        </w:tc>
        <w:tc>
          <w:tcPr>
            <w:tcW w:w="2464" w:type="dxa"/>
            <w:tcBorders>
              <w:top w:val="single" w:sz="4" w:space="0" w:color="000000"/>
              <w:left w:val="single" w:sz="4" w:space="0" w:color="000000"/>
              <w:bottom w:val="single" w:sz="4" w:space="0" w:color="000000"/>
            </w:tcBorders>
            <w:shd w:val="clear" w:color="auto" w:fill="auto"/>
          </w:tcPr>
          <w:p w:rsidR="008337D6" w:rsidRPr="008337D6" w:rsidRDefault="008337D6" w:rsidP="008337D6">
            <w:pPr>
              <w:numPr>
                <w:ilvl w:val="0"/>
                <w:numId w:val="7"/>
              </w:numPr>
              <w:tabs>
                <w:tab w:val="num" w:pos="0"/>
                <w:tab w:val="left" w:pos="360"/>
              </w:tabs>
              <w:suppressAutoHyphens w:val="0"/>
              <w:autoSpaceDE w:val="0"/>
              <w:autoSpaceDN w:val="0"/>
              <w:adjustRightInd w:val="0"/>
              <w:spacing w:after="0" w:line="240" w:lineRule="auto"/>
              <w:ind w:left="0" w:firstLine="0"/>
              <w:outlineLvl w:val="0"/>
              <w:rPr>
                <w:rFonts w:ascii="Times New Roman" w:hAnsi="Times New Roman" w:cs="Times New Roman"/>
                <w:sz w:val="24"/>
                <w:szCs w:val="24"/>
              </w:rPr>
            </w:pPr>
            <w:r w:rsidRPr="008337D6">
              <w:rPr>
                <w:rFonts w:ascii="Times New Roman" w:hAnsi="Times New Roman" w:cs="Times New Roman"/>
                <w:color w:val="000000"/>
                <w:sz w:val="24"/>
                <w:szCs w:val="24"/>
                <w:shd w:val="clear" w:color="auto" w:fill="FFFFFF"/>
              </w:rPr>
              <w:t xml:space="preserve">способы формообразования при обработке деталей резанием и с применением аддитивных методов; </w:t>
            </w:r>
          </w:p>
          <w:p w:rsidR="008337D6" w:rsidRPr="008337D6" w:rsidRDefault="008337D6" w:rsidP="008337D6">
            <w:pPr>
              <w:numPr>
                <w:ilvl w:val="0"/>
                <w:numId w:val="7"/>
              </w:numPr>
              <w:tabs>
                <w:tab w:val="num" w:pos="0"/>
                <w:tab w:val="left" w:pos="360"/>
              </w:tabs>
              <w:suppressAutoHyphens w:val="0"/>
              <w:autoSpaceDE w:val="0"/>
              <w:autoSpaceDN w:val="0"/>
              <w:adjustRightInd w:val="0"/>
              <w:spacing w:after="0" w:line="240" w:lineRule="auto"/>
              <w:ind w:left="0" w:firstLine="0"/>
              <w:outlineLvl w:val="0"/>
              <w:rPr>
                <w:rFonts w:ascii="Times New Roman" w:hAnsi="Times New Roman" w:cs="Times New Roman"/>
                <w:sz w:val="24"/>
                <w:szCs w:val="24"/>
              </w:rPr>
            </w:pPr>
            <w:r w:rsidRPr="008337D6">
              <w:rPr>
                <w:rFonts w:ascii="Times New Roman" w:hAnsi="Times New Roman" w:cs="Times New Roman"/>
                <w:color w:val="000000"/>
                <w:sz w:val="24"/>
                <w:szCs w:val="24"/>
                <w:shd w:val="clear" w:color="auto" w:fill="FFFFFF"/>
              </w:rPr>
              <w:t>методику расчета режимов резания и норм времени на операции металлорежущей обработки.</w:t>
            </w:r>
          </w:p>
          <w:p w:rsidR="00D8652C" w:rsidRPr="008337D6" w:rsidRDefault="00D8652C" w:rsidP="00F57C33">
            <w:pPr>
              <w:tabs>
                <w:tab w:val="left" w:pos="26"/>
                <w:tab w:val="left" w:pos="284"/>
              </w:tabs>
              <w:autoSpaceDE w:val="0"/>
              <w:spacing w:before="120" w:after="120" w:line="240" w:lineRule="auto"/>
              <w:ind w:left="26"/>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tcBorders>
            <w:shd w:val="clear" w:color="auto" w:fill="auto"/>
          </w:tcPr>
          <w:p w:rsidR="00D8652C" w:rsidRDefault="00BB0D8F">
            <w:pPr>
              <w:pStyle w:val="a8"/>
              <w:spacing w:after="200"/>
              <w:jc w:val="center"/>
            </w:pPr>
            <w:r>
              <w:rPr>
                <w:rFonts w:ascii="Times New Roman" w:hAnsi="Times New Roman" w:cs="Times New Roman"/>
                <w:sz w:val="24"/>
                <w:szCs w:val="24"/>
              </w:rPr>
              <w:lastRenderedPageBreak/>
              <w:t>Оценка устного и письменного опроса.</w:t>
            </w:r>
          </w:p>
          <w:p w:rsidR="00D8652C" w:rsidRDefault="00BB0D8F">
            <w:pPr>
              <w:pStyle w:val="a8"/>
              <w:spacing w:after="200" w:line="276" w:lineRule="auto"/>
              <w:jc w:val="center"/>
            </w:pPr>
            <w:r>
              <w:rPr>
                <w:rFonts w:ascii="Times New Roman" w:hAnsi="Times New Roman" w:cs="Times New Roman"/>
                <w:sz w:val="24"/>
                <w:szCs w:val="24"/>
              </w:rPr>
              <w:t>Оценка результатов практических и лабораторных работ.</w:t>
            </w:r>
          </w:p>
          <w:p w:rsidR="00D8652C" w:rsidRDefault="00BB0D8F">
            <w:pPr>
              <w:pStyle w:val="a8"/>
              <w:spacing w:after="200"/>
              <w:jc w:val="center"/>
            </w:pPr>
            <w:r>
              <w:rPr>
                <w:rFonts w:ascii="Times New Roman" w:hAnsi="Times New Roman" w:cs="Times New Roman"/>
                <w:sz w:val="24"/>
                <w:szCs w:val="24"/>
              </w:rPr>
              <w:t>Оценка тестирования.</w:t>
            </w:r>
          </w:p>
          <w:p w:rsidR="00D8652C" w:rsidRDefault="00BB0D8F">
            <w:pPr>
              <w:spacing w:line="240" w:lineRule="auto"/>
              <w:jc w:val="center"/>
            </w:pPr>
            <w:r>
              <w:rPr>
                <w:rFonts w:ascii="Times New Roman" w:hAnsi="Times New Roman" w:cs="Times New Roman"/>
                <w:sz w:val="24"/>
                <w:szCs w:val="24"/>
              </w:rPr>
              <w:t xml:space="preserve">Оценка дифференцированного зачета </w:t>
            </w:r>
          </w:p>
          <w:p w:rsidR="00D8652C" w:rsidRDefault="00D8652C">
            <w:pPr>
              <w:spacing w:line="240" w:lineRule="auto"/>
              <w:jc w:val="cente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Устный и письменный опрос по темам дисциплины</w:t>
            </w:r>
          </w:p>
          <w:p w:rsidR="00D8652C" w:rsidRDefault="00BB0D8F">
            <w:r>
              <w:rPr>
                <w:rFonts w:ascii="Times New Roman" w:hAnsi="Times New Roman" w:cs="Times New Roman"/>
                <w:sz w:val="24"/>
                <w:szCs w:val="24"/>
              </w:rPr>
              <w:t>Практические работы</w:t>
            </w:r>
          </w:p>
          <w:p w:rsidR="00D8652C" w:rsidRDefault="00BB0D8F">
            <w:r>
              <w:rPr>
                <w:rFonts w:ascii="Times New Roman" w:hAnsi="Times New Roman" w:cs="Times New Roman"/>
                <w:sz w:val="24"/>
                <w:szCs w:val="24"/>
              </w:rPr>
              <w:t>Лабораторные работы</w:t>
            </w:r>
          </w:p>
          <w:p w:rsidR="00D8652C" w:rsidRDefault="00BB0D8F">
            <w:r>
              <w:rPr>
                <w:rFonts w:ascii="Times New Roman" w:hAnsi="Times New Roman" w:cs="Times New Roman"/>
                <w:sz w:val="24"/>
                <w:szCs w:val="24"/>
              </w:rPr>
              <w:t>Тестирование по темам дисциплины</w:t>
            </w:r>
          </w:p>
          <w:p w:rsidR="008337D6" w:rsidRDefault="00BB0D8F" w:rsidP="008337D6">
            <w:pPr>
              <w:spacing w:line="240" w:lineRule="auto"/>
              <w:jc w:val="center"/>
            </w:pPr>
            <w:proofErr w:type="gramStart"/>
            <w:r>
              <w:rPr>
                <w:rFonts w:ascii="Times New Roman" w:hAnsi="Times New Roman" w:cs="Times New Roman"/>
                <w:sz w:val="24"/>
                <w:szCs w:val="24"/>
              </w:rPr>
              <w:t>Дифференцирован</w:t>
            </w:r>
            <w:r w:rsidR="00F57C33">
              <w:rPr>
                <w:rFonts w:ascii="Times New Roman" w:hAnsi="Times New Roman" w:cs="Times New Roman"/>
                <w:sz w:val="24"/>
                <w:szCs w:val="24"/>
              </w:rPr>
              <w:t>-</w:t>
            </w:r>
            <w:proofErr w:type="spellStart"/>
            <w:r>
              <w:rPr>
                <w:rFonts w:ascii="Times New Roman" w:hAnsi="Times New Roman" w:cs="Times New Roman"/>
                <w:sz w:val="24"/>
                <w:szCs w:val="24"/>
              </w:rPr>
              <w:t>ный</w:t>
            </w:r>
            <w:proofErr w:type="spellEnd"/>
            <w:proofErr w:type="gramEnd"/>
            <w:r>
              <w:rPr>
                <w:rFonts w:ascii="Times New Roman" w:hAnsi="Times New Roman" w:cs="Times New Roman"/>
                <w:sz w:val="24"/>
                <w:szCs w:val="24"/>
              </w:rPr>
              <w:t xml:space="preserve"> зачет </w:t>
            </w:r>
          </w:p>
          <w:p w:rsidR="00D8652C" w:rsidRDefault="00D8652C" w:rsidP="00F57C33">
            <w:pPr>
              <w:spacing w:line="240" w:lineRule="auto"/>
              <w:jc w:val="center"/>
            </w:pPr>
          </w:p>
        </w:tc>
      </w:tr>
    </w:tbl>
    <w:p w:rsidR="00D8652C" w:rsidRDefault="00BB0D8F">
      <w:pPr>
        <w:pageBreakBefore/>
      </w:pPr>
      <w:r>
        <w:rPr>
          <w:rFonts w:ascii="Times New Roman" w:hAnsi="Times New Roman" w:cs="Times New Roman"/>
          <w:b/>
          <w:bCs/>
          <w:sz w:val="28"/>
          <w:szCs w:val="28"/>
          <w:lang w:eastAsia="ru-RU"/>
        </w:rPr>
        <w:lastRenderedPageBreak/>
        <w:t xml:space="preserve">1.2. Система контроля и оценки освоения программы </w:t>
      </w:r>
      <w:r w:rsidR="000C7983">
        <w:rPr>
          <w:rFonts w:ascii="Times New Roman" w:hAnsi="Times New Roman" w:cs="Times New Roman"/>
          <w:b/>
          <w:bCs/>
          <w:sz w:val="28"/>
          <w:szCs w:val="28"/>
          <w:lang w:eastAsia="ru-RU"/>
        </w:rPr>
        <w:t>учебной дисциплины</w:t>
      </w:r>
    </w:p>
    <w:p w:rsidR="00D8652C" w:rsidRDefault="00BB0D8F">
      <w:pPr>
        <w:shd w:val="clear" w:color="auto" w:fill="FFFFFF"/>
        <w:tabs>
          <w:tab w:val="left" w:pos="0"/>
        </w:tabs>
        <w:spacing w:after="0"/>
        <w:jc w:val="both"/>
      </w:pPr>
      <w:r>
        <w:rPr>
          <w:rFonts w:ascii="Times New Roman" w:hAnsi="Times New Roman" w:cs="Times New Roman"/>
          <w:sz w:val="20"/>
          <w:szCs w:val="20"/>
        </w:rPr>
        <w:t xml:space="preserve">При оценивании освоения программы учебной дисциплины применяются следующие формы текущего контроля знаний: устный </w:t>
      </w:r>
      <w:proofErr w:type="gramStart"/>
      <w:r>
        <w:rPr>
          <w:rFonts w:ascii="Times New Roman" w:hAnsi="Times New Roman" w:cs="Times New Roman"/>
          <w:sz w:val="20"/>
          <w:szCs w:val="20"/>
        </w:rPr>
        <w:t>опрос;  письменный</w:t>
      </w:r>
      <w:proofErr w:type="gramEnd"/>
      <w:r>
        <w:rPr>
          <w:rFonts w:ascii="Times New Roman" w:hAnsi="Times New Roman" w:cs="Times New Roman"/>
          <w:sz w:val="20"/>
          <w:szCs w:val="20"/>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D8652C" w:rsidRDefault="00BB0D8F">
      <w:pPr>
        <w:tabs>
          <w:tab w:val="left" w:pos="360"/>
        </w:tabs>
        <w:spacing w:after="0"/>
        <w:jc w:val="both"/>
      </w:pPr>
      <w:r>
        <w:rPr>
          <w:rFonts w:ascii="Times New Roman" w:hAnsi="Times New Roman" w:cs="Times New Roman"/>
          <w:sz w:val="20"/>
          <w:szCs w:val="20"/>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Pr>
          <w:rFonts w:ascii="Times New Roman" w:hAnsi="Times New Roman" w:cs="Times New Roman"/>
          <w:sz w:val="20"/>
          <w:szCs w:val="20"/>
        </w:rPr>
        <w:t>зачета  (</w:t>
      </w:r>
      <w:proofErr w:type="gramEnd"/>
      <w:r>
        <w:rPr>
          <w:rFonts w:ascii="Times New Roman" w:hAnsi="Times New Roman" w:cs="Times New Roman"/>
          <w:sz w:val="20"/>
          <w:szCs w:val="20"/>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Pr>
          <w:rFonts w:ascii="Times New Roman" w:hAnsi="Times New Roman" w:cs="Times New Roman"/>
          <w:sz w:val="20"/>
          <w:szCs w:val="20"/>
        </w:rPr>
        <w:t>зачета  (</w:t>
      </w:r>
      <w:proofErr w:type="gramEnd"/>
      <w:r>
        <w:rPr>
          <w:rFonts w:ascii="Times New Roman" w:hAnsi="Times New Roman" w:cs="Times New Roman"/>
          <w:sz w:val="20"/>
          <w:szCs w:val="20"/>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Pr>
          <w:rFonts w:ascii="Times New Roman" w:hAnsi="Times New Roman" w:cs="Times New Roman"/>
          <w:sz w:val="20"/>
          <w:szCs w:val="20"/>
        </w:rPr>
        <w:t>микрогруппах</w:t>
      </w:r>
      <w:proofErr w:type="spellEnd"/>
      <w:r>
        <w:rPr>
          <w:rFonts w:ascii="Times New Roman" w:hAnsi="Times New Roman" w:cs="Times New Roman"/>
          <w:sz w:val="20"/>
          <w:szCs w:val="20"/>
        </w:rPr>
        <w:t>;</w:t>
      </w:r>
    </w:p>
    <w:p w:rsidR="00D8652C" w:rsidRDefault="00BB0D8F">
      <w:pPr>
        <w:widowControl w:val="0"/>
        <w:numPr>
          <w:ilvl w:val="0"/>
          <w:numId w:val="1"/>
        </w:numPr>
        <w:tabs>
          <w:tab w:val="left" w:pos="360"/>
        </w:tabs>
        <w:spacing w:after="0" w:line="240" w:lineRule="auto"/>
        <w:jc w:val="both"/>
      </w:pPr>
      <w:r>
        <w:rPr>
          <w:rFonts w:ascii="Times New Roman" w:hAnsi="Times New Roman" w:cs="Times New Roman"/>
          <w:sz w:val="20"/>
          <w:szCs w:val="20"/>
        </w:rPr>
        <w:t xml:space="preserve">выполнение практических заданий.   К зачету (З), дифференцированному зачету (ДЗ), комплексному дифференцированному </w:t>
      </w:r>
      <w:proofErr w:type="gramStart"/>
      <w:r>
        <w:rPr>
          <w:rFonts w:ascii="Times New Roman" w:hAnsi="Times New Roman" w:cs="Times New Roman"/>
          <w:sz w:val="20"/>
          <w:szCs w:val="20"/>
        </w:rPr>
        <w:t>зачету  (</w:t>
      </w:r>
      <w:proofErr w:type="gramEnd"/>
      <w:r>
        <w:rPr>
          <w:rFonts w:ascii="Times New Roman" w:hAnsi="Times New Roman" w:cs="Times New Roman"/>
          <w:sz w:val="20"/>
          <w:szCs w:val="20"/>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D8652C" w:rsidRDefault="00BB0D8F">
      <w:pPr>
        <w:spacing w:after="0"/>
        <w:jc w:val="both"/>
      </w:pPr>
      <w:r>
        <w:rPr>
          <w:rFonts w:ascii="Times New Roman" w:hAnsi="Times New Roman" w:cs="Times New Roman"/>
          <w:sz w:val="20"/>
          <w:szCs w:val="20"/>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D8652C" w:rsidRDefault="00BB0D8F">
      <w:pPr>
        <w:spacing w:after="0"/>
        <w:jc w:val="both"/>
      </w:pPr>
      <w:r>
        <w:rPr>
          <w:rFonts w:ascii="Times New Roman" w:hAnsi="Times New Roman" w:cs="Times New Roman"/>
          <w:sz w:val="20"/>
          <w:szCs w:val="20"/>
        </w:rPr>
        <w:t>Экзамен  принимается,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D8652C" w:rsidRDefault="00BB0D8F">
      <w:pPr>
        <w:spacing w:after="0" w:line="240" w:lineRule="auto"/>
        <w:jc w:val="both"/>
      </w:pPr>
      <w:r>
        <w:rPr>
          <w:rFonts w:ascii="Times New Roman" w:hAnsi="Times New Roman" w:cs="Times New Roman"/>
          <w:sz w:val="20"/>
          <w:szCs w:val="20"/>
        </w:rPr>
        <w:t xml:space="preserve">В критерии оценки уровня обучающихся входят: </w:t>
      </w:r>
    </w:p>
    <w:p w:rsidR="00D8652C" w:rsidRDefault="00BB0D8F">
      <w:pPr>
        <w:widowControl w:val="0"/>
        <w:numPr>
          <w:ilvl w:val="0"/>
          <w:numId w:val="2"/>
        </w:numPr>
        <w:tabs>
          <w:tab w:val="left" w:pos="360"/>
        </w:tabs>
        <w:spacing w:after="0" w:line="240" w:lineRule="auto"/>
        <w:jc w:val="both"/>
      </w:pPr>
      <w:r>
        <w:rPr>
          <w:rFonts w:ascii="Times New Roman" w:hAnsi="Times New Roman" w:cs="Times New Roman"/>
          <w:sz w:val="20"/>
          <w:szCs w:val="20"/>
        </w:rPr>
        <w:t>уровень освоения материала, предусмотренного учебной программой по дисциплине (дисциплинам), междисциплинарным курсам;</w:t>
      </w:r>
    </w:p>
    <w:p w:rsidR="00D8652C" w:rsidRDefault="00BB0D8F">
      <w:pPr>
        <w:widowControl w:val="0"/>
        <w:numPr>
          <w:ilvl w:val="0"/>
          <w:numId w:val="2"/>
        </w:numPr>
        <w:tabs>
          <w:tab w:val="left" w:pos="360"/>
        </w:tabs>
        <w:spacing w:after="0" w:line="240" w:lineRule="auto"/>
        <w:jc w:val="both"/>
      </w:pPr>
      <w:r>
        <w:rPr>
          <w:rFonts w:ascii="Times New Roman" w:hAnsi="Times New Roman" w:cs="Times New Roman"/>
          <w:sz w:val="20"/>
          <w:szCs w:val="20"/>
        </w:rPr>
        <w:t>умения использовать  теоретические знания при выполнении практических задач;</w:t>
      </w:r>
    </w:p>
    <w:p w:rsidR="00D8652C" w:rsidRDefault="00BB0D8F">
      <w:pPr>
        <w:widowControl w:val="0"/>
        <w:numPr>
          <w:ilvl w:val="0"/>
          <w:numId w:val="2"/>
        </w:numPr>
        <w:tabs>
          <w:tab w:val="left" w:pos="360"/>
        </w:tabs>
        <w:spacing w:after="0" w:line="240" w:lineRule="auto"/>
        <w:jc w:val="both"/>
      </w:pPr>
      <w:r>
        <w:rPr>
          <w:rFonts w:ascii="Times New Roman" w:hAnsi="Times New Roman" w:cs="Times New Roman"/>
          <w:sz w:val="20"/>
          <w:szCs w:val="20"/>
        </w:rPr>
        <w:t>обоснованность, четкость краткость изложения ответа.</w:t>
      </w:r>
    </w:p>
    <w:p w:rsidR="00D8652C" w:rsidRDefault="00BB0D8F">
      <w:pPr>
        <w:spacing w:after="0"/>
        <w:jc w:val="both"/>
      </w:pPr>
      <w:r>
        <w:rPr>
          <w:rFonts w:ascii="Times New Roman" w:hAnsi="Times New Roman" w:cs="Times New Roman"/>
          <w:sz w:val="20"/>
          <w:szCs w:val="20"/>
        </w:rPr>
        <w:t>Уровень подготовки студента оценивается по пятибалльной системе.</w:t>
      </w:r>
    </w:p>
    <w:p w:rsidR="00D8652C" w:rsidRDefault="00BB0D8F">
      <w:pPr>
        <w:spacing w:after="0" w:line="240" w:lineRule="auto"/>
        <w:jc w:val="both"/>
      </w:pPr>
      <w:r>
        <w:rPr>
          <w:rFonts w:ascii="Times New Roman" w:hAnsi="Times New Roman" w:cs="Times New Roman"/>
          <w:sz w:val="20"/>
          <w:szCs w:val="20"/>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D8652C" w:rsidRDefault="00BB0D8F">
      <w:pPr>
        <w:jc w:val="both"/>
      </w:pPr>
      <w:r>
        <w:rPr>
          <w:rFonts w:ascii="Times New Roman" w:hAnsi="Times New Roman" w:cs="Times New Roman"/>
          <w:sz w:val="20"/>
          <w:szCs w:val="20"/>
        </w:rPr>
        <w:t>В случае академической задолженности (</w:t>
      </w:r>
      <w:proofErr w:type="spellStart"/>
      <w:r>
        <w:rPr>
          <w:rFonts w:ascii="Times New Roman" w:hAnsi="Times New Roman" w:cs="Times New Roman"/>
          <w:sz w:val="20"/>
          <w:szCs w:val="20"/>
        </w:rPr>
        <w:t>несдаче</w:t>
      </w:r>
      <w:proofErr w:type="spellEnd"/>
      <w:r>
        <w:rPr>
          <w:rFonts w:ascii="Times New Roman" w:hAnsi="Times New Roman" w:cs="Times New Roman"/>
          <w:sz w:val="20"/>
          <w:szCs w:val="20"/>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 </w:t>
      </w:r>
    </w:p>
    <w:p w:rsidR="00D8652C" w:rsidRDefault="00BB0D8F">
      <w:pPr>
        <w:keepNext/>
        <w:pageBreakBefore/>
        <w:spacing w:before="240" w:after="60" w:line="240" w:lineRule="auto"/>
        <w:jc w:val="both"/>
      </w:pPr>
      <w:r>
        <w:rPr>
          <w:rFonts w:ascii="Times New Roman" w:hAnsi="Times New Roman" w:cs="Times New Roman"/>
          <w:b/>
          <w:bCs/>
          <w:i/>
          <w:iCs/>
          <w:sz w:val="28"/>
          <w:szCs w:val="28"/>
          <w:lang w:eastAsia="ru-RU"/>
        </w:rPr>
        <w:lastRenderedPageBreak/>
        <w:t xml:space="preserve">Формы итоговой аттестации по ОПОП при освоении учебной дисциплины: </w:t>
      </w:r>
    </w:p>
    <w:tbl>
      <w:tblPr>
        <w:tblW w:w="0" w:type="auto"/>
        <w:tblInd w:w="-25" w:type="dxa"/>
        <w:tblLayout w:type="fixed"/>
        <w:tblLook w:val="0000" w:firstRow="0" w:lastRow="0" w:firstColumn="0" w:lastColumn="0" w:noHBand="0" w:noVBand="0"/>
      </w:tblPr>
      <w:tblGrid>
        <w:gridCol w:w="7807"/>
        <w:gridCol w:w="7857"/>
      </w:tblGrid>
      <w:tr w:rsidR="00D8652C">
        <w:tc>
          <w:tcPr>
            <w:tcW w:w="7807" w:type="dxa"/>
            <w:tcBorders>
              <w:top w:val="single" w:sz="4" w:space="0" w:color="000000"/>
              <w:left w:val="single" w:sz="4" w:space="0" w:color="000000"/>
              <w:bottom w:val="single" w:sz="4" w:space="0" w:color="000000"/>
            </w:tcBorders>
            <w:shd w:val="clear" w:color="auto" w:fill="auto"/>
          </w:tcPr>
          <w:p w:rsidR="00D8652C" w:rsidRDefault="00BB0D8F">
            <w:pPr>
              <w:spacing w:after="0" w:line="240" w:lineRule="auto"/>
              <w:jc w:val="center"/>
            </w:pPr>
            <w:r>
              <w:rPr>
                <w:rFonts w:ascii="Times New Roman" w:hAnsi="Times New Roman" w:cs="Times New Roman"/>
                <w:b/>
                <w:sz w:val="24"/>
                <w:szCs w:val="24"/>
              </w:rPr>
              <w:t>УД</w:t>
            </w:r>
          </w:p>
        </w:tc>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240" w:lineRule="auto"/>
              <w:jc w:val="center"/>
            </w:pPr>
            <w:r>
              <w:rPr>
                <w:rFonts w:ascii="Times New Roman" w:hAnsi="Times New Roman" w:cs="Times New Roman"/>
                <w:b/>
                <w:sz w:val="24"/>
                <w:szCs w:val="24"/>
              </w:rPr>
              <w:t>Формы промежуточной аттестации</w:t>
            </w:r>
          </w:p>
        </w:tc>
      </w:tr>
      <w:tr w:rsidR="00D8652C">
        <w:tc>
          <w:tcPr>
            <w:tcW w:w="7807" w:type="dxa"/>
            <w:tcBorders>
              <w:top w:val="single" w:sz="4" w:space="0" w:color="000000"/>
              <w:left w:val="single" w:sz="4" w:space="0" w:color="000000"/>
              <w:bottom w:val="single" w:sz="4" w:space="0" w:color="000000"/>
            </w:tcBorders>
            <w:shd w:val="clear" w:color="auto" w:fill="auto"/>
          </w:tcPr>
          <w:p w:rsidR="00D8652C" w:rsidRDefault="00BB0D8F">
            <w:pPr>
              <w:spacing w:after="0" w:line="240" w:lineRule="auto"/>
              <w:jc w:val="center"/>
            </w:pPr>
            <w:r>
              <w:rPr>
                <w:rFonts w:ascii="Times New Roman" w:hAnsi="Times New Roman" w:cs="Times New Roman"/>
                <w:b/>
                <w:sz w:val="28"/>
                <w:szCs w:val="28"/>
              </w:rPr>
              <w:t>1</w:t>
            </w:r>
          </w:p>
        </w:tc>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240" w:lineRule="auto"/>
              <w:jc w:val="center"/>
            </w:pPr>
            <w:r>
              <w:rPr>
                <w:rFonts w:ascii="Times New Roman" w:hAnsi="Times New Roman" w:cs="Times New Roman"/>
                <w:b/>
                <w:sz w:val="28"/>
                <w:szCs w:val="28"/>
              </w:rPr>
              <w:t>2</w:t>
            </w:r>
          </w:p>
        </w:tc>
      </w:tr>
      <w:tr w:rsidR="00D8652C">
        <w:tc>
          <w:tcPr>
            <w:tcW w:w="7807" w:type="dxa"/>
            <w:tcBorders>
              <w:top w:val="single" w:sz="4" w:space="0" w:color="000000"/>
              <w:left w:val="single" w:sz="4" w:space="0" w:color="000000"/>
              <w:bottom w:val="single" w:sz="4" w:space="0" w:color="000000"/>
            </w:tcBorders>
            <w:shd w:val="clear" w:color="auto" w:fill="auto"/>
          </w:tcPr>
          <w:p w:rsidR="00D8652C" w:rsidRPr="008337D6" w:rsidRDefault="00B51BD8" w:rsidP="00B51BD8">
            <w:pPr>
              <w:spacing w:line="240" w:lineRule="auto"/>
              <w:jc w:val="center"/>
            </w:pPr>
            <w:r w:rsidRPr="00B51BD8">
              <w:rPr>
                <w:rFonts w:ascii="Times New Roman" w:hAnsi="Times New Roman" w:cs="Times New Roman"/>
                <w:sz w:val="28"/>
                <w:szCs w:val="28"/>
              </w:rPr>
              <w:t>ОП.06 Процессы формообразования и инструменты</w:t>
            </w:r>
          </w:p>
        </w:tc>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8337D6">
            <w:pPr>
              <w:spacing w:after="0" w:line="240" w:lineRule="auto"/>
              <w:jc w:val="center"/>
            </w:pPr>
            <w:r>
              <w:rPr>
                <w:rFonts w:ascii="Times New Roman" w:hAnsi="Times New Roman" w:cs="Times New Roman"/>
                <w:sz w:val="28"/>
                <w:szCs w:val="28"/>
              </w:rPr>
              <w:t>Дифференцированный зачет</w:t>
            </w:r>
          </w:p>
        </w:tc>
      </w:tr>
    </w:tbl>
    <w:p w:rsidR="00D8652C" w:rsidRDefault="00D8652C">
      <w:pPr>
        <w:jc w:val="both"/>
        <w:rPr>
          <w:rFonts w:ascii="Times New Roman" w:hAnsi="Times New Roman" w:cs="Times New Roman"/>
          <w:b/>
          <w:sz w:val="28"/>
          <w:szCs w:val="28"/>
        </w:rPr>
      </w:pPr>
    </w:p>
    <w:p w:rsidR="00D8652C" w:rsidRDefault="00D8652C">
      <w:pPr>
        <w:pageBreakBefore/>
        <w:rPr>
          <w:rFonts w:ascii="Times New Roman" w:hAnsi="Times New Roman" w:cs="Times New Roman"/>
          <w:b/>
          <w:i/>
          <w:iCs/>
          <w:sz w:val="28"/>
          <w:szCs w:val="28"/>
        </w:rPr>
      </w:pPr>
    </w:p>
    <w:p w:rsidR="00D8652C" w:rsidRDefault="00D8652C">
      <w:pPr>
        <w:rPr>
          <w:rFonts w:ascii="Times New Roman" w:hAnsi="Times New Roman" w:cs="Times New Roman"/>
          <w:b/>
          <w:i/>
          <w:iCs/>
          <w:sz w:val="28"/>
          <w:szCs w:val="28"/>
        </w:rPr>
      </w:pPr>
    </w:p>
    <w:p w:rsidR="00D8652C" w:rsidRDefault="00D8652C">
      <w:pPr>
        <w:rPr>
          <w:rFonts w:ascii="Times New Roman" w:hAnsi="Times New Roman" w:cs="Times New Roman"/>
          <w:b/>
          <w:i/>
          <w:iCs/>
          <w:sz w:val="28"/>
          <w:szCs w:val="28"/>
        </w:rPr>
      </w:pPr>
    </w:p>
    <w:p w:rsidR="00D8652C" w:rsidRDefault="00D8652C">
      <w:pPr>
        <w:rPr>
          <w:rFonts w:ascii="Times New Roman" w:hAnsi="Times New Roman" w:cs="Times New Roman"/>
          <w:b/>
          <w:i/>
          <w:iCs/>
          <w:sz w:val="28"/>
          <w:szCs w:val="28"/>
        </w:rPr>
      </w:pPr>
    </w:p>
    <w:p w:rsidR="00D8652C" w:rsidRDefault="00D8652C">
      <w:pPr>
        <w:rPr>
          <w:rFonts w:ascii="Times New Roman" w:hAnsi="Times New Roman" w:cs="Times New Roman"/>
          <w:b/>
          <w:i/>
          <w:iCs/>
          <w:sz w:val="28"/>
          <w:szCs w:val="28"/>
        </w:rPr>
      </w:pPr>
    </w:p>
    <w:p w:rsidR="00D8652C" w:rsidRDefault="00D8652C">
      <w:pPr>
        <w:rPr>
          <w:rFonts w:ascii="Times New Roman" w:hAnsi="Times New Roman" w:cs="Times New Roman"/>
          <w:i/>
          <w:iCs/>
          <w:sz w:val="28"/>
          <w:szCs w:val="28"/>
        </w:rPr>
      </w:pPr>
    </w:p>
    <w:p w:rsidR="00D8652C" w:rsidRDefault="00D8652C">
      <w:pPr>
        <w:rPr>
          <w:rFonts w:ascii="Times New Roman" w:hAnsi="Times New Roman" w:cs="Times New Roman"/>
          <w:i/>
          <w:iCs/>
          <w:sz w:val="28"/>
          <w:szCs w:val="28"/>
        </w:rPr>
      </w:pPr>
    </w:p>
    <w:p w:rsidR="00D8652C" w:rsidRDefault="00D8652C">
      <w:pPr>
        <w:keepNext/>
        <w:spacing w:after="0" w:line="360" w:lineRule="auto"/>
        <w:jc w:val="center"/>
        <w:rPr>
          <w:rFonts w:ascii="Times New Roman" w:hAnsi="Times New Roman" w:cs="Times New Roman"/>
          <w:b/>
          <w:bCs/>
          <w:i/>
          <w:iCs/>
          <w:kern w:val="1"/>
          <w:sz w:val="28"/>
          <w:szCs w:val="28"/>
          <w:lang w:eastAsia="ru-RU"/>
        </w:rPr>
      </w:pPr>
    </w:p>
    <w:p w:rsidR="00D8652C" w:rsidRDefault="00BB0D8F">
      <w:pPr>
        <w:keepNext/>
        <w:spacing w:after="0" w:line="360" w:lineRule="auto"/>
        <w:jc w:val="center"/>
      </w:pPr>
      <w:r>
        <w:rPr>
          <w:rFonts w:ascii="Times New Roman" w:hAnsi="Times New Roman" w:cs="Times New Roman"/>
          <w:b/>
          <w:bCs/>
          <w:kern w:val="1"/>
          <w:sz w:val="28"/>
          <w:szCs w:val="28"/>
          <w:lang w:eastAsia="ru-RU"/>
        </w:rPr>
        <w:t xml:space="preserve">2. Комплект материалов для оценки </w:t>
      </w:r>
    </w:p>
    <w:p w:rsidR="00D8652C" w:rsidRDefault="00BB0D8F">
      <w:pPr>
        <w:keepNext/>
        <w:spacing w:after="0" w:line="360" w:lineRule="auto"/>
        <w:jc w:val="center"/>
      </w:pPr>
      <w:r>
        <w:rPr>
          <w:rFonts w:ascii="Times New Roman" w:hAnsi="Times New Roman" w:cs="Times New Roman"/>
          <w:b/>
          <w:bCs/>
          <w:kern w:val="1"/>
          <w:sz w:val="28"/>
          <w:szCs w:val="28"/>
          <w:lang w:eastAsia="ru-RU"/>
        </w:rPr>
        <w:t xml:space="preserve">освоенных умений и усвоенных знаний </w:t>
      </w:r>
    </w:p>
    <w:p w:rsidR="00B51BD8" w:rsidRDefault="00BB0D8F" w:rsidP="00B51BD8">
      <w:pPr>
        <w:spacing w:line="240" w:lineRule="auto"/>
        <w:jc w:val="center"/>
      </w:pPr>
      <w:r>
        <w:rPr>
          <w:rFonts w:ascii="Times New Roman" w:hAnsi="Times New Roman" w:cs="Times New Roman"/>
          <w:b/>
          <w:bCs/>
          <w:kern w:val="1"/>
          <w:sz w:val="28"/>
          <w:szCs w:val="28"/>
          <w:lang w:eastAsia="ru-RU"/>
        </w:rPr>
        <w:t xml:space="preserve">по </w:t>
      </w:r>
      <w:r w:rsidR="00B51BD8">
        <w:rPr>
          <w:rFonts w:ascii="Times New Roman" w:hAnsi="Times New Roman" w:cs="Times New Roman"/>
          <w:b/>
          <w:sz w:val="28"/>
          <w:szCs w:val="28"/>
        </w:rPr>
        <w:t xml:space="preserve">ОП.06 </w:t>
      </w:r>
      <w:r w:rsidR="00B51BD8">
        <w:rPr>
          <w:rFonts w:ascii="Times New Roman" w:hAnsi="Times New Roman" w:cs="Times New Roman"/>
          <w:b/>
          <w:i/>
          <w:sz w:val="28"/>
          <w:szCs w:val="28"/>
        </w:rPr>
        <w:t>Процессы формообразования и инструменты</w:t>
      </w:r>
    </w:p>
    <w:p w:rsidR="00D8652C" w:rsidRDefault="00D8652C">
      <w:pPr>
        <w:keepNext/>
        <w:spacing w:after="0" w:line="360" w:lineRule="auto"/>
        <w:jc w:val="center"/>
      </w:pPr>
    </w:p>
    <w:p w:rsidR="00D8652C" w:rsidRDefault="00BB0D8F">
      <w:pPr>
        <w:pageBreakBefore/>
        <w:jc w:val="center"/>
      </w:pPr>
      <w:r>
        <w:rPr>
          <w:rFonts w:ascii="Times New Roman" w:hAnsi="Times New Roman" w:cs="Times New Roman"/>
          <w:b/>
          <w:bCs/>
          <w:sz w:val="24"/>
          <w:szCs w:val="24"/>
        </w:rPr>
        <w:lastRenderedPageBreak/>
        <w:t>ЗАДАНИЯ ДЛЯ</w:t>
      </w:r>
      <w:r>
        <w:rPr>
          <w:rFonts w:ascii="Times New Roman" w:hAnsi="Times New Roman" w:cs="Times New Roman"/>
          <w:sz w:val="24"/>
          <w:szCs w:val="24"/>
        </w:rPr>
        <w:t xml:space="preserve"> </w:t>
      </w:r>
      <w:r>
        <w:rPr>
          <w:rFonts w:ascii="Times New Roman" w:hAnsi="Times New Roman" w:cs="Times New Roman"/>
          <w:b/>
          <w:bCs/>
          <w:sz w:val="24"/>
          <w:szCs w:val="24"/>
        </w:rPr>
        <w:t>ЭКЗАМЕНУЮЩИХСЯ № 1</w:t>
      </w:r>
    </w:p>
    <w:p w:rsidR="00D8652C" w:rsidRDefault="00BB0D8F">
      <w:pPr>
        <w:spacing w:line="240" w:lineRule="auto"/>
        <w:jc w:val="center"/>
      </w:pPr>
      <w:r>
        <w:rPr>
          <w:rFonts w:ascii="Times New Roman" w:hAnsi="Times New Roman" w:cs="Times New Roman"/>
          <w:b/>
          <w:bCs/>
          <w:sz w:val="24"/>
          <w:szCs w:val="24"/>
        </w:rPr>
        <w:t xml:space="preserve">количество вариантов </w:t>
      </w:r>
      <w:r>
        <w:rPr>
          <w:rFonts w:ascii="Times New Roman" w:hAnsi="Times New Roman" w:cs="Times New Roman"/>
          <w:b/>
          <w:bCs/>
          <w:i/>
          <w:sz w:val="24"/>
          <w:szCs w:val="24"/>
          <w:u w:val="single"/>
        </w:rPr>
        <w:t>2</w:t>
      </w:r>
    </w:p>
    <w:p w:rsidR="00D8652C" w:rsidRDefault="00BB0D8F">
      <w:pPr>
        <w:spacing w:line="240" w:lineRule="auto"/>
        <w:jc w:val="both"/>
      </w:pPr>
      <w:r>
        <w:rPr>
          <w:rFonts w:ascii="Times New Roman" w:hAnsi="Times New Roman" w:cs="Times New Roman"/>
          <w:b/>
          <w:bCs/>
          <w:sz w:val="24"/>
          <w:szCs w:val="24"/>
        </w:rPr>
        <w:t xml:space="preserve">Условия выполнения задания: </w:t>
      </w:r>
      <w:r>
        <w:rPr>
          <w:rFonts w:ascii="Times New Roman" w:hAnsi="Times New Roman" w:cs="Times New Roman"/>
          <w:bCs/>
          <w:sz w:val="24"/>
          <w:szCs w:val="24"/>
        </w:rPr>
        <w:t>Обучающийся выполняет аттестационное задание в специализированном кабинете «</w:t>
      </w:r>
      <w:r w:rsidR="006047FF" w:rsidRPr="006047FF">
        <w:rPr>
          <w:rFonts w:ascii="Times New Roman" w:hAnsi="Times New Roman" w:cs="Times New Roman"/>
          <w:sz w:val="24"/>
          <w:szCs w:val="24"/>
        </w:rPr>
        <w:t>Технология машиностроения</w:t>
      </w:r>
      <w:r>
        <w:rPr>
          <w:rFonts w:ascii="Times New Roman" w:hAnsi="Times New Roman" w:cs="Times New Roman"/>
          <w:bCs/>
          <w:sz w:val="24"/>
          <w:szCs w:val="24"/>
        </w:rPr>
        <w:t xml:space="preserve">». Кабинет оснащен учебно-методическими пособиями, </w:t>
      </w:r>
      <w:r>
        <w:rPr>
          <w:rFonts w:ascii="Times New Roman" w:hAnsi="Times New Roman" w:cs="Times New Roman"/>
          <w:bCs/>
          <w:sz w:val="24"/>
          <w:szCs w:val="24"/>
          <w:highlight w:val="white"/>
        </w:rPr>
        <w:t>компьютерной техникой, необходимым программным обеспечением</w:t>
      </w:r>
      <w:r>
        <w:rPr>
          <w:rFonts w:ascii="Times New Roman" w:hAnsi="Times New Roman" w:cs="Times New Roman"/>
          <w:bCs/>
          <w:sz w:val="24"/>
          <w:szCs w:val="24"/>
        </w:rPr>
        <w:t xml:space="preserve">. </w:t>
      </w:r>
      <w:r>
        <w:rPr>
          <w:rFonts w:ascii="Times New Roman" w:hAnsi="Times New Roman" w:cs="Times New Roman"/>
          <w:sz w:val="24"/>
          <w:szCs w:val="24"/>
        </w:rPr>
        <w:t>Кабинет соответствует санитарно-эпидемиологическим требованиям.</w:t>
      </w:r>
    </w:p>
    <w:p w:rsidR="0056206A" w:rsidRDefault="0056206A" w:rsidP="0056206A">
      <w:pPr>
        <w:spacing w:after="0" w:line="240" w:lineRule="auto"/>
        <w:jc w:val="center"/>
      </w:pPr>
      <w:r>
        <w:rPr>
          <w:rFonts w:ascii="Times New Roman" w:hAnsi="Times New Roman" w:cs="Times New Roman"/>
          <w:b/>
          <w:sz w:val="24"/>
          <w:szCs w:val="24"/>
        </w:rPr>
        <w:t>Дифференцированный зачет</w:t>
      </w:r>
    </w:p>
    <w:p w:rsidR="00B51BD8" w:rsidRDefault="00B51BD8" w:rsidP="00B51BD8">
      <w:pPr>
        <w:spacing w:line="240" w:lineRule="auto"/>
        <w:jc w:val="center"/>
      </w:pPr>
      <w:r>
        <w:rPr>
          <w:rFonts w:ascii="Times New Roman" w:hAnsi="Times New Roman" w:cs="Times New Roman"/>
          <w:b/>
          <w:sz w:val="28"/>
          <w:szCs w:val="28"/>
        </w:rPr>
        <w:t xml:space="preserve">ОП.06 </w:t>
      </w:r>
      <w:r>
        <w:rPr>
          <w:rFonts w:ascii="Times New Roman" w:hAnsi="Times New Roman" w:cs="Times New Roman"/>
          <w:b/>
          <w:i/>
          <w:sz w:val="28"/>
          <w:szCs w:val="28"/>
        </w:rPr>
        <w:t>Процессы формообразования и инструменты</w:t>
      </w:r>
    </w:p>
    <w:p w:rsidR="00D8652C" w:rsidRDefault="00BB0D8F">
      <w:pPr>
        <w:pStyle w:val="a8"/>
        <w:jc w:val="both"/>
      </w:pPr>
      <w:r>
        <w:rPr>
          <w:rFonts w:ascii="Times New Roman" w:hAnsi="Times New Roman" w:cs="Times New Roman"/>
          <w:sz w:val="24"/>
          <w:szCs w:val="24"/>
        </w:rPr>
        <w:t xml:space="preserve">Тесты (контрольно-оценочные средства) обеспечивают возможность объективной оценки знаний и умений, обучающихся в баллах по единым для всех критериям. </w:t>
      </w:r>
    </w:p>
    <w:p w:rsidR="00D8652C" w:rsidRDefault="00BB0D8F" w:rsidP="006047FF">
      <w:pPr>
        <w:keepNext/>
        <w:spacing w:after="0" w:line="240" w:lineRule="auto"/>
        <w:jc w:val="center"/>
      </w:pPr>
      <w:r>
        <w:rPr>
          <w:rFonts w:ascii="Times New Roman" w:hAnsi="Times New Roman" w:cs="Times New Roman"/>
          <w:sz w:val="24"/>
          <w:szCs w:val="24"/>
        </w:rPr>
        <w:t>Общее количество вопросов в каждом варианте контрольно-оценочных средств – 1</w:t>
      </w:r>
      <w:r w:rsidR="006047FF">
        <w:rPr>
          <w:rFonts w:ascii="Times New Roman" w:hAnsi="Times New Roman" w:cs="Times New Roman"/>
          <w:sz w:val="24"/>
          <w:szCs w:val="24"/>
        </w:rPr>
        <w:t>0</w:t>
      </w:r>
      <w:r>
        <w:rPr>
          <w:rFonts w:ascii="Times New Roman" w:hAnsi="Times New Roman" w:cs="Times New Roman"/>
          <w:sz w:val="24"/>
          <w:szCs w:val="24"/>
        </w:rPr>
        <w:t xml:space="preserve"> . Время на прохождение итогового теста ограничивается 45 минутами. Время установлено с учётом 2 минуты на обдумывание и решение каждого закрытого вопроса (2 минуты х 12 вопроса = 24 минут), 4 минуты на открытые вопросы (4 минуты х 1 вопроса = 4 минут), 4 минуты на вопросы на соответствие (4 минуты х 2 вопроса = 8 минут), плюс 9 минут на организационные вопросы (инструктаж) и общее знакомство с работой (итоговым тестом). </w:t>
      </w:r>
    </w:p>
    <w:p w:rsidR="00D8652C" w:rsidRDefault="00BB0D8F">
      <w:pPr>
        <w:pStyle w:val="a8"/>
      </w:pPr>
      <w:r>
        <w:rPr>
          <w:rFonts w:ascii="Times New Roman" w:hAnsi="Times New Roman" w:cs="Times New Roman"/>
          <w:sz w:val="24"/>
          <w:szCs w:val="24"/>
        </w:rPr>
        <w:t xml:space="preserve">При ответе на вопрос может быть только один правильный вариант ответа или несколько.  </w:t>
      </w:r>
    </w:p>
    <w:p w:rsidR="00D8652C" w:rsidRDefault="00BB0D8F">
      <w:pPr>
        <w:pStyle w:val="a8"/>
      </w:pPr>
      <w:r>
        <w:rPr>
          <w:rFonts w:ascii="Times New Roman" w:hAnsi="Times New Roman" w:cs="Times New Roman"/>
          <w:sz w:val="24"/>
          <w:szCs w:val="24"/>
        </w:rPr>
        <w:t xml:space="preserve">Инструкция по выполнению итогового теста: </w:t>
      </w:r>
    </w:p>
    <w:p w:rsidR="00D8652C" w:rsidRDefault="00BB0D8F">
      <w:pPr>
        <w:pStyle w:val="a8"/>
      </w:pPr>
      <w:r>
        <w:rPr>
          <w:rFonts w:ascii="Times New Roman" w:hAnsi="Times New Roman" w:cs="Times New Roman"/>
          <w:sz w:val="24"/>
          <w:szCs w:val="24"/>
        </w:rPr>
        <w:t>1. Проверка готовности учащихся к занятиям.</w:t>
      </w:r>
    </w:p>
    <w:p w:rsidR="00D8652C" w:rsidRDefault="00BB0D8F">
      <w:pPr>
        <w:pStyle w:val="a8"/>
      </w:pPr>
      <w:r>
        <w:rPr>
          <w:rFonts w:ascii="Times New Roman" w:hAnsi="Times New Roman" w:cs="Times New Roman"/>
          <w:sz w:val="24"/>
          <w:szCs w:val="24"/>
        </w:rPr>
        <w:t>2. Запрещается пользоваться какими-либо техническими средствами (телефоном с интернетом и т.п.).</w:t>
      </w:r>
    </w:p>
    <w:p w:rsidR="00D8652C" w:rsidRDefault="00BB0D8F">
      <w:pPr>
        <w:pStyle w:val="a8"/>
      </w:pPr>
      <w:r>
        <w:rPr>
          <w:rFonts w:ascii="Times New Roman" w:hAnsi="Times New Roman" w:cs="Times New Roman"/>
          <w:sz w:val="24"/>
          <w:szCs w:val="24"/>
        </w:rPr>
        <w:t xml:space="preserve">3. Каждому присутствующему учащемуся раздаётся вариант итогового теста и двойной тетрадный лист со штампом учебного заведения в верхнем левом углу. </w:t>
      </w:r>
    </w:p>
    <w:p w:rsidR="00D8652C" w:rsidRDefault="00BB0D8F">
      <w:pPr>
        <w:pStyle w:val="a8"/>
      </w:pPr>
      <w:r>
        <w:rPr>
          <w:rFonts w:ascii="Times New Roman" w:hAnsi="Times New Roman" w:cs="Times New Roman"/>
          <w:sz w:val="24"/>
          <w:szCs w:val="24"/>
        </w:rPr>
        <w:t>4.  На первой странице двойного тетрадного листка внизу под штампом пишется: итоговое тестировании по дисциплине «Техническая механика», номер группы и курс, фамилия и имя в родительном падеже, номер варианта, внизу страницы дата проведения тестирования.</w:t>
      </w:r>
    </w:p>
    <w:p w:rsidR="00D8652C" w:rsidRDefault="00BB0D8F">
      <w:pPr>
        <w:pStyle w:val="a8"/>
      </w:pPr>
      <w:r>
        <w:rPr>
          <w:rFonts w:ascii="Times New Roman" w:hAnsi="Times New Roman" w:cs="Times New Roman"/>
          <w:sz w:val="24"/>
          <w:szCs w:val="24"/>
        </w:rPr>
        <w:t>5. На второй странице в столбик от 1 до 30 пишутся номера вопросов.</w:t>
      </w:r>
    </w:p>
    <w:p w:rsidR="00D8652C" w:rsidRDefault="00BB0D8F">
      <w:pPr>
        <w:pStyle w:val="a8"/>
      </w:pPr>
      <w:r>
        <w:rPr>
          <w:rFonts w:ascii="Times New Roman" w:hAnsi="Times New Roman" w:cs="Times New Roman"/>
          <w:sz w:val="24"/>
          <w:szCs w:val="24"/>
        </w:rPr>
        <w:t>6. Варианты ответов отделяются от номеров вопросов тире.</w:t>
      </w:r>
    </w:p>
    <w:p w:rsidR="00D8652C" w:rsidRDefault="00BB0D8F">
      <w:pPr>
        <w:pStyle w:val="a8"/>
      </w:pPr>
      <w:r>
        <w:rPr>
          <w:rFonts w:ascii="Times New Roman" w:hAnsi="Times New Roman" w:cs="Times New Roman"/>
          <w:sz w:val="24"/>
          <w:szCs w:val="24"/>
        </w:rPr>
        <w:t>7. После данного варианта ответа в виде цифры больше ничего не пишется (расшифровка ответа).</w:t>
      </w:r>
    </w:p>
    <w:p w:rsidR="00D8652C" w:rsidRDefault="00BB0D8F">
      <w:pPr>
        <w:pStyle w:val="a8"/>
      </w:pPr>
      <w:r>
        <w:rPr>
          <w:rFonts w:ascii="Times New Roman" w:hAnsi="Times New Roman" w:cs="Times New Roman"/>
          <w:sz w:val="24"/>
          <w:szCs w:val="24"/>
        </w:rPr>
        <w:t xml:space="preserve">8. Что исправить уже данный вариант ответа его необходимо аккуратно одной косой линией зачеркнуть и рядом разборчиво написать новый вариант ответа (в противном случае все исправления будут оцениваться как ошибочные). </w:t>
      </w:r>
    </w:p>
    <w:p w:rsidR="00D8652C" w:rsidRDefault="00BB0D8F">
      <w:pPr>
        <w:pStyle w:val="a8"/>
        <w:sectPr w:rsidR="00D8652C">
          <w:pgSz w:w="16838" w:h="11906" w:orient="landscape"/>
          <w:pgMar w:top="851" w:right="1134" w:bottom="1701" w:left="1134" w:header="720" w:footer="720" w:gutter="0"/>
          <w:cols w:space="720"/>
          <w:docGrid w:linePitch="360"/>
        </w:sectPr>
      </w:pPr>
      <w:r>
        <w:rPr>
          <w:rFonts w:ascii="Times New Roman" w:hAnsi="Times New Roman" w:cs="Times New Roman"/>
          <w:sz w:val="24"/>
          <w:szCs w:val="24"/>
        </w:rPr>
        <w:t xml:space="preserve">11. После проверки тестовых ответов до студентов доводятся оценки. </w:t>
      </w:r>
    </w:p>
    <w:p w:rsidR="00D8652C" w:rsidRDefault="00BB0D8F">
      <w:pPr>
        <w:spacing w:after="0"/>
        <w:ind w:hanging="142"/>
        <w:jc w:val="center"/>
      </w:pPr>
      <w:r>
        <w:rPr>
          <w:rFonts w:ascii="Times New Roman" w:hAnsi="Times New Roman" w:cs="Times New Roman"/>
          <w:b/>
          <w:sz w:val="24"/>
          <w:szCs w:val="24"/>
        </w:rPr>
        <w:lastRenderedPageBreak/>
        <w:t>1 вариант</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202"/>
      </w:tblGrid>
      <w:tr w:rsidR="0056206A" w:rsidRPr="000F1FB2" w:rsidTr="0081197F">
        <w:tc>
          <w:tcPr>
            <w:tcW w:w="1296" w:type="dxa"/>
            <w:vAlign w:val="center"/>
          </w:tcPr>
          <w:p w:rsidR="0056206A" w:rsidRPr="000F1FB2" w:rsidRDefault="0056206A" w:rsidP="0081197F">
            <w:pPr>
              <w:spacing w:after="0" w:line="240" w:lineRule="auto"/>
              <w:jc w:val="center"/>
              <w:rPr>
                <w:rFonts w:ascii="Times New Roman" w:hAnsi="Times New Roman"/>
                <w:b/>
                <w:sz w:val="24"/>
                <w:szCs w:val="24"/>
              </w:rPr>
            </w:pPr>
            <w:r w:rsidRPr="000F1FB2">
              <w:rPr>
                <w:rFonts w:ascii="Times New Roman" w:hAnsi="Times New Roman"/>
                <w:b/>
                <w:sz w:val="24"/>
                <w:szCs w:val="24"/>
              </w:rPr>
              <w:t>Имя ТЗ</w:t>
            </w:r>
          </w:p>
        </w:tc>
        <w:tc>
          <w:tcPr>
            <w:tcW w:w="8202" w:type="dxa"/>
            <w:vAlign w:val="center"/>
          </w:tcPr>
          <w:p w:rsidR="0056206A" w:rsidRPr="000F1FB2" w:rsidRDefault="0056206A" w:rsidP="0081197F">
            <w:pPr>
              <w:spacing w:after="0" w:line="240" w:lineRule="auto"/>
              <w:jc w:val="center"/>
              <w:rPr>
                <w:rFonts w:ascii="Times New Roman" w:hAnsi="Times New Roman"/>
                <w:b/>
                <w:sz w:val="24"/>
                <w:szCs w:val="24"/>
              </w:rPr>
            </w:pPr>
            <w:r w:rsidRPr="000F1FB2">
              <w:rPr>
                <w:rFonts w:ascii="Times New Roman" w:hAnsi="Times New Roman"/>
                <w:b/>
                <w:sz w:val="24"/>
                <w:szCs w:val="24"/>
              </w:rPr>
              <w:t>Формулировка и содержание ТЗ</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Default="0056206A" w:rsidP="0081197F">
            <w:pPr>
              <w:pStyle w:val="a5"/>
              <w:ind w:firstLine="709"/>
              <w:jc w:val="both"/>
              <w:rPr>
                <w:b/>
                <w:szCs w:val="24"/>
              </w:rPr>
            </w:pPr>
            <w:r w:rsidRPr="00C61E35">
              <w:rPr>
                <w:b/>
                <w:szCs w:val="24"/>
              </w:rPr>
              <w:t>Определите химический состав сплава ХВГ:</w:t>
            </w:r>
          </w:p>
          <w:p w:rsidR="0056206A" w:rsidRPr="00C61E35" w:rsidRDefault="0056206A" w:rsidP="0081197F">
            <w:pPr>
              <w:pStyle w:val="a5"/>
              <w:ind w:firstLine="709"/>
              <w:jc w:val="both"/>
              <w:rPr>
                <w:b/>
                <w:szCs w:val="24"/>
              </w:rPr>
            </w:pPr>
          </w:p>
          <w:p w:rsidR="0056206A" w:rsidRPr="00C61E35" w:rsidRDefault="0056206A" w:rsidP="0081197F">
            <w:pPr>
              <w:pStyle w:val="a5"/>
              <w:ind w:firstLine="709"/>
              <w:jc w:val="both"/>
              <w:rPr>
                <w:szCs w:val="24"/>
              </w:rPr>
            </w:pPr>
            <w:r w:rsidRPr="00C61E35">
              <w:rPr>
                <w:szCs w:val="24"/>
              </w:rPr>
              <w:t xml:space="preserve">А) 6% Ко, 15% </w:t>
            </w:r>
            <w:proofErr w:type="spellStart"/>
            <w:r w:rsidRPr="00C61E35">
              <w:rPr>
                <w:szCs w:val="24"/>
              </w:rPr>
              <w:t>Тi</w:t>
            </w:r>
            <w:proofErr w:type="spellEnd"/>
            <w:r w:rsidRPr="00C61E35">
              <w:rPr>
                <w:szCs w:val="24"/>
              </w:rPr>
              <w:t xml:space="preserve"> С, 79% WС;</w:t>
            </w:r>
          </w:p>
          <w:p w:rsidR="0056206A" w:rsidRPr="00C61E35" w:rsidRDefault="0056206A" w:rsidP="0081197F">
            <w:pPr>
              <w:pStyle w:val="a5"/>
              <w:ind w:firstLine="709"/>
              <w:jc w:val="both"/>
              <w:rPr>
                <w:szCs w:val="24"/>
              </w:rPr>
            </w:pPr>
            <w:r w:rsidRPr="00C61E35">
              <w:rPr>
                <w:szCs w:val="24"/>
              </w:rPr>
              <w:t>В) 8% Ко, 92% WС;</w:t>
            </w:r>
          </w:p>
          <w:p w:rsidR="0056206A" w:rsidRPr="00C61E35" w:rsidRDefault="0056206A" w:rsidP="0081197F">
            <w:pPr>
              <w:pStyle w:val="a5"/>
              <w:ind w:firstLine="709"/>
              <w:jc w:val="both"/>
              <w:rPr>
                <w:szCs w:val="24"/>
              </w:rPr>
            </w:pPr>
            <w:r w:rsidRPr="00C61E35">
              <w:rPr>
                <w:szCs w:val="24"/>
              </w:rPr>
              <w:t>С) 6% Ко, 14% (</w:t>
            </w:r>
            <w:proofErr w:type="spellStart"/>
            <w:r w:rsidRPr="00C61E35">
              <w:rPr>
                <w:szCs w:val="24"/>
              </w:rPr>
              <w:t>Тi</w:t>
            </w:r>
            <w:proofErr w:type="spellEnd"/>
            <w:r w:rsidRPr="00C61E35">
              <w:rPr>
                <w:szCs w:val="24"/>
              </w:rPr>
              <w:t xml:space="preserve"> </w:t>
            </w:r>
            <w:proofErr w:type="spellStart"/>
            <w:r w:rsidRPr="00C61E35">
              <w:rPr>
                <w:szCs w:val="24"/>
              </w:rPr>
              <w:t>С+ТаС</w:t>
            </w:r>
            <w:proofErr w:type="spellEnd"/>
            <w:r w:rsidRPr="00C61E35">
              <w:rPr>
                <w:szCs w:val="24"/>
              </w:rPr>
              <w:t>), 80% WС;</w:t>
            </w:r>
          </w:p>
          <w:p w:rsidR="0056206A" w:rsidRPr="00C61E35" w:rsidRDefault="0056206A" w:rsidP="0081197F">
            <w:pPr>
              <w:pStyle w:val="a5"/>
              <w:ind w:firstLine="709"/>
              <w:jc w:val="both"/>
              <w:rPr>
                <w:szCs w:val="24"/>
              </w:rPr>
            </w:pPr>
            <w:r w:rsidRPr="00C61E35">
              <w:rPr>
                <w:szCs w:val="24"/>
                <w:lang w:val="en-US"/>
              </w:rPr>
              <w:t>D</w:t>
            </w:r>
            <w:r w:rsidRPr="00C61E35">
              <w:rPr>
                <w:szCs w:val="24"/>
              </w:rPr>
              <w:t>) 18% W, 72% инструментальная сталь;</w:t>
            </w:r>
          </w:p>
          <w:p w:rsidR="0056206A" w:rsidRPr="00C61E35" w:rsidRDefault="0056206A" w:rsidP="0081197F">
            <w:pPr>
              <w:pStyle w:val="a5"/>
              <w:ind w:firstLine="709"/>
              <w:jc w:val="both"/>
              <w:rPr>
                <w:szCs w:val="24"/>
              </w:rPr>
            </w:pPr>
            <w:r w:rsidRPr="00C61E35">
              <w:rPr>
                <w:szCs w:val="24"/>
              </w:rPr>
              <w:t xml:space="preserve">Е) 1% С, 1%Сr, 1% W, 1% </w:t>
            </w:r>
            <w:proofErr w:type="spellStart"/>
            <w:r w:rsidRPr="00C61E35">
              <w:rPr>
                <w:szCs w:val="24"/>
              </w:rPr>
              <w:t>Мn</w:t>
            </w:r>
            <w:proofErr w:type="spellEnd"/>
            <w:r w:rsidRPr="00C61E35">
              <w:rPr>
                <w:szCs w:val="24"/>
              </w:rPr>
              <w:t xml:space="preserve">, 96% </w:t>
            </w:r>
            <w:proofErr w:type="spellStart"/>
            <w:r w:rsidRPr="00C61E35">
              <w:rPr>
                <w:szCs w:val="24"/>
              </w:rPr>
              <w:t>Fе</w:t>
            </w:r>
            <w:proofErr w:type="spellEnd"/>
            <w:r w:rsidRPr="00C61E35">
              <w:rPr>
                <w:szCs w:val="24"/>
              </w:rPr>
              <w:t>.</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Между передней и главной задней поверхностями находится:</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угол заострения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главный задний угол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С) передний угол резца;</w:t>
            </w:r>
          </w:p>
          <w:p w:rsidR="0056206A" w:rsidRPr="00C61E35" w:rsidRDefault="0056206A" w:rsidP="0081197F">
            <w:pPr>
              <w:tabs>
                <w:tab w:val="left" w:pos="561"/>
              </w:tabs>
              <w:spacing w:line="240" w:lineRule="auto"/>
              <w:ind w:firstLine="709"/>
              <w:jc w:val="both"/>
              <w:rPr>
                <w:rFonts w:ascii="Times New Roman" w:hAnsi="Times New Roman"/>
                <w:sz w:val="24"/>
                <w:szCs w:val="24"/>
              </w:rPr>
            </w:pPr>
            <w:r w:rsidRPr="00C61E35">
              <w:rPr>
                <w:rFonts w:ascii="Times New Roman" w:hAnsi="Times New Roman"/>
                <w:sz w:val="24"/>
                <w:szCs w:val="24"/>
              </w:rPr>
              <w:t>D) вспомогательный задний угол резца;</w:t>
            </w:r>
          </w:p>
          <w:p w:rsidR="0056206A" w:rsidRPr="00C61E35" w:rsidRDefault="0056206A" w:rsidP="0081197F">
            <w:pPr>
              <w:tabs>
                <w:tab w:val="left" w:pos="561"/>
              </w:tabs>
              <w:spacing w:line="240" w:lineRule="auto"/>
              <w:ind w:firstLine="709"/>
              <w:jc w:val="both"/>
              <w:rPr>
                <w:rFonts w:ascii="Times New Roman" w:hAnsi="Times New Roman"/>
                <w:sz w:val="24"/>
                <w:szCs w:val="24"/>
              </w:rPr>
            </w:pPr>
            <w:r w:rsidRPr="00C61E35">
              <w:rPr>
                <w:rFonts w:ascii="Times New Roman" w:hAnsi="Times New Roman"/>
                <w:sz w:val="24"/>
                <w:szCs w:val="24"/>
              </w:rPr>
              <w:t>Е) угол резания резца.</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Плоскость, перпендикулярная к проекции главной режущей кромки на основную плоскость и основной плоскости, это:</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вспомогательная задняя поверхность;</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главная задняя поверхность резца;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передняя поверхность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D) главная секущая плоскость;</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вспомогательная секущая плоскость.</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Пересечение главной и вспомогательной ржущих кромок резца, это:</w:t>
            </w:r>
          </w:p>
          <w:p w:rsidR="0056206A" w:rsidRPr="00C61E35" w:rsidRDefault="0056206A" w:rsidP="0081197F">
            <w:pPr>
              <w:pStyle w:val="af2"/>
              <w:spacing w:line="240" w:lineRule="auto"/>
              <w:ind w:left="0" w:firstLine="709"/>
              <w:jc w:val="both"/>
              <w:rPr>
                <w:rFonts w:ascii="Times New Roman" w:hAnsi="Times New Roman"/>
                <w:sz w:val="24"/>
                <w:szCs w:val="24"/>
              </w:rPr>
            </w:pPr>
            <w:r w:rsidRPr="00C61E35">
              <w:rPr>
                <w:rFonts w:ascii="Times New Roman" w:hAnsi="Times New Roman"/>
                <w:sz w:val="24"/>
                <w:szCs w:val="24"/>
              </w:rPr>
              <w:t>А) вспомогательная режущая кромка резца;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главная режущая кромка резца;</w:t>
            </w:r>
          </w:p>
          <w:p w:rsidR="0056206A" w:rsidRPr="00C61E35" w:rsidRDefault="0056206A" w:rsidP="0081197F">
            <w:pPr>
              <w:spacing w:line="240" w:lineRule="auto"/>
              <w:ind w:firstLine="709"/>
              <w:jc w:val="both"/>
              <w:rPr>
                <w:rFonts w:ascii="Times New Roman" w:hAnsi="Times New Roman"/>
                <w:bCs/>
                <w:sz w:val="24"/>
                <w:szCs w:val="24"/>
              </w:rPr>
            </w:pPr>
            <w:r w:rsidRPr="00C61E35">
              <w:rPr>
                <w:rFonts w:ascii="Times New Roman" w:hAnsi="Times New Roman"/>
                <w:bCs/>
                <w:sz w:val="24"/>
                <w:szCs w:val="24"/>
              </w:rPr>
              <w:t>С) вершина резца;</w:t>
            </w:r>
          </w:p>
          <w:p w:rsidR="0056206A" w:rsidRPr="00C61E35" w:rsidRDefault="0056206A" w:rsidP="0081197F">
            <w:pPr>
              <w:spacing w:line="240" w:lineRule="auto"/>
              <w:ind w:firstLine="709"/>
              <w:jc w:val="both"/>
              <w:rPr>
                <w:rFonts w:ascii="Times New Roman" w:hAnsi="Times New Roman"/>
                <w:bCs/>
                <w:sz w:val="24"/>
                <w:szCs w:val="24"/>
              </w:rPr>
            </w:pPr>
            <w:r w:rsidRPr="00C61E35">
              <w:rPr>
                <w:rFonts w:ascii="Times New Roman" w:hAnsi="Times New Roman"/>
                <w:sz w:val="24"/>
                <w:szCs w:val="24"/>
              </w:rPr>
              <w:t>D) режущая часть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стержень резца.</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Для обработки отверстий и придания им правильной формы, используется:</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зенкер;</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развертка;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lastRenderedPageBreak/>
              <w:t>С) сверло;</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 xml:space="preserve">D) </w:t>
            </w:r>
            <w:proofErr w:type="spellStart"/>
            <w:r w:rsidRPr="00C61E35">
              <w:rPr>
                <w:rFonts w:ascii="Times New Roman" w:hAnsi="Times New Roman"/>
                <w:sz w:val="24"/>
                <w:szCs w:val="24"/>
              </w:rPr>
              <w:t>зензюбель</w:t>
            </w:r>
            <w:proofErr w:type="spellEnd"/>
            <w:r w:rsidRPr="00C61E35">
              <w:rPr>
                <w:rFonts w:ascii="Times New Roman" w:hAnsi="Times New Roman"/>
                <w:sz w:val="24"/>
                <w:szCs w:val="24"/>
              </w:rPr>
              <w:t>;</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калёвка.</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Какой резец предназначен для обработки торцовых поверхностей:</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проходной токарный резец;</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отрезной токарный резец;</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С) расточной токарный резец;</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D) подрезной токарный резец;</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фасонный токарный резец.</w:t>
            </w:r>
          </w:p>
        </w:tc>
      </w:tr>
      <w:tr w:rsidR="0056206A" w:rsidRPr="00C61E35" w:rsidTr="0081197F">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Стружка сливная, скалывания и надлома может образоваться при: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токарной обработке;</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 xml:space="preserve">В) фрезерной </w:t>
            </w:r>
            <w:proofErr w:type="spellStart"/>
            <w:r w:rsidRPr="00C61E35">
              <w:rPr>
                <w:rFonts w:ascii="Times New Roman" w:hAnsi="Times New Roman"/>
                <w:sz w:val="24"/>
                <w:szCs w:val="24"/>
              </w:rPr>
              <w:t>бработке</w:t>
            </w:r>
            <w:proofErr w:type="spellEnd"/>
            <w:r w:rsidRPr="00C61E35">
              <w:rPr>
                <w:rFonts w:ascii="Times New Roman" w:hAnsi="Times New Roman"/>
                <w:sz w:val="24"/>
                <w:szCs w:val="24"/>
              </w:rPr>
              <w:t>;</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С) слесарной обработке;</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D) шлифовальной обработке;</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хонинговальной обработке.</w:t>
            </w:r>
          </w:p>
        </w:tc>
      </w:tr>
      <w:tr w:rsidR="0056206A" w:rsidRPr="00C61E35" w:rsidTr="0081197F">
        <w:trPr>
          <w:trHeight w:val="2398"/>
        </w:trPr>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p>
        </w:tc>
        <w:tc>
          <w:tcPr>
            <w:tcW w:w="8202" w:type="dxa"/>
            <w:vAlign w:val="center"/>
          </w:tcPr>
          <w:p w:rsidR="0056206A" w:rsidRPr="00C61E35" w:rsidRDefault="0056206A" w:rsidP="0081197F">
            <w:pPr>
              <w:pStyle w:val="21"/>
              <w:spacing w:line="240" w:lineRule="auto"/>
              <w:ind w:firstLine="709"/>
              <w:jc w:val="both"/>
              <w:rPr>
                <w:rFonts w:ascii="Times New Roman" w:hAnsi="Times New Roman"/>
                <w:b/>
                <w:sz w:val="24"/>
                <w:szCs w:val="24"/>
              </w:rPr>
            </w:pPr>
            <w:r w:rsidRPr="00C61E35">
              <w:rPr>
                <w:rFonts w:ascii="Times New Roman" w:hAnsi="Times New Roman"/>
                <w:b/>
                <w:sz w:val="24"/>
                <w:szCs w:val="24"/>
              </w:rPr>
              <w:t>Термины - абразивный, адгезионный, диффузионный относятся к:</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виду обработки;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износу инструмента;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С) названию инструмента;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D) способу контроля;</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оценке качества.</w:t>
            </w:r>
          </w:p>
        </w:tc>
      </w:tr>
    </w:tbl>
    <w:p w:rsidR="0056206A" w:rsidRPr="00C61E35" w:rsidRDefault="0056206A" w:rsidP="0056206A">
      <w:pPr>
        <w:pStyle w:val="a9"/>
        <w:numPr>
          <w:ilvl w:val="0"/>
          <w:numId w:val="10"/>
        </w:numPr>
        <w:jc w:val="center"/>
        <w:rPr>
          <w:rFonts w:ascii="Times New Roman" w:hAnsi="Times New Roman"/>
          <w:sz w:val="24"/>
          <w:szCs w:val="24"/>
        </w:rPr>
        <w:sectPr w:rsidR="0056206A" w:rsidRPr="00C61E35" w:rsidSect="000F1FB2">
          <w:pgSz w:w="11906" w:h="16838"/>
          <w:pgMar w:top="1134" w:right="850" w:bottom="1134" w:left="1701" w:header="708" w:footer="708" w:gutter="0"/>
          <w:cols w:space="708"/>
          <w:docGrid w:linePitch="360"/>
        </w:sect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202"/>
      </w:tblGrid>
      <w:tr w:rsidR="0056206A" w:rsidRPr="00C61E35" w:rsidTr="0081197F">
        <w:trPr>
          <w:trHeight w:val="2426"/>
        </w:trPr>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r w:rsidRPr="00C61E35">
              <w:rPr>
                <w:rFonts w:ascii="Times New Roman" w:hAnsi="Times New Roman"/>
                <w:sz w:val="24"/>
                <w:szCs w:val="24"/>
              </w:rPr>
              <w:lastRenderedPageBreak/>
              <w:br w:type="page"/>
            </w:r>
          </w:p>
        </w:tc>
        <w:tc>
          <w:tcPr>
            <w:tcW w:w="8202" w:type="dxa"/>
            <w:vAlign w:val="center"/>
          </w:tcPr>
          <w:p w:rsidR="0056206A" w:rsidRPr="0056206A" w:rsidRDefault="0056206A" w:rsidP="0081197F">
            <w:pPr>
              <w:pStyle w:val="a5"/>
              <w:ind w:firstLine="709"/>
              <w:jc w:val="both"/>
              <w:rPr>
                <w:rFonts w:ascii="Times New Roman" w:hAnsi="Times New Roman" w:cs="Times New Roman"/>
                <w:b/>
                <w:sz w:val="24"/>
                <w:szCs w:val="24"/>
              </w:rPr>
            </w:pPr>
            <w:r w:rsidRPr="0056206A">
              <w:rPr>
                <w:rFonts w:ascii="Times New Roman" w:hAnsi="Times New Roman" w:cs="Times New Roman"/>
                <w:b/>
                <w:sz w:val="24"/>
                <w:szCs w:val="24"/>
              </w:rPr>
              <w:t>Для нарезания резьбы на станках используют:</w:t>
            </w:r>
          </w:p>
          <w:p w:rsidR="0056206A" w:rsidRPr="00C61E35" w:rsidRDefault="0056206A" w:rsidP="0081197F">
            <w:pPr>
              <w:pStyle w:val="a5"/>
              <w:ind w:firstLine="709"/>
              <w:jc w:val="both"/>
              <w:rPr>
                <w:b/>
                <w:szCs w:val="24"/>
              </w:rPr>
            </w:pP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А) ручные метчики;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В) машинные метчики;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С) гаечные метчики;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 xml:space="preserve">D) </w:t>
            </w:r>
            <w:proofErr w:type="spellStart"/>
            <w:r w:rsidRPr="00C61E35">
              <w:rPr>
                <w:rFonts w:ascii="Times New Roman" w:hAnsi="Times New Roman"/>
                <w:sz w:val="24"/>
                <w:szCs w:val="24"/>
              </w:rPr>
              <w:t>плашечные</w:t>
            </w:r>
            <w:proofErr w:type="spellEnd"/>
            <w:r w:rsidRPr="00C61E35">
              <w:rPr>
                <w:rFonts w:ascii="Times New Roman" w:hAnsi="Times New Roman"/>
                <w:sz w:val="24"/>
                <w:szCs w:val="24"/>
              </w:rPr>
              <w:t xml:space="preserve"> метчики;</w:t>
            </w:r>
          </w:p>
          <w:p w:rsidR="0056206A" w:rsidRPr="00C61E35" w:rsidRDefault="0056206A" w:rsidP="0081197F">
            <w:pPr>
              <w:pStyle w:val="a5"/>
              <w:ind w:firstLine="709"/>
              <w:jc w:val="both"/>
              <w:rPr>
                <w:szCs w:val="24"/>
              </w:rPr>
            </w:pPr>
            <w:r w:rsidRPr="00C61E35">
              <w:rPr>
                <w:szCs w:val="24"/>
              </w:rPr>
              <w:t>Е) многозаходные метчики.</w:t>
            </w:r>
          </w:p>
        </w:tc>
      </w:tr>
      <w:tr w:rsidR="0056206A" w:rsidRPr="00C61E35" w:rsidTr="0081197F">
        <w:trPr>
          <w:trHeight w:val="2825"/>
        </w:trPr>
        <w:tc>
          <w:tcPr>
            <w:tcW w:w="1296" w:type="dxa"/>
            <w:vAlign w:val="center"/>
          </w:tcPr>
          <w:p w:rsidR="0056206A" w:rsidRPr="00C61E35" w:rsidRDefault="0056206A" w:rsidP="0056206A">
            <w:pPr>
              <w:pStyle w:val="a9"/>
              <w:numPr>
                <w:ilvl w:val="0"/>
                <w:numId w:val="10"/>
              </w:numPr>
              <w:jc w:val="center"/>
              <w:rPr>
                <w:rFonts w:ascii="Times New Roman" w:hAnsi="Times New Roman"/>
                <w:sz w:val="24"/>
                <w:szCs w:val="24"/>
              </w:rPr>
            </w:pPr>
            <w:r w:rsidRPr="00C61E35">
              <w:rPr>
                <w:rFonts w:ascii="Times New Roman" w:hAnsi="Times New Roman"/>
                <w:sz w:val="24"/>
                <w:szCs w:val="24"/>
              </w:rPr>
              <w:br w:type="page"/>
            </w:r>
            <w:r w:rsidRPr="00C61E35">
              <w:rPr>
                <w:rFonts w:ascii="Times New Roman" w:hAnsi="Times New Roman"/>
                <w:sz w:val="24"/>
                <w:szCs w:val="24"/>
              </w:rPr>
              <w:br w:type="page"/>
            </w:r>
            <w:r w:rsidRPr="00C61E35">
              <w:rPr>
                <w:rFonts w:ascii="Times New Roman" w:hAnsi="Times New Roman"/>
                <w:sz w:val="24"/>
                <w:szCs w:val="24"/>
              </w:rPr>
              <w:br w:type="page"/>
            </w:r>
          </w:p>
        </w:tc>
        <w:tc>
          <w:tcPr>
            <w:tcW w:w="8202"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Каким параметром определяется величина перемещения резца за один оборот детали: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глубина резания;</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подача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скорость резания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уменьшение диаметра;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уменьшение длины.</w:t>
            </w:r>
          </w:p>
        </w:tc>
      </w:tr>
    </w:tbl>
    <w:p w:rsidR="00D8652C" w:rsidRDefault="00D8652C">
      <w:pPr>
        <w:rPr>
          <w:rFonts w:ascii="Times New Roman" w:hAnsi="Times New Roman" w:cs="Times New Roman"/>
          <w:b/>
          <w:sz w:val="24"/>
          <w:szCs w:val="24"/>
        </w:rPr>
      </w:pPr>
    </w:p>
    <w:p w:rsidR="0056206A" w:rsidRDefault="00BB0D8F">
      <w:pPr>
        <w:pStyle w:val="13"/>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2 вариант</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8474"/>
      </w:tblGrid>
      <w:tr w:rsidR="0056206A" w:rsidRPr="000F1FB2" w:rsidTr="0081197F">
        <w:tc>
          <w:tcPr>
            <w:tcW w:w="1024" w:type="dxa"/>
            <w:vAlign w:val="center"/>
          </w:tcPr>
          <w:p w:rsidR="0056206A" w:rsidRPr="000F1FB2" w:rsidRDefault="0056206A" w:rsidP="0081197F">
            <w:pPr>
              <w:spacing w:after="0" w:line="240" w:lineRule="auto"/>
              <w:jc w:val="center"/>
              <w:rPr>
                <w:rFonts w:ascii="Times New Roman" w:hAnsi="Times New Roman"/>
                <w:b/>
                <w:sz w:val="24"/>
                <w:szCs w:val="24"/>
              </w:rPr>
            </w:pPr>
            <w:r w:rsidRPr="000F1FB2">
              <w:rPr>
                <w:rFonts w:ascii="Times New Roman" w:hAnsi="Times New Roman"/>
                <w:b/>
                <w:sz w:val="24"/>
                <w:szCs w:val="24"/>
              </w:rPr>
              <w:t>Имя ТЗ</w:t>
            </w:r>
          </w:p>
        </w:tc>
        <w:tc>
          <w:tcPr>
            <w:tcW w:w="8474" w:type="dxa"/>
            <w:vAlign w:val="center"/>
          </w:tcPr>
          <w:p w:rsidR="0056206A" w:rsidRPr="000F1FB2" w:rsidRDefault="0056206A" w:rsidP="0081197F">
            <w:pPr>
              <w:spacing w:after="0" w:line="240" w:lineRule="auto"/>
              <w:jc w:val="center"/>
              <w:rPr>
                <w:rFonts w:ascii="Times New Roman" w:hAnsi="Times New Roman"/>
                <w:b/>
                <w:sz w:val="24"/>
                <w:szCs w:val="24"/>
              </w:rPr>
            </w:pPr>
            <w:r w:rsidRPr="000F1FB2">
              <w:rPr>
                <w:rFonts w:ascii="Times New Roman" w:hAnsi="Times New Roman"/>
                <w:b/>
                <w:sz w:val="24"/>
                <w:szCs w:val="24"/>
              </w:rPr>
              <w:t>Формулировка и содержание ТЗ</w:t>
            </w:r>
          </w:p>
        </w:tc>
      </w:tr>
      <w:tr w:rsidR="0056206A" w:rsidRPr="000F1FB2" w:rsidTr="0081197F">
        <w:trPr>
          <w:trHeight w:val="2695"/>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Величина перемещения резца за один оборот детали, это:</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глубина резания;</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подача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скорость резания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уменьшение диаметра;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уменьшение длины.</w:t>
            </w:r>
          </w:p>
        </w:tc>
      </w:tr>
      <w:tr w:rsidR="0056206A" w:rsidRPr="000F1FB2" w:rsidTr="0081197F">
        <w:trPr>
          <w:trHeight w:val="1827"/>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 xml:space="preserve">В какой плоскости рассматриваются углы </w:t>
            </w:r>
            <w:r w:rsidRPr="00C61E35">
              <w:rPr>
                <w:rFonts w:ascii="Times New Roman" w:hAnsi="Times New Roman"/>
                <w:b/>
                <w:sz w:val="24"/>
                <w:szCs w:val="24"/>
                <w:lang w:val="en-US"/>
              </w:rPr>
              <w:t>α</w:t>
            </w:r>
            <w:r w:rsidRPr="00C61E35">
              <w:rPr>
                <w:rFonts w:ascii="Times New Roman" w:hAnsi="Times New Roman"/>
                <w:b/>
                <w:sz w:val="24"/>
                <w:szCs w:val="24"/>
              </w:rPr>
              <w:t xml:space="preserve"> </w:t>
            </w:r>
            <w:r w:rsidRPr="00C61E35">
              <w:rPr>
                <w:rFonts w:ascii="Times New Roman" w:hAnsi="Times New Roman"/>
                <w:b/>
                <w:sz w:val="24"/>
                <w:szCs w:val="24"/>
                <w:lang w:val="en-US"/>
              </w:rPr>
              <w:t>β</w:t>
            </w:r>
            <w:r w:rsidRPr="00C61E35">
              <w:rPr>
                <w:rFonts w:ascii="Times New Roman" w:hAnsi="Times New Roman"/>
                <w:b/>
                <w:sz w:val="24"/>
                <w:szCs w:val="24"/>
              </w:rPr>
              <w:t xml:space="preserve"> </w:t>
            </w:r>
            <w:r w:rsidRPr="00C61E35">
              <w:rPr>
                <w:rFonts w:ascii="Times New Roman" w:hAnsi="Times New Roman"/>
                <w:b/>
                <w:sz w:val="24"/>
                <w:szCs w:val="24"/>
                <w:lang w:val="en-US"/>
              </w:rPr>
              <w:t>γ</w:t>
            </w:r>
            <w:r w:rsidRPr="00C61E35">
              <w:rPr>
                <w:rFonts w:ascii="Times New Roman" w:hAnsi="Times New Roman"/>
                <w:b/>
                <w:sz w:val="24"/>
                <w:szCs w:val="24"/>
              </w:rPr>
              <w:t xml:space="preserve"> </w:t>
            </w:r>
            <w:r w:rsidRPr="00C61E35">
              <w:rPr>
                <w:rFonts w:ascii="Times New Roman" w:hAnsi="Times New Roman"/>
                <w:b/>
                <w:sz w:val="24"/>
                <w:szCs w:val="24"/>
                <w:lang w:val="en-US"/>
              </w:rPr>
              <w:t>δ</w:t>
            </w:r>
            <w:r w:rsidRPr="00C61E35">
              <w:rPr>
                <w:rFonts w:ascii="Times New Roman" w:hAnsi="Times New Roman"/>
                <w:b/>
                <w:sz w:val="24"/>
                <w:szCs w:val="24"/>
              </w:rPr>
              <w:t>:</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в главной секущей плоскости;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во вспомогательной секущей плоскости;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в плане резца;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в режущей части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в сечении резца.</w:t>
            </w:r>
          </w:p>
        </w:tc>
      </w:tr>
      <w:tr w:rsidR="0056206A" w:rsidRPr="000F1FB2" w:rsidTr="0081197F">
        <w:trPr>
          <w:trHeight w:val="2705"/>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 xml:space="preserve">Буквой </w:t>
            </w:r>
            <w:r w:rsidRPr="00C61E35">
              <w:rPr>
                <w:rFonts w:ascii="Times New Roman" w:hAnsi="Times New Roman"/>
                <w:b/>
                <w:sz w:val="24"/>
                <w:szCs w:val="24"/>
                <w:lang w:val="en-US"/>
              </w:rPr>
              <w:t>φ</w:t>
            </w:r>
            <w:r w:rsidRPr="00C61E35">
              <w:rPr>
                <w:rFonts w:ascii="Times New Roman" w:hAnsi="Times New Roman"/>
                <w:b/>
                <w:sz w:val="24"/>
                <w:szCs w:val="24"/>
              </w:rPr>
              <w:t xml:space="preserve"> обозначается:</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вспомогательный угол резца в плане;</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главный угол резца в плане;</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угол заострения резца;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угол наклона главной режущей кромки резца;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вспомогательный задний угол резца.</w:t>
            </w:r>
          </w:p>
        </w:tc>
      </w:tr>
      <w:tr w:rsidR="0056206A" w:rsidRPr="000F1FB2" w:rsidTr="0081197F">
        <w:trPr>
          <w:trHeight w:val="2678"/>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pStyle w:val="a5"/>
              <w:ind w:firstLine="709"/>
              <w:jc w:val="both"/>
              <w:rPr>
                <w:b/>
                <w:szCs w:val="24"/>
              </w:rPr>
            </w:pPr>
            <w:r w:rsidRPr="00C61E35">
              <w:rPr>
                <w:szCs w:val="24"/>
              </w:rPr>
              <w:t xml:space="preserve"> </w:t>
            </w:r>
            <w:r w:rsidRPr="00C61E35">
              <w:rPr>
                <w:b/>
                <w:szCs w:val="24"/>
              </w:rPr>
              <w:t>Какой угол может иметь значения от 6 до 12 градусов:</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α;</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γ;</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φ;</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φ</w:t>
            </w:r>
            <w:r w:rsidRPr="00C61E35">
              <w:rPr>
                <w:rFonts w:ascii="Times New Roman" w:hAnsi="Times New Roman" w:cs="Times New Roman"/>
                <w:b w:val="0"/>
                <w:i w:val="0"/>
                <w:color w:val="auto"/>
                <w:sz w:val="24"/>
                <w:szCs w:val="24"/>
                <w:vertAlign w:val="subscript"/>
              </w:rPr>
              <w:t>1</w:t>
            </w:r>
            <w:r w:rsidRPr="00C61E35">
              <w:rPr>
                <w:rFonts w:ascii="Times New Roman" w:hAnsi="Times New Roman" w:cs="Times New Roman"/>
                <w:b w:val="0"/>
                <w:i w:val="0"/>
                <w:color w:val="auto"/>
                <w:sz w:val="24"/>
                <w:szCs w:val="24"/>
              </w:rPr>
              <w:t>;</w:t>
            </w:r>
          </w:p>
          <w:p w:rsidR="0056206A" w:rsidRPr="00C61E35" w:rsidRDefault="0056206A" w:rsidP="0081197F">
            <w:pPr>
              <w:pStyle w:val="a5"/>
              <w:ind w:firstLine="709"/>
              <w:jc w:val="both"/>
              <w:rPr>
                <w:szCs w:val="24"/>
              </w:rPr>
            </w:pPr>
            <w:r w:rsidRPr="00C61E35">
              <w:rPr>
                <w:szCs w:val="24"/>
              </w:rPr>
              <w:t xml:space="preserve">Е) </w:t>
            </w:r>
            <w:r w:rsidRPr="00C61E35">
              <w:rPr>
                <w:szCs w:val="24"/>
                <w:lang w:val="en-US"/>
              </w:rPr>
              <w:t>δ</w:t>
            </w:r>
            <w:r w:rsidRPr="00C61E35">
              <w:rPr>
                <w:szCs w:val="24"/>
              </w:rPr>
              <w:t>.</w:t>
            </w:r>
          </w:p>
        </w:tc>
      </w:tr>
      <w:tr w:rsidR="0056206A" w:rsidRPr="000F1FB2" w:rsidTr="0081197F">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pStyle w:val="a5"/>
              <w:ind w:firstLine="709"/>
              <w:jc w:val="both"/>
              <w:rPr>
                <w:b/>
                <w:szCs w:val="24"/>
              </w:rPr>
            </w:pPr>
            <w:r w:rsidRPr="00C61E35">
              <w:rPr>
                <w:b/>
                <w:szCs w:val="24"/>
              </w:rPr>
              <w:t xml:space="preserve">Какой угол может иметь значения (α + </w:t>
            </w:r>
            <w:r w:rsidRPr="00C61E35">
              <w:rPr>
                <w:b/>
                <w:szCs w:val="24"/>
                <w:lang w:val="en-US"/>
              </w:rPr>
              <w:t>β</w:t>
            </w:r>
            <w:r w:rsidRPr="00C61E35">
              <w:rPr>
                <w:b/>
                <w:szCs w:val="24"/>
              </w:rPr>
              <w:t>) градусов:</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α;</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γ;</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φ;</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φ</w:t>
            </w:r>
            <w:r w:rsidRPr="00C61E35">
              <w:rPr>
                <w:rFonts w:ascii="Times New Roman" w:hAnsi="Times New Roman" w:cs="Times New Roman"/>
                <w:b w:val="0"/>
                <w:i w:val="0"/>
                <w:color w:val="auto"/>
                <w:sz w:val="24"/>
                <w:szCs w:val="24"/>
                <w:vertAlign w:val="subscript"/>
              </w:rPr>
              <w:t>1</w:t>
            </w:r>
            <w:r w:rsidRPr="00C61E35">
              <w:rPr>
                <w:rFonts w:ascii="Times New Roman" w:hAnsi="Times New Roman" w:cs="Times New Roman"/>
                <w:b w:val="0"/>
                <w:i w:val="0"/>
                <w:color w:val="auto"/>
                <w:sz w:val="24"/>
                <w:szCs w:val="24"/>
              </w:rPr>
              <w:t>;</w:t>
            </w:r>
          </w:p>
          <w:p w:rsidR="0056206A" w:rsidRPr="00C61E35" w:rsidRDefault="0056206A" w:rsidP="0081197F">
            <w:pPr>
              <w:pStyle w:val="a5"/>
              <w:ind w:firstLine="709"/>
              <w:jc w:val="both"/>
              <w:rPr>
                <w:szCs w:val="24"/>
              </w:rPr>
            </w:pPr>
            <w:r w:rsidRPr="00C61E35">
              <w:rPr>
                <w:szCs w:val="24"/>
              </w:rPr>
              <w:t xml:space="preserve">Е) </w:t>
            </w:r>
            <w:r w:rsidRPr="00C61E35">
              <w:rPr>
                <w:szCs w:val="24"/>
                <w:lang w:val="en-US"/>
              </w:rPr>
              <w:t>δ</w:t>
            </w:r>
            <w:r w:rsidRPr="00C61E35">
              <w:rPr>
                <w:szCs w:val="24"/>
              </w:rPr>
              <w:t>.</w:t>
            </w:r>
          </w:p>
        </w:tc>
      </w:tr>
      <w:tr w:rsidR="0056206A" w:rsidRPr="000F1FB2" w:rsidTr="0081197F">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 xml:space="preserve">По формуле </w:t>
            </w:r>
            <w:r w:rsidRPr="00C61E35">
              <w:rPr>
                <w:rFonts w:ascii="Times New Roman" w:hAnsi="Times New Roman"/>
                <w:b/>
                <w:sz w:val="28"/>
                <w:szCs w:val="28"/>
              </w:rPr>
              <w:t>Т</w:t>
            </w:r>
            <w:r w:rsidRPr="00C61E35">
              <w:rPr>
                <w:rFonts w:ascii="Times New Roman" w:hAnsi="Times New Roman"/>
                <w:b/>
                <w:sz w:val="28"/>
                <w:szCs w:val="28"/>
                <w:vertAlign w:val="subscript"/>
              </w:rPr>
              <w:t>о</w:t>
            </w:r>
            <w:r w:rsidRPr="00C61E35">
              <w:rPr>
                <w:rFonts w:ascii="Times New Roman" w:hAnsi="Times New Roman"/>
                <w:b/>
                <w:sz w:val="28"/>
                <w:szCs w:val="28"/>
              </w:rPr>
              <w:t xml:space="preserve"> = </w:t>
            </w:r>
            <w:proofErr w:type="spellStart"/>
            <w:r w:rsidRPr="00C61E35">
              <w:rPr>
                <w:rFonts w:ascii="Times New Roman" w:hAnsi="Times New Roman"/>
                <w:b/>
                <w:sz w:val="28"/>
                <w:szCs w:val="28"/>
                <w:vertAlign w:val="superscript"/>
              </w:rPr>
              <w:t>L·i</w:t>
            </w:r>
            <w:proofErr w:type="spellEnd"/>
            <w:r w:rsidRPr="00C61E35">
              <w:rPr>
                <w:rFonts w:ascii="Times New Roman" w:hAnsi="Times New Roman"/>
                <w:b/>
                <w:sz w:val="28"/>
                <w:szCs w:val="28"/>
              </w:rPr>
              <w:t>/</w:t>
            </w:r>
            <w:proofErr w:type="spellStart"/>
            <w:r w:rsidRPr="00C61E35">
              <w:rPr>
                <w:rFonts w:ascii="Times New Roman" w:hAnsi="Times New Roman"/>
                <w:b/>
                <w:sz w:val="28"/>
                <w:szCs w:val="28"/>
                <w:vertAlign w:val="subscript"/>
              </w:rPr>
              <w:t>nS</w:t>
            </w:r>
            <w:proofErr w:type="spellEnd"/>
            <w:r w:rsidRPr="00C61E35">
              <w:rPr>
                <w:rFonts w:ascii="Times New Roman" w:hAnsi="Times New Roman"/>
                <w:b/>
                <w:sz w:val="28"/>
                <w:szCs w:val="28"/>
              </w:rPr>
              <w:t xml:space="preserve"> </w:t>
            </w:r>
            <w:r w:rsidRPr="00C61E35">
              <w:rPr>
                <w:rFonts w:ascii="Times New Roman" w:hAnsi="Times New Roman"/>
                <w:b/>
                <w:sz w:val="24"/>
                <w:szCs w:val="24"/>
              </w:rPr>
              <w:t>определяется:</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lastRenderedPageBreak/>
              <w:t>А) основное технологическое время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основное технологическое время при фрезеровании с подачей на один зуб;</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основное технологическое время при фрезеровании с минутной подачей;</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основное технологическое время при сверлении с подачей за один оборот сверла;</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основное технологическое время с подачей за один двойной ход.</w:t>
            </w:r>
          </w:p>
        </w:tc>
      </w:tr>
      <w:tr w:rsidR="0056206A" w:rsidRPr="000F1FB2" w:rsidTr="0081197F">
        <w:trPr>
          <w:trHeight w:val="1388"/>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jc w:val="both"/>
              <w:rPr>
                <w:rFonts w:ascii="Times New Roman" w:hAnsi="Times New Roman"/>
                <w:b/>
                <w:sz w:val="24"/>
                <w:szCs w:val="24"/>
              </w:rPr>
            </w:pPr>
            <w:r w:rsidRPr="00C61E35">
              <w:rPr>
                <w:rFonts w:ascii="Times New Roman" w:hAnsi="Times New Roman"/>
                <w:b/>
                <w:sz w:val="24"/>
                <w:szCs w:val="24"/>
              </w:rPr>
              <w:t xml:space="preserve">Какой параметр режима резания определяется по формуле </w:t>
            </w:r>
            <w:proofErr w:type="spellStart"/>
            <w:r w:rsidRPr="00C61E35">
              <w:rPr>
                <w:rFonts w:ascii="Times New Roman" w:hAnsi="Times New Roman"/>
                <w:b/>
                <w:sz w:val="28"/>
                <w:szCs w:val="28"/>
              </w:rPr>
              <w:t>М</w:t>
            </w:r>
            <w:r w:rsidRPr="00C61E35">
              <w:rPr>
                <w:rFonts w:ascii="Times New Roman" w:hAnsi="Times New Roman"/>
                <w:b/>
                <w:sz w:val="28"/>
                <w:szCs w:val="28"/>
                <w:vertAlign w:val="subscript"/>
              </w:rPr>
              <w:t>к</w:t>
            </w:r>
            <w:proofErr w:type="spellEnd"/>
            <w:r w:rsidRPr="00C61E35">
              <w:rPr>
                <w:rFonts w:ascii="Times New Roman" w:hAnsi="Times New Roman"/>
                <w:b/>
                <w:sz w:val="28"/>
                <w:szCs w:val="28"/>
              </w:rPr>
              <w:t xml:space="preserve"> =</w:t>
            </w:r>
            <w:r w:rsidRPr="00C61E35">
              <w:rPr>
                <w:rFonts w:ascii="Times New Roman" w:hAnsi="Times New Roman"/>
                <w:b/>
                <w:sz w:val="28"/>
                <w:szCs w:val="28"/>
                <w:vertAlign w:val="superscript"/>
              </w:rPr>
              <w:t xml:space="preserve"> </w:t>
            </w:r>
            <w:proofErr w:type="spellStart"/>
            <w:r w:rsidRPr="00C61E35">
              <w:rPr>
                <w:rFonts w:ascii="Times New Roman" w:hAnsi="Times New Roman"/>
                <w:b/>
                <w:sz w:val="28"/>
                <w:szCs w:val="28"/>
                <w:vertAlign w:val="superscript"/>
              </w:rPr>
              <w:t>Рz</w:t>
            </w:r>
            <w:proofErr w:type="spellEnd"/>
            <w:r w:rsidRPr="00C61E35">
              <w:rPr>
                <w:rFonts w:ascii="Times New Roman" w:hAnsi="Times New Roman"/>
                <w:b/>
                <w:sz w:val="28"/>
                <w:szCs w:val="28"/>
                <w:vertAlign w:val="superscript"/>
              </w:rPr>
              <w:t xml:space="preserve">· </w:t>
            </w:r>
            <w:proofErr w:type="spellStart"/>
            <w:r w:rsidRPr="00C61E35">
              <w:rPr>
                <w:rFonts w:ascii="Times New Roman" w:hAnsi="Times New Roman"/>
                <w:b/>
                <w:sz w:val="28"/>
                <w:szCs w:val="28"/>
                <w:vertAlign w:val="superscript"/>
              </w:rPr>
              <w:t>Dзаг</w:t>
            </w:r>
            <w:proofErr w:type="spellEnd"/>
            <w:r w:rsidRPr="00C61E35">
              <w:rPr>
                <w:rFonts w:ascii="Times New Roman" w:hAnsi="Times New Roman"/>
                <w:b/>
                <w:sz w:val="28"/>
                <w:szCs w:val="28"/>
              </w:rPr>
              <w:t>/</w:t>
            </w:r>
            <w:r w:rsidRPr="00C61E35">
              <w:rPr>
                <w:rFonts w:ascii="Times New Roman" w:hAnsi="Times New Roman"/>
                <w:b/>
                <w:sz w:val="28"/>
                <w:szCs w:val="28"/>
                <w:vertAlign w:val="subscript"/>
              </w:rPr>
              <w:t>2</w:t>
            </w:r>
            <w:r w:rsidRPr="00C61E35">
              <w:rPr>
                <w:rFonts w:ascii="Times New Roman" w:hAnsi="Times New Roman"/>
                <w:b/>
                <w:sz w:val="24"/>
                <w:szCs w:val="24"/>
              </w:rPr>
              <w:t>:</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крутящий момент резания при точении;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крутящий момент при фрезеровании;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скорость резания, допускаемая режущими свойствами сверла;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скорость резания при сверлении точении, фрезеровании;</w:t>
            </w:r>
          </w:p>
          <w:p w:rsidR="0056206A" w:rsidRPr="00C61E35" w:rsidRDefault="0056206A" w:rsidP="0081197F">
            <w:pPr>
              <w:spacing w:line="240" w:lineRule="auto"/>
              <w:ind w:firstLine="709"/>
              <w:jc w:val="both"/>
              <w:rPr>
                <w:rFonts w:ascii="Times New Roman" w:hAnsi="Times New Roman"/>
                <w:sz w:val="24"/>
                <w:szCs w:val="24"/>
              </w:rPr>
            </w:pPr>
            <w:r w:rsidRPr="00C61E35">
              <w:rPr>
                <w:rFonts w:ascii="Times New Roman" w:hAnsi="Times New Roman"/>
                <w:sz w:val="24"/>
                <w:szCs w:val="24"/>
              </w:rPr>
              <w:t>Е) скорость резания, допускаемая режущими свойствами резцов.</w:t>
            </w:r>
          </w:p>
        </w:tc>
      </w:tr>
      <w:tr w:rsidR="0056206A" w:rsidRPr="000F1FB2" w:rsidTr="0081197F">
        <w:trPr>
          <w:trHeight w:val="2071"/>
        </w:trPr>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spacing w:line="240" w:lineRule="auto"/>
              <w:ind w:firstLine="709"/>
              <w:jc w:val="both"/>
              <w:rPr>
                <w:rFonts w:ascii="Times New Roman" w:hAnsi="Times New Roman"/>
                <w:b/>
                <w:sz w:val="24"/>
                <w:szCs w:val="24"/>
              </w:rPr>
            </w:pPr>
            <w:r w:rsidRPr="00C61E35">
              <w:rPr>
                <w:rFonts w:ascii="Times New Roman" w:hAnsi="Times New Roman"/>
                <w:b/>
                <w:sz w:val="24"/>
                <w:szCs w:val="24"/>
              </w:rPr>
              <w:t>Какому материалу соответствует обозначение У12А: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углеродистой качественной инструментальной стали;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минералокерамического твердого сплава;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углеродистой инструментальной стали;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быстрорежущей инструментальной стали;</w:t>
            </w:r>
          </w:p>
          <w:p w:rsidR="0056206A" w:rsidRPr="00C61E35" w:rsidRDefault="0056206A" w:rsidP="0081197F">
            <w:pPr>
              <w:pStyle w:val="a5"/>
              <w:ind w:firstLine="709"/>
              <w:jc w:val="both"/>
              <w:rPr>
                <w:szCs w:val="24"/>
              </w:rPr>
            </w:pPr>
            <w:r w:rsidRPr="00C61E35">
              <w:rPr>
                <w:szCs w:val="24"/>
              </w:rPr>
              <w:t>Е) углеродистой инструментальной легированной стали.</w:t>
            </w:r>
          </w:p>
        </w:tc>
      </w:tr>
      <w:tr w:rsidR="0056206A" w:rsidRPr="000F1FB2" w:rsidTr="0081197F">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pStyle w:val="5"/>
              <w:ind w:firstLine="709"/>
              <w:jc w:val="both"/>
              <w:rPr>
                <w:rFonts w:ascii="Times New Roman" w:hAnsi="Times New Roman" w:cs="Times New Roman"/>
                <w:b/>
                <w:color w:val="auto"/>
                <w:sz w:val="24"/>
                <w:szCs w:val="24"/>
              </w:rPr>
            </w:pPr>
            <w:r w:rsidRPr="00C61E35">
              <w:rPr>
                <w:rFonts w:ascii="Times New Roman" w:hAnsi="Times New Roman" w:cs="Times New Roman"/>
                <w:b/>
                <w:color w:val="auto"/>
                <w:sz w:val="24"/>
                <w:szCs w:val="24"/>
              </w:rPr>
              <w:t>Для нарезания зубьев зубчатых колес используется:</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модульная фреза;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 xml:space="preserve">В) фреза с </w:t>
            </w:r>
            <w:proofErr w:type="spellStart"/>
            <w:r w:rsidRPr="00C61E35">
              <w:rPr>
                <w:rFonts w:ascii="Times New Roman" w:hAnsi="Times New Roman" w:cs="Times New Roman"/>
                <w:b w:val="0"/>
                <w:i w:val="0"/>
                <w:color w:val="auto"/>
                <w:sz w:val="24"/>
                <w:szCs w:val="24"/>
              </w:rPr>
              <w:t>затылованными</w:t>
            </w:r>
            <w:proofErr w:type="spellEnd"/>
            <w:r w:rsidRPr="00C61E35">
              <w:rPr>
                <w:rFonts w:ascii="Times New Roman" w:hAnsi="Times New Roman" w:cs="Times New Roman"/>
                <w:b w:val="0"/>
                <w:i w:val="0"/>
                <w:color w:val="auto"/>
                <w:sz w:val="24"/>
                <w:szCs w:val="24"/>
              </w:rPr>
              <w:t xml:space="preserve"> зубьями;</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концевая фреза;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D) Фреза с остроконечными зубьями;</w:t>
            </w:r>
          </w:p>
          <w:p w:rsidR="0056206A" w:rsidRPr="00C61E35" w:rsidRDefault="0056206A" w:rsidP="0081197F">
            <w:pPr>
              <w:pStyle w:val="a5"/>
              <w:ind w:firstLine="709"/>
              <w:jc w:val="both"/>
              <w:rPr>
                <w:szCs w:val="24"/>
              </w:rPr>
            </w:pPr>
            <w:r w:rsidRPr="00C61E35">
              <w:rPr>
                <w:szCs w:val="24"/>
              </w:rPr>
              <w:t>Е) фасонная фреза.</w:t>
            </w:r>
          </w:p>
        </w:tc>
      </w:tr>
      <w:tr w:rsidR="0056206A" w:rsidRPr="000F1FB2" w:rsidTr="0081197F">
        <w:tc>
          <w:tcPr>
            <w:tcW w:w="1024" w:type="dxa"/>
            <w:vAlign w:val="center"/>
          </w:tcPr>
          <w:p w:rsidR="0056206A" w:rsidRPr="000F1FB2" w:rsidRDefault="0056206A" w:rsidP="0056206A">
            <w:pPr>
              <w:pStyle w:val="a9"/>
              <w:numPr>
                <w:ilvl w:val="0"/>
                <w:numId w:val="20"/>
              </w:numPr>
              <w:jc w:val="center"/>
              <w:rPr>
                <w:rFonts w:ascii="Times New Roman" w:hAnsi="Times New Roman"/>
                <w:sz w:val="24"/>
                <w:szCs w:val="24"/>
              </w:rPr>
            </w:pPr>
          </w:p>
        </w:tc>
        <w:tc>
          <w:tcPr>
            <w:tcW w:w="8474" w:type="dxa"/>
            <w:vAlign w:val="center"/>
          </w:tcPr>
          <w:p w:rsidR="0056206A" w:rsidRPr="00C61E35" w:rsidRDefault="0056206A" w:rsidP="0081197F">
            <w:pPr>
              <w:pStyle w:val="21"/>
              <w:spacing w:line="240" w:lineRule="auto"/>
              <w:ind w:firstLine="709"/>
              <w:jc w:val="both"/>
              <w:rPr>
                <w:rFonts w:ascii="Times New Roman" w:hAnsi="Times New Roman"/>
                <w:b/>
                <w:sz w:val="24"/>
                <w:szCs w:val="24"/>
              </w:rPr>
            </w:pPr>
            <w:r w:rsidRPr="00C61E35">
              <w:rPr>
                <w:rFonts w:ascii="Times New Roman" w:hAnsi="Times New Roman"/>
                <w:b/>
                <w:sz w:val="24"/>
                <w:szCs w:val="24"/>
              </w:rPr>
              <w:t>Размерный инструмент, работающий на растяжение для образования требуемого профиля за один проход, это:</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А) прошивка;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В) протяжка;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С) зенковка;</w:t>
            </w:r>
          </w:p>
          <w:p w:rsidR="0056206A" w:rsidRPr="00C61E35" w:rsidRDefault="0056206A" w:rsidP="0081197F">
            <w:pPr>
              <w:pStyle w:val="4"/>
              <w:spacing w:line="240" w:lineRule="auto"/>
              <w:ind w:firstLine="709"/>
              <w:rPr>
                <w:rFonts w:ascii="Times New Roman" w:hAnsi="Times New Roman" w:cs="Times New Roman"/>
                <w:b w:val="0"/>
                <w:i w:val="0"/>
                <w:color w:val="auto"/>
                <w:sz w:val="24"/>
                <w:szCs w:val="24"/>
              </w:rPr>
            </w:pPr>
            <w:r w:rsidRPr="00C61E35">
              <w:rPr>
                <w:rFonts w:ascii="Times New Roman" w:hAnsi="Times New Roman" w:cs="Times New Roman"/>
                <w:b w:val="0"/>
                <w:i w:val="0"/>
                <w:color w:val="auto"/>
                <w:sz w:val="24"/>
                <w:szCs w:val="24"/>
              </w:rPr>
              <w:t xml:space="preserve">D) </w:t>
            </w:r>
            <w:proofErr w:type="spellStart"/>
            <w:r w:rsidRPr="00C61E35">
              <w:rPr>
                <w:rFonts w:ascii="Times New Roman" w:hAnsi="Times New Roman" w:cs="Times New Roman"/>
                <w:b w:val="0"/>
                <w:i w:val="0"/>
                <w:color w:val="auto"/>
                <w:sz w:val="24"/>
                <w:szCs w:val="24"/>
              </w:rPr>
              <w:t>цековка</w:t>
            </w:r>
            <w:proofErr w:type="spellEnd"/>
            <w:r w:rsidRPr="00C61E35">
              <w:rPr>
                <w:rFonts w:ascii="Times New Roman" w:hAnsi="Times New Roman" w:cs="Times New Roman"/>
                <w:b w:val="0"/>
                <w:i w:val="0"/>
                <w:color w:val="auto"/>
                <w:sz w:val="24"/>
                <w:szCs w:val="24"/>
              </w:rPr>
              <w:t>;</w:t>
            </w:r>
          </w:p>
          <w:p w:rsidR="0056206A" w:rsidRPr="00C61E35" w:rsidRDefault="0056206A" w:rsidP="0081197F">
            <w:pPr>
              <w:pStyle w:val="a5"/>
              <w:ind w:firstLine="709"/>
              <w:jc w:val="both"/>
              <w:rPr>
                <w:szCs w:val="24"/>
              </w:rPr>
            </w:pPr>
            <w:r w:rsidRPr="00C61E35">
              <w:rPr>
                <w:szCs w:val="24"/>
              </w:rPr>
              <w:t>Е) центровочное сверло.</w:t>
            </w:r>
          </w:p>
        </w:tc>
      </w:tr>
    </w:tbl>
    <w:p w:rsidR="00D8652C" w:rsidRDefault="00BB0D8F">
      <w:pPr>
        <w:pageBreakBefore/>
        <w:jc w:val="center"/>
      </w:pPr>
      <w:r>
        <w:rPr>
          <w:rFonts w:ascii="Times New Roman" w:hAnsi="Times New Roman" w:cs="Times New Roman"/>
          <w:b/>
          <w:bCs/>
          <w:sz w:val="24"/>
          <w:szCs w:val="24"/>
        </w:rPr>
        <w:lastRenderedPageBreak/>
        <w:t>Эталон правильных ответов</w:t>
      </w:r>
    </w:p>
    <w:tbl>
      <w:tblPr>
        <w:tblStyle w:val="af1"/>
        <w:tblW w:w="0" w:type="auto"/>
        <w:tblLook w:val="04A0" w:firstRow="1" w:lastRow="0" w:firstColumn="1" w:lastColumn="0" w:noHBand="0" w:noVBand="1"/>
      </w:tblPr>
      <w:tblGrid>
        <w:gridCol w:w="775"/>
        <w:gridCol w:w="780"/>
        <w:gridCol w:w="769"/>
        <w:gridCol w:w="769"/>
        <w:gridCol w:w="791"/>
        <w:gridCol w:w="776"/>
        <w:gridCol w:w="769"/>
        <w:gridCol w:w="1666"/>
        <w:gridCol w:w="825"/>
        <w:gridCol w:w="803"/>
        <w:gridCol w:w="848"/>
      </w:tblGrid>
      <w:tr w:rsidR="0056206A" w:rsidTr="00891914">
        <w:tc>
          <w:tcPr>
            <w:tcW w:w="1171" w:type="dxa"/>
            <w:shd w:val="clear" w:color="auto" w:fill="auto"/>
          </w:tcPr>
          <w:p w:rsidR="0056206A" w:rsidRPr="00891914" w:rsidRDefault="0056206A" w:rsidP="0081197F">
            <w:pPr>
              <w:jc w:val="center"/>
              <w:rPr>
                <w:rFonts w:ascii="Times New Roman" w:hAnsi="Times New Roman"/>
                <w:color w:val="92D050"/>
                <w:sz w:val="24"/>
                <w:szCs w:val="24"/>
              </w:rPr>
            </w:pPr>
          </w:p>
        </w:tc>
        <w:tc>
          <w:tcPr>
            <w:tcW w:w="1182"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1</w:t>
            </w:r>
          </w:p>
        </w:tc>
        <w:tc>
          <w:tcPr>
            <w:tcW w:w="1161"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2</w:t>
            </w:r>
          </w:p>
        </w:tc>
        <w:tc>
          <w:tcPr>
            <w:tcW w:w="1161"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3</w:t>
            </w:r>
          </w:p>
        </w:tc>
        <w:tc>
          <w:tcPr>
            <w:tcW w:w="1204"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4</w:t>
            </w:r>
          </w:p>
        </w:tc>
        <w:tc>
          <w:tcPr>
            <w:tcW w:w="1175"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5</w:t>
            </w:r>
          </w:p>
        </w:tc>
        <w:tc>
          <w:tcPr>
            <w:tcW w:w="1161"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6</w:t>
            </w:r>
          </w:p>
        </w:tc>
        <w:tc>
          <w:tcPr>
            <w:tcW w:w="2872"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7</w:t>
            </w:r>
          </w:p>
        </w:tc>
        <w:tc>
          <w:tcPr>
            <w:tcW w:w="1269"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8</w:t>
            </w:r>
          </w:p>
        </w:tc>
        <w:tc>
          <w:tcPr>
            <w:tcW w:w="1226"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9</w:t>
            </w:r>
          </w:p>
        </w:tc>
        <w:tc>
          <w:tcPr>
            <w:tcW w:w="1204"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10</w:t>
            </w:r>
          </w:p>
        </w:tc>
      </w:tr>
      <w:tr w:rsidR="0056206A" w:rsidTr="00891914">
        <w:tc>
          <w:tcPr>
            <w:tcW w:w="1171"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1</w:t>
            </w:r>
          </w:p>
        </w:tc>
        <w:tc>
          <w:tcPr>
            <w:tcW w:w="1182"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e</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d</w:t>
            </w:r>
          </w:p>
        </w:tc>
        <w:tc>
          <w:tcPr>
            <w:tcW w:w="1204"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c</w:t>
            </w:r>
          </w:p>
        </w:tc>
        <w:tc>
          <w:tcPr>
            <w:tcW w:w="1175"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d</w:t>
            </w:r>
          </w:p>
        </w:tc>
        <w:tc>
          <w:tcPr>
            <w:tcW w:w="2872"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269"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c>
          <w:tcPr>
            <w:tcW w:w="1226"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c>
          <w:tcPr>
            <w:tcW w:w="1204"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r>
      <w:tr w:rsidR="0056206A" w:rsidTr="00891914">
        <w:tc>
          <w:tcPr>
            <w:tcW w:w="1171" w:type="dxa"/>
            <w:shd w:val="clear" w:color="auto" w:fill="auto"/>
          </w:tcPr>
          <w:p w:rsidR="0056206A" w:rsidRPr="00891914" w:rsidRDefault="0056206A" w:rsidP="0081197F">
            <w:pPr>
              <w:jc w:val="center"/>
              <w:rPr>
                <w:rFonts w:ascii="Times New Roman" w:hAnsi="Times New Roman"/>
                <w:sz w:val="24"/>
                <w:szCs w:val="24"/>
              </w:rPr>
            </w:pPr>
            <w:r w:rsidRPr="00891914">
              <w:rPr>
                <w:rFonts w:ascii="Times New Roman" w:hAnsi="Times New Roman"/>
                <w:sz w:val="24"/>
                <w:szCs w:val="24"/>
              </w:rPr>
              <w:t>2</w:t>
            </w:r>
          </w:p>
        </w:tc>
        <w:tc>
          <w:tcPr>
            <w:tcW w:w="1182"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c>
          <w:tcPr>
            <w:tcW w:w="1204"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175"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e</w:t>
            </w:r>
          </w:p>
        </w:tc>
        <w:tc>
          <w:tcPr>
            <w:tcW w:w="1161"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2872"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269"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226"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a</w:t>
            </w:r>
          </w:p>
        </w:tc>
        <w:tc>
          <w:tcPr>
            <w:tcW w:w="1204" w:type="dxa"/>
          </w:tcPr>
          <w:p w:rsidR="0056206A" w:rsidRPr="00C37832" w:rsidRDefault="0056206A" w:rsidP="0081197F">
            <w:pPr>
              <w:jc w:val="center"/>
              <w:rPr>
                <w:rFonts w:ascii="Times New Roman" w:hAnsi="Times New Roman"/>
                <w:sz w:val="24"/>
                <w:szCs w:val="24"/>
                <w:lang w:val="en-US"/>
              </w:rPr>
            </w:pPr>
            <w:r>
              <w:rPr>
                <w:rFonts w:ascii="Times New Roman" w:hAnsi="Times New Roman"/>
                <w:sz w:val="24"/>
                <w:szCs w:val="24"/>
                <w:lang w:val="en-US"/>
              </w:rPr>
              <w:t>b</w:t>
            </w:r>
          </w:p>
        </w:tc>
      </w:tr>
    </w:tbl>
    <w:p w:rsidR="00D8652C" w:rsidRDefault="00D8652C">
      <w:pPr>
        <w:jc w:val="center"/>
      </w:pPr>
    </w:p>
    <w:p w:rsidR="00D8652C" w:rsidRDefault="00BB0D8F">
      <w:pPr>
        <w:jc w:val="center"/>
      </w:pPr>
      <w:r>
        <w:rPr>
          <w:rFonts w:ascii="Times New Roman" w:hAnsi="Times New Roman" w:cs="Times New Roman"/>
          <w:b/>
          <w:bCs/>
          <w:sz w:val="24"/>
          <w:szCs w:val="24"/>
        </w:rPr>
        <w:t>Критерий оценки</w:t>
      </w:r>
    </w:p>
    <w:tbl>
      <w:tblPr>
        <w:tblW w:w="0" w:type="auto"/>
        <w:tblInd w:w="-20" w:type="dxa"/>
        <w:tblLayout w:type="fixed"/>
        <w:tblCellMar>
          <w:left w:w="103" w:type="dxa"/>
        </w:tblCellMar>
        <w:tblLook w:val="0000" w:firstRow="0" w:lastRow="0" w:firstColumn="0" w:lastColumn="0" w:noHBand="0" w:noVBand="0"/>
      </w:tblPr>
      <w:tblGrid>
        <w:gridCol w:w="5665"/>
        <w:gridCol w:w="3710"/>
      </w:tblGrid>
      <w:tr w:rsidR="00D8652C">
        <w:tc>
          <w:tcPr>
            <w:tcW w:w="5665" w:type="dxa"/>
            <w:tcBorders>
              <w:top w:val="single" w:sz="4" w:space="0" w:color="000000"/>
              <w:left w:val="single" w:sz="4" w:space="0" w:color="000000"/>
              <w:bottom w:val="single" w:sz="4" w:space="0" w:color="000000"/>
            </w:tcBorders>
            <w:shd w:val="clear" w:color="auto" w:fill="auto"/>
          </w:tcPr>
          <w:p w:rsidR="00D8652C" w:rsidRDefault="00BB0D8F" w:rsidP="000A78DE">
            <w:pPr>
              <w:spacing w:after="0" w:line="360" w:lineRule="auto"/>
              <w:jc w:val="both"/>
            </w:pPr>
            <w:r>
              <w:rPr>
                <w:rFonts w:ascii="Times New Roman" w:hAnsi="Times New Roman" w:cs="Times New Roman"/>
                <w:sz w:val="24"/>
                <w:szCs w:val="24"/>
              </w:rPr>
              <w:t xml:space="preserve">Менее 50% (менее </w:t>
            </w:r>
            <w:r w:rsidR="000A78DE">
              <w:rPr>
                <w:rFonts w:ascii="Times New Roman" w:hAnsi="Times New Roman" w:cs="Times New Roman"/>
                <w:sz w:val="24"/>
                <w:szCs w:val="24"/>
              </w:rPr>
              <w:t>5</w:t>
            </w:r>
            <w:r>
              <w:rPr>
                <w:rFonts w:ascii="Times New Roman" w:hAnsi="Times New Roman" w:cs="Times New Roman"/>
                <w:sz w:val="24"/>
                <w:szCs w:val="24"/>
              </w:rPr>
              <w:t xml:space="preserve"> верных ответов)</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360" w:lineRule="auto"/>
              <w:jc w:val="both"/>
            </w:pPr>
            <w:r>
              <w:rPr>
                <w:rFonts w:ascii="Times New Roman" w:hAnsi="Times New Roman" w:cs="Times New Roman"/>
                <w:sz w:val="24"/>
                <w:szCs w:val="24"/>
              </w:rPr>
              <w:t>2 «неудовлетворительно»</w:t>
            </w:r>
          </w:p>
        </w:tc>
      </w:tr>
      <w:tr w:rsidR="00D8652C">
        <w:tc>
          <w:tcPr>
            <w:tcW w:w="5665" w:type="dxa"/>
            <w:tcBorders>
              <w:top w:val="single" w:sz="4" w:space="0" w:color="000000"/>
              <w:left w:val="single" w:sz="4" w:space="0" w:color="000000"/>
              <w:bottom w:val="single" w:sz="4" w:space="0" w:color="000000"/>
            </w:tcBorders>
            <w:shd w:val="clear" w:color="auto" w:fill="auto"/>
          </w:tcPr>
          <w:p w:rsidR="00D8652C" w:rsidRDefault="00BB0D8F" w:rsidP="000A78DE">
            <w:pPr>
              <w:spacing w:after="0" w:line="240" w:lineRule="auto"/>
            </w:pPr>
            <w:r>
              <w:rPr>
                <w:rFonts w:ascii="Times New Roman" w:hAnsi="Times New Roman" w:cs="Times New Roman"/>
                <w:sz w:val="24"/>
                <w:szCs w:val="24"/>
              </w:rPr>
              <w:t xml:space="preserve">50 - 69% (от </w:t>
            </w:r>
            <w:r w:rsidR="000A78DE">
              <w:rPr>
                <w:rFonts w:ascii="Times New Roman" w:hAnsi="Times New Roman" w:cs="Times New Roman"/>
                <w:sz w:val="24"/>
                <w:szCs w:val="24"/>
              </w:rPr>
              <w:t>5</w:t>
            </w:r>
            <w:r>
              <w:rPr>
                <w:rFonts w:ascii="Times New Roman" w:hAnsi="Times New Roman" w:cs="Times New Roman"/>
                <w:sz w:val="24"/>
                <w:szCs w:val="24"/>
              </w:rPr>
              <w:t xml:space="preserve"> до </w:t>
            </w:r>
            <w:r w:rsidR="000A78DE">
              <w:rPr>
                <w:rFonts w:ascii="Times New Roman" w:hAnsi="Times New Roman" w:cs="Times New Roman"/>
                <w:sz w:val="24"/>
                <w:szCs w:val="24"/>
              </w:rPr>
              <w:t>7</w:t>
            </w:r>
            <w:r>
              <w:rPr>
                <w:rFonts w:ascii="Times New Roman" w:hAnsi="Times New Roman" w:cs="Times New Roman"/>
                <w:sz w:val="24"/>
                <w:szCs w:val="24"/>
              </w:rPr>
              <w:t xml:space="preserve"> верных ответов)</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360" w:lineRule="auto"/>
              <w:jc w:val="both"/>
            </w:pPr>
            <w:r>
              <w:rPr>
                <w:rFonts w:ascii="Times New Roman" w:hAnsi="Times New Roman" w:cs="Times New Roman"/>
                <w:sz w:val="24"/>
                <w:szCs w:val="24"/>
              </w:rPr>
              <w:t>3 «удовлетворительно»</w:t>
            </w:r>
          </w:p>
        </w:tc>
      </w:tr>
      <w:tr w:rsidR="00D8652C">
        <w:tc>
          <w:tcPr>
            <w:tcW w:w="5665" w:type="dxa"/>
            <w:tcBorders>
              <w:top w:val="single" w:sz="4" w:space="0" w:color="000000"/>
              <w:left w:val="single" w:sz="4" w:space="0" w:color="000000"/>
              <w:bottom w:val="single" w:sz="4" w:space="0" w:color="000000"/>
            </w:tcBorders>
            <w:shd w:val="clear" w:color="auto" w:fill="auto"/>
          </w:tcPr>
          <w:p w:rsidR="00D8652C" w:rsidRDefault="00BB0D8F" w:rsidP="000A78DE">
            <w:pPr>
              <w:spacing w:after="0" w:line="360" w:lineRule="auto"/>
              <w:jc w:val="both"/>
            </w:pPr>
            <w:r>
              <w:rPr>
                <w:rFonts w:ascii="Times New Roman" w:hAnsi="Times New Roman" w:cs="Times New Roman"/>
                <w:sz w:val="24"/>
                <w:szCs w:val="24"/>
              </w:rPr>
              <w:t xml:space="preserve">70 - 89% (от </w:t>
            </w:r>
            <w:r w:rsidR="000A78DE">
              <w:rPr>
                <w:rFonts w:ascii="Times New Roman" w:hAnsi="Times New Roman" w:cs="Times New Roman"/>
                <w:sz w:val="24"/>
                <w:szCs w:val="24"/>
              </w:rPr>
              <w:t>7</w:t>
            </w:r>
            <w:r>
              <w:rPr>
                <w:rFonts w:ascii="Times New Roman" w:hAnsi="Times New Roman" w:cs="Times New Roman"/>
                <w:sz w:val="24"/>
                <w:szCs w:val="24"/>
              </w:rPr>
              <w:t xml:space="preserve"> до </w:t>
            </w:r>
            <w:r w:rsidR="000A78DE">
              <w:rPr>
                <w:rFonts w:ascii="Times New Roman" w:hAnsi="Times New Roman" w:cs="Times New Roman"/>
                <w:sz w:val="24"/>
                <w:szCs w:val="24"/>
              </w:rPr>
              <w:t xml:space="preserve">9 </w:t>
            </w:r>
            <w:r>
              <w:rPr>
                <w:rFonts w:ascii="Times New Roman" w:hAnsi="Times New Roman" w:cs="Times New Roman"/>
                <w:sz w:val="24"/>
                <w:szCs w:val="24"/>
              </w:rPr>
              <w:t>верных ответов)</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360" w:lineRule="auto"/>
              <w:jc w:val="both"/>
            </w:pPr>
            <w:r>
              <w:rPr>
                <w:rFonts w:ascii="Times New Roman" w:hAnsi="Times New Roman" w:cs="Times New Roman"/>
                <w:sz w:val="24"/>
                <w:szCs w:val="24"/>
              </w:rPr>
              <w:t>4 «хорошо»</w:t>
            </w:r>
          </w:p>
        </w:tc>
      </w:tr>
      <w:tr w:rsidR="00D8652C">
        <w:tc>
          <w:tcPr>
            <w:tcW w:w="5665" w:type="dxa"/>
            <w:tcBorders>
              <w:top w:val="single" w:sz="4" w:space="0" w:color="000000"/>
              <w:left w:val="single" w:sz="4" w:space="0" w:color="000000"/>
              <w:bottom w:val="single" w:sz="4" w:space="0" w:color="000000"/>
            </w:tcBorders>
            <w:shd w:val="clear" w:color="auto" w:fill="auto"/>
          </w:tcPr>
          <w:p w:rsidR="00D8652C" w:rsidRDefault="00BB0D8F" w:rsidP="000A78DE">
            <w:pPr>
              <w:spacing w:after="0" w:line="360" w:lineRule="auto"/>
              <w:jc w:val="both"/>
            </w:pPr>
            <w:r>
              <w:rPr>
                <w:rFonts w:ascii="Times New Roman" w:hAnsi="Times New Roman" w:cs="Times New Roman"/>
                <w:sz w:val="24"/>
                <w:szCs w:val="24"/>
              </w:rPr>
              <w:t xml:space="preserve">90 - 100% (более </w:t>
            </w:r>
            <w:r w:rsidR="000A78DE">
              <w:rPr>
                <w:rFonts w:ascii="Times New Roman" w:hAnsi="Times New Roman" w:cs="Times New Roman"/>
                <w:sz w:val="24"/>
                <w:szCs w:val="24"/>
              </w:rPr>
              <w:t>9</w:t>
            </w:r>
            <w:r>
              <w:rPr>
                <w:rFonts w:ascii="Times New Roman" w:hAnsi="Times New Roman" w:cs="Times New Roman"/>
                <w:sz w:val="24"/>
                <w:szCs w:val="24"/>
              </w:rPr>
              <w:t xml:space="preserve"> верных ответов)</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D8652C" w:rsidRDefault="00BB0D8F">
            <w:pPr>
              <w:spacing w:after="0" w:line="360" w:lineRule="auto"/>
              <w:jc w:val="both"/>
            </w:pPr>
            <w:r>
              <w:rPr>
                <w:rFonts w:ascii="Times New Roman" w:hAnsi="Times New Roman" w:cs="Times New Roman"/>
                <w:sz w:val="24"/>
                <w:szCs w:val="24"/>
              </w:rPr>
              <w:t>5 «отлично»</w:t>
            </w:r>
          </w:p>
        </w:tc>
      </w:tr>
    </w:tbl>
    <w:p w:rsidR="00BB0D8F" w:rsidRDefault="00BB0D8F">
      <w:pPr>
        <w:jc w:val="center"/>
      </w:pPr>
    </w:p>
    <w:sectPr w:rsidR="00BB0D8F" w:rsidSect="00D8652C">
      <w:pgSz w:w="11906" w:h="16838"/>
      <w:pgMar w:top="70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font>
  <w:font w:name="Microsoft YaHei">
    <w:panose1 w:val="020B0503020204020204"/>
    <w:charset w:val="86"/>
    <w:family w:val="swiss"/>
    <w:pitch w:val="variable"/>
  </w:font>
  <w:font w:name="Arial">
    <w:panose1 w:val="020B0604020202020204"/>
    <w:charset w:val="CC"/>
    <w:family w:val="swiss"/>
    <w:pitch w:val="variable"/>
    <w:sig w:usb0="E0002AFF" w:usb1="C0007843" w:usb2="00000009" w:usb3="00000000" w:csb0="000001FF" w:csb1="00000000"/>
  </w:font>
  <w:font w:name="font107">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5"/>
    <w:multiLevelType w:val="singleLevel"/>
    <w:tmpl w:val="00000005"/>
    <w:name w:val="WW8Num5"/>
    <w:lvl w:ilvl="0">
      <w:start w:val="1"/>
      <w:numFmt w:val="bullet"/>
      <w:lvlText w:val=""/>
      <w:lvlJc w:val="left"/>
      <w:pPr>
        <w:tabs>
          <w:tab w:val="num" w:pos="927"/>
        </w:tabs>
        <w:ind w:left="927" w:hanging="360"/>
      </w:pPr>
      <w:rPr>
        <w:rFonts w:ascii="Symbol" w:hAnsi="Symbol" w:cs="Symbol" w:hint="default"/>
        <w:sz w:val="24"/>
        <w:szCs w:val="24"/>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C57216A"/>
    <w:multiLevelType w:val="hybridMultilevel"/>
    <w:tmpl w:val="534057F8"/>
    <w:lvl w:ilvl="0" w:tplc="54E2EB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354BC"/>
    <w:multiLevelType w:val="hybridMultilevel"/>
    <w:tmpl w:val="CF58DD58"/>
    <w:lvl w:ilvl="0" w:tplc="3DC2B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C0774"/>
    <w:multiLevelType w:val="hybridMultilevel"/>
    <w:tmpl w:val="1614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F387A"/>
    <w:multiLevelType w:val="multilevel"/>
    <w:tmpl w:val="A7DC1D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35B17337"/>
    <w:multiLevelType w:val="hybridMultilevel"/>
    <w:tmpl w:val="A7668D3A"/>
    <w:lvl w:ilvl="0" w:tplc="54E2E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72133"/>
    <w:multiLevelType w:val="hybridMultilevel"/>
    <w:tmpl w:val="C75CA476"/>
    <w:lvl w:ilvl="0" w:tplc="54E2E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A5E8F"/>
    <w:multiLevelType w:val="hybridMultilevel"/>
    <w:tmpl w:val="D1AAE20C"/>
    <w:lvl w:ilvl="0" w:tplc="54E2EB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02C80"/>
    <w:multiLevelType w:val="hybridMultilevel"/>
    <w:tmpl w:val="EC96E4BE"/>
    <w:lvl w:ilvl="0" w:tplc="54E2E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846272"/>
    <w:multiLevelType w:val="hybridMultilevel"/>
    <w:tmpl w:val="EA6844BA"/>
    <w:lvl w:ilvl="0" w:tplc="6D04A7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02047A4"/>
    <w:multiLevelType w:val="hybridMultilevel"/>
    <w:tmpl w:val="30744C26"/>
    <w:lvl w:ilvl="0" w:tplc="54E2EB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75635"/>
    <w:multiLevelType w:val="hybridMultilevel"/>
    <w:tmpl w:val="1614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2214C"/>
    <w:multiLevelType w:val="hybridMultilevel"/>
    <w:tmpl w:val="43045F74"/>
    <w:lvl w:ilvl="0" w:tplc="54E2EB7C">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127975"/>
    <w:multiLevelType w:val="hybridMultilevel"/>
    <w:tmpl w:val="9982979E"/>
    <w:lvl w:ilvl="0" w:tplc="54E2EB7C">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CC446D"/>
    <w:multiLevelType w:val="hybridMultilevel"/>
    <w:tmpl w:val="B4747064"/>
    <w:lvl w:ilvl="0" w:tplc="54E2EB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7"/>
  </w:num>
  <w:num w:numId="9">
    <w:abstractNumId w:val="10"/>
  </w:num>
  <w:num w:numId="10">
    <w:abstractNumId w:val="8"/>
  </w:num>
  <w:num w:numId="11">
    <w:abstractNumId w:val="12"/>
  </w:num>
  <w:num w:numId="12">
    <w:abstractNumId w:val="14"/>
  </w:num>
  <w:num w:numId="13">
    <w:abstractNumId w:val="13"/>
  </w:num>
  <w:num w:numId="14">
    <w:abstractNumId w:val="11"/>
  </w:num>
  <w:num w:numId="15">
    <w:abstractNumId w:val="6"/>
  </w:num>
  <w:num w:numId="16">
    <w:abstractNumId w:val="18"/>
  </w:num>
  <w:num w:numId="17">
    <w:abstractNumId w:val="19"/>
  </w:num>
  <w:num w:numId="18">
    <w:abstractNumId w:val="1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FB376D"/>
    <w:rsid w:val="0008404D"/>
    <w:rsid w:val="000A78DE"/>
    <w:rsid w:val="000C7983"/>
    <w:rsid w:val="00392237"/>
    <w:rsid w:val="0056206A"/>
    <w:rsid w:val="006047FF"/>
    <w:rsid w:val="00732AA9"/>
    <w:rsid w:val="007C5179"/>
    <w:rsid w:val="008337D6"/>
    <w:rsid w:val="00891914"/>
    <w:rsid w:val="00A72D40"/>
    <w:rsid w:val="00AA6C91"/>
    <w:rsid w:val="00AE5364"/>
    <w:rsid w:val="00B51BD8"/>
    <w:rsid w:val="00BB0D8F"/>
    <w:rsid w:val="00D64877"/>
    <w:rsid w:val="00D8652C"/>
    <w:rsid w:val="00E15799"/>
    <w:rsid w:val="00EB3F6D"/>
    <w:rsid w:val="00F57C33"/>
    <w:rsid w:val="00FB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5:docId w15:val="{6F730F22-D2B9-4EF6-94A0-0284935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2C"/>
    <w:pPr>
      <w:suppressAutoHyphens/>
      <w:spacing w:after="200" w:line="276" w:lineRule="auto"/>
    </w:pPr>
    <w:rPr>
      <w:rFonts w:ascii="Calibri" w:eastAsia="Calibri" w:hAnsi="Calibri" w:cs="Calibri"/>
      <w:sz w:val="22"/>
      <w:szCs w:val="22"/>
      <w:lang w:eastAsia="zh-CN"/>
    </w:rPr>
  </w:style>
  <w:style w:type="paragraph" w:styleId="4">
    <w:name w:val="heading 4"/>
    <w:basedOn w:val="a"/>
    <w:next w:val="a"/>
    <w:link w:val="40"/>
    <w:uiPriority w:val="9"/>
    <w:unhideWhenUsed/>
    <w:qFormat/>
    <w:rsid w:val="0056206A"/>
    <w:pPr>
      <w:keepNext/>
      <w:keepLines/>
      <w:suppressAutoHyphens w:val="0"/>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5620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8652C"/>
    <w:rPr>
      <w:rFonts w:ascii="Symbol" w:hAnsi="Symbol" w:cs="StarSymbol"/>
      <w:sz w:val="18"/>
      <w:szCs w:val="18"/>
    </w:rPr>
  </w:style>
  <w:style w:type="character" w:customStyle="1" w:styleId="WW8Num2z0">
    <w:name w:val="WW8Num2z0"/>
    <w:rsid w:val="00D8652C"/>
    <w:rPr>
      <w:rFonts w:ascii="Symbol" w:hAnsi="Symbol" w:cs="StarSymbol"/>
      <w:sz w:val="18"/>
      <w:szCs w:val="18"/>
    </w:rPr>
  </w:style>
  <w:style w:type="character" w:customStyle="1" w:styleId="WW8Num3z0">
    <w:name w:val="WW8Num3z0"/>
    <w:rsid w:val="00D8652C"/>
    <w:rPr>
      <w:rFonts w:ascii="Symbol" w:hAnsi="Symbol" w:cs="Symbol" w:hint="default"/>
      <w:sz w:val="24"/>
      <w:szCs w:val="24"/>
    </w:rPr>
  </w:style>
  <w:style w:type="character" w:customStyle="1" w:styleId="WW8Num3z1">
    <w:name w:val="WW8Num3z1"/>
    <w:rsid w:val="00D8652C"/>
  </w:style>
  <w:style w:type="character" w:customStyle="1" w:styleId="WW8Num3z2">
    <w:name w:val="WW8Num3z2"/>
    <w:rsid w:val="00D8652C"/>
  </w:style>
  <w:style w:type="character" w:customStyle="1" w:styleId="WW8Num3z3">
    <w:name w:val="WW8Num3z3"/>
    <w:rsid w:val="00D8652C"/>
  </w:style>
  <w:style w:type="character" w:customStyle="1" w:styleId="WW8Num3z4">
    <w:name w:val="WW8Num3z4"/>
    <w:rsid w:val="00D8652C"/>
  </w:style>
  <w:style w:type="character" w:customStyle="1" w:styleId="WW8Num3z5">
    <w:name w:val="WW8Num3z5"/>
    <w:rsid w:val="00D8652C"/>
  </w:style>
  <w:style w:type="character" w:customStyle="1" w:styleId="WW8Num3z6">
    <w:name w:val="WW8Num3z6"/>
    <w:rsid w:val="00D8652C"/>
  </w:style>
  <w:style w:type="character" w:customStyle="1" w:styleId="WW8Num3z7">
    <w:name w:val="WW8Num3z7"/>
    <w:rsid w:val="00D8652C"/>
  </w:style>
  <w:style w:type="character" w:customStyle="1" w:styleId="WW8Num3z8">
    <w:name w:val="WW8Num3z8"/>
    <w:rsid w:val="00D8652C"/>
  </w:style>
  <w:style w:type="character" w:customStyle="1" w:styleId="WW8Num4z0">
    <w:name w:val="WW8Num4z0"/>
    <w:rsid w:val="00D8652C"/>
    <w:rPr>
      <w:rFonts w:hint="default"/>
    </w:rPr>
  </w:style>
  <w:style w:type="character" w:customStyle="1" w:styleId="WW8Num5z0">
    <w:name w:val="WW8Num5z0"/>
    <w:rsid w:val="00D8652C"/>
    <w:rPr>
      <w:rFonts w:ascii="Symbol" w:hAnsi="Symbol" w:cs="Symbol" w:hint="default"/>
      <w:sz w:val="24"/>
      <w:szCs w:val="24"/>
    </w:rPr>
  </w:style>
  <w:style w:type="character" w:customStyle="1" w:styleId="WW8Num6z0">
    <w:name w:val="WW8Num6z0"/>
    <w:rsid w:val="00D8652C"/>
  </w:style>
  <w:style w:type="character" w:customStyle="1" w:styleId="WW8Num6z1">
    <w:name w:val="WW8Num6z1"/>
    <w:rsid w:val="00D8652C"/>
  </w:style>
  <w:style w:type="character" w:customStyle="1" w:styleId="WW8Num6z2">
    <w:name w:val="WW8Num6z2"/>
    <w:rsid w:val="00D8652C"/>
  </w:style>
  <w:style w:type="character" w:customStyle="1" w:styleId="WW8Num6z3">
    <w:name w:val="WW8Num6z3"/>
    <w:rsid w:val="00D8652C"/>
  </w:style>
  <w:style w:type="character" w:customStyle="1" w:styleId="WW8Num6z4">
    <w:name w:val="WW8Num6z4"/>
    <w:rsid w:val="00D8652C"/>
  </w:style>
  <w:style w:type="character" w:customStyle="1" w:styleId="WW8Num6z5">
    <w:name w:val="WW8Num6z5"/>
    <w:rsid w:val="00D8652C"/>
  </w:style>
  <w:style w:type="character" w:customStyle="1" w:styleId="WW8Num6z6">
    <w:name w:val="WW8Num6z6"/>
    <w:rsid w:val="00D8652C"/>
  </w:style>
  <w:style w:type="character" w:customStyle="1" w:styleId="WW8Num6z7">
    <w:name w:val="WW8Num6z7"/>
    <w:rsid w:val="00D8652C"/>
  </w:style>
  <w:style w:type="character" w:customStyle="1" w:styleId="WW8Num6z8">
    <w:name w:val="WW8Num6z8"/>
    <w:rsid w:val="00D8652C"/>
  </w:style>
  <w:style w:type="character" w:customStyle="1" w:styleId="WW8Num1z1">
    <w:name w:val="WW8Num1z1"/>
    <w:rsid w:val="00D8652C"/>
  </w:style>
  <w:style w:type="character" w:customStyle="1" w:styleId="WW8Num1z2">
    <w:name w:val="WW8Num1z2"/>
    <w:rsid w:val="00D8652C"/>
  </w:style>
  <w:style w:type="character" w:customStyle="1" w:styleId="WW8Num1z3">
    <w:name w:val="WW8Num1z3"/>
    <w:rsid w:val="00D8652C"/>
  </w:style>
  <w:style w:type="character" w:customStyle="1" w:styleId="WW8Num1z4">
    <w:name w:val="WW8Num1z4"/>
    <w:rsid w:val="00D8652C"/>
  </w:style>
  <w:style w:type="character" w:customStyle="1" w:styleId="WW8Num1z5">
    <w:name w:val="WW8Num1z5"/>
    <w:rsid w:val="00D8652C"/>
  </w:style>
  <w:style w:type="character" w:customStyle="1" w:styleId="WW8Num1z6">
    <w:name w:val="WW8Num1z6"/>
    <w:rsid w:val="00D8652C"/>
  </w:style>
  <w:style w:type="character" w:customStyle="1" w:styleId="WW8Num1z7">
    <w:name w:val="WW8Num1z7"/>
    <w:rsid w:val="00D8652C"/>
  </w:style>
  <w:style w:type="character" w:customStyle="1" w:styleId="WW8Num1z8">
    <w:name w:val="WW8Num1z8"/>
    <w:rsid w:val="00D8652C"/>
  </w:style>
  <w:style w:type="character" w:customStyle="1" w:styleId="WW8Num4z1">
    <w:name w:val="WW8Num4z1"/>
    <w:rsid w:val="00D8652C"/>
  </w:style>
  <w:style w:type="character" w:customStyle="1" w:styleId="WW8Num4z2">
    <w:name w:val="WW8Num4z2"/>
    <w:rsid w:val="00D8652C"/>
  </w:style>
  <w:style w:type="character" w:customStyle="1" w:styleId="WW8Num4z3">
    <w:name w:val="WW8Num4z3"/>
    <w:rsid w:val="00D8652C"/>
  </w:style>
  <w:style w:type="character" w:customStyle="1" w:styleId="WW8Num4z4">
    <w:name w:val="WW8Num4z4"/>
    <w:rsid w:val="00D8652C"/>
  </w:style>
  <w:style w:type="character" w:customStyle="1" w:styleId="WW8Num4z5">
    <w:name w:val="WW8Num4z5"/>
    <w:rsid w:val="00D8652C"/>
  </w:style>
  <w:style w:type="character" w:customStyle="1" w:styleId="WW8Num4z6">
    <w:name w:val="WW8Num4z6"/>
    <w:rsid w:val="00D8652C"/>
  </w:style>
  <w:style w:type="character" w:customStyle="1" w:styleId="WW8Num4z7">
    <w:name w:val="WW8Num4z7"/>
    <w:rsid w:val="00D8652C"/>
  </w:style>
  <w:style w:type="character" w:customStyle="1" w:styleId="WW8Num4z8">
    <w:name w:val="WW8Num4z8"/>
    <w:rsid w:val="00D8652C"/>
  </w:style>
  <w:style w:type="character" w:customStyle="1" w:styleId="2">
    <w:name w:val="Основной шрифт абзаца2"/>
    <w:rsid w:val="00D8652C"/>
  </w:style>
  <w:style w:type="character" w:customStyle="1" w:styleId="WW8Num5z1">
    <w:name w:val="WW8Num5z1"/>
    <w:rsid w:val="00D8652C"/>
  </w:style>
  <w:style w:type="character" w:customStyle="1" w:styleId="WW8Num5z2">
    <w:name w:val="WW8Num5z2"/>
    <w:rsid w:val="00D8652C"/>
  </w:style>
  <w:style w:type="character" w:customStyle="1" w:styleId="WW8Num5z3">
    <w:name w:val="WW8Num5z3"/>
    <w:rsid w:val="00D8652C"/>
  </w:style>
  <w:style w:type="character" w:customStyle="1" w:styleId="WW8Num5z4">
    <w:name w:val="WW8Num5z4"/>
    <w:rsid w:val="00D8652C"/>
  </w:style>
  <w:style w:type="character" w:customStyle="1" w:styleId="WW8Num5z5">
    <w:name w:val="WW8Num5z5"/>
    <w:rsid w:val="00D8652C"/>
  </w:style>
  <w:style w:type="character" w:customStyle="1" w:styleId="WW8Num5z6">
    <w:name w:val="WW8Num5z6"/>
    <w:rsid w:val="00D8652C"/>
  </w:style>
  <w:style w:type="character" w:customStyle="1" w:styleId="WW8Num5z7">
    <w:name w:val="WW8Num5z7"/>
    <w:rsid w:val="00D8652C"/>
  </w:style>
  <w:style w:type="character" w:customStyle="1" w:styleId="WW8Num5z8">
    <w:name w:val="WW8Num5z8"/>
    <w:rsid w:val="00D8652C"/>
  </w:style>
  <w:style w:type="character" w:customStyle="1" w:styleId="WW8Num7z0">
    <w:name w:val="WW8Num7z0"/>
    <w:rsid w:val="00D8652C"/>
    <w:rPr>
      <w:rFonts w:ascii="Times New Roman" w:hAnsi="Times New Roman" w:cs="Times New Roman" w:hint="default"/>
      <w:caps/>
      <w:sz w:val="24"/>
      <w:szCs w:val="24"/>
    </w:rPr>
  </w:style>
  <w:style w:type="character" w:customStyle="1" w:styleId="WW8Num7z1">
    <w:name w:val="WW8Num7z1"/>
    <w:rsid w:val="00D8652C"/>
  </w:style>
  <w:style w:type="character" w:customStyle="1" w:styleId="WW8Num7z2">
    <w:name w:val="WW8Num7z2"/>
    <w:rsid w:val="00D8652C"/>
  </w:style>
  <w:style w:type="character" w:customStyle="1" w:styleId="WW8Num7z3">
    <w:name w:val="WW8Num7z3"/>
    <w:rsid w:val="00D8652C"/>
  </w:style>
  <w:style w:type="character" w:customStyle="1" w:styleId="WW8Num7z4">
    <w:name w:val="WW8Num7z4"/>
    <w:rsid w:val="00D8652C"/>
  </w:style>
  <w:style w:type="character" w:customStyle="1" w:styleId="WW8Num7z5">
    <w:name w:val="WW8Num7z5"/>
    <w:rsid w:val="00D8652C"/>
  </w:style>
  <w:style w:type="character" w:customStyle="1" w:styleId="WW8Num7z6">
    <w:name w:val="WW8Num7z6"/>
    <w:rsid w:val="00D8652C"/>
  </w:style>
  <w:style w:type="character" w:customStyle="1" w:styleId="WW8Num7z7">
    <w:name w:val="WW8Num7z7"/>
    <w:rsid w:val="00D8652C"/>
  </w:style>
  <w:style w:type="character" w:customStyle="1" w:styleId="WW8Num7z8">
    <w:name w:val="WW8Num7z8"/>
    <w:rsid w:val="00D8652C"/>
  </w:style>
  <w:style w:type="character" w:customStyle="1" w:styleId="WW8Num8z0">
    <w:name w:val="WW8Num8z0"/>
    <w:rsid w:val="00D8652C"/>
    <w:rPr>
      <w:rFonts w:hint="default"/>
    </w:rPr>
  </w:style>
  <w:style w:type="character" w:customStyle="1" w:styleId="WW8Num8z1">
    <w:name w:val="WW8Num8z1"/>
    <w:rsid w:val="00D8652C"/>
  </w:style>
  <w:style w:type="character" w:customStyle="1" w:styleId="WW8Num8z2">
    <w:name w:val="WW8Num8z2"/>
    <w:rsid w:val="00D8652C"/>
  </w:style>
  <w:style w:type="character" w:customStyle="1" w:styleId="WW8Num8z3">
    <w:name w:val="WW8Num8z3"/>
    <w:rsid w:val="00D8652C"/>
  </w:style>
  <w:style w:type="character" w:customStyle="1" w:styleId="WW8Num8z4">
    <w:name w:val="WW8Num8z4"/>
    <w:rsid w:val="00D8652C"/>
  </w:style>
  <w:style w:type="character" w:customStyle="1" w:styleId="WW8Num8z5">
    <w:name w:val="WW8Num8z5"/>
    <w:rsid w:val="00D8652C"/>
  </w:style>
  <w:style w:type="character" w:customStyle="1" w:styleId="WW8Num8z6">
    <w:name w:val="WW8Num8z6"/>
    <w:rsid w:val="00D8652C"/>
  </w:style>
  <w:style w:type="character" w:customStyle="1" w:styleId="WW8Num8z7">
    <w:name w:val="WW8Num8z7"/>
    <w:rsid w:val="00D8652C"/>
  </w:style>
  <w:style w:type="character" w:customStyle="1" w:styleId="WW8Num8z8">
    <w:name w:val="WW8Num8z8"/>
    <w:rsid w:val="00D8652C"/>
  </w:style>
  <w:style w:type="character" w:customStyle="1" w:styleId="WW8Num9z0">
    <w:name w:val="WW8Num9z0"/>
    <w:rsid w:val="00D8652C"/>
    <w:rPr>
      <w:rFonts w:ascii="Times New Roman" w:eastAsia="Times New Roman" w:hAnsi="Times New Roman" w:cs="Times New Roman" w:hint="default"/>
      <w:sz w:val="24"/>
      <w:szCs w:val="24"/>
    </w:rPr>
  </w:style>
  <w:style w:type="character" w:customStyle="1" w:styleId="WW8Num9z1">
    <w:name w:val="WW8Num9z1"/>
    <w:rsid w:val="00D8652C"/>
  </w:style>
  <w:style w:type="character" w:customStyle="1" w:styleId="WW8Num9z2">
    <w:name w:val="WW8Num9z2"/>
    <w:rsid w:val="00D8652C"/>
  </w:style>
  <w:style w:type="character" w:customStyle="1" w:styleId="WW8Num9z3">
    <w:name w:val="WW8Num9z3"/>
    <w:rsid w:val="00D8652C"/>
  </w:style>
  <w:style w:type="character" w:customStyle="1" w:styleId="WW8Num9z4">
    <w:name w:val="WW8Num9z4"/>
    <w:rsid w:val="00D8652C"/>
  </w:style>
  <w:style w:type="character" w:customStyle="1" w:styleId="WW8Num9z5">
    <w:name w:val="WW8Num9z5"/>
    <w:rsid w:val="00D8652C"/>
  </w:style>
  <w:style w:type="character" w:customStyle="1" w:styleId="WW8Num9z6">
    <w:name w:val="WW8Num9z6"/>
    <w:rsid w:val="00D8652C"/>
  </w:style>
  <w:style w:type="character" w:customStyle="1" w:styleId="WW8Num9z7">
    <w:name w:val="WW8Num9z7"/>
    <w:rsid w:val="00D8652C"/>
  </w:style>
  <w:style w:type="character" w:customStyle="1" w:styleId="WW8Num9z8">
    <w:name w:val="WW8Num9z8"/>
    <w:rsid w:val="00D8652C"/>
  </w:style>
  <w:style w:type="character" w:customStyle="1" w:styleId="WW8Num10z0">
    <w:name w:val="WW8Num10z0"/>
    <w:rsid w:val="00D8652C"/>
    <w:rPr>
      <w:rFonts w:ascii="Times New Roman" w:hAnsi="Times New Roman" w:cs="Times New Roman" w:hint="default"/>
      <w:sz w:val="24"/>
      <w:szCs w:val="24"/>
    </w:rPr>
  </w:style>
  <w:style w:type="character" w:customStyle="1" w:styleId="WW8Num10z1">
    <w:name w:val="WW8Num10z1"/>
    <w:rsid w:val="00D8652C"/>
  </w:style>
  <w:style w:type="character" w:customStyle="1" w:styleId="WW8Num10z2">
    <w:name w:val="WW8Num10z2"/>
    <w:rsid w:val="00D8652C"/>
  </w:style>
  <w:style w:type="character" w:customStyle="1" w:styleId="WW8Num10z3">
    <w:name w:val="WW8Num10z3"/>
    <w:rsid w:val="00D8652C"/>
  </w:style>
  <w:style w:type="character" w:customStyle="1" w:styleId="WW8Num10z4">
    <w:name w:val="WW8Num10z4"/>
    <w:rsid w:val="00D8652C"/>
  </w:style>
  <w:style w:type="character" w:customStyle="1" w:styleId="WW8Num10z5">
    <w:name w:val="WW8Num10z5"/>
    <w:rsid w:val="00D8652C"/>
  </w:style>
  <w:style w:type="character" w:customStyle="1" w:styleId="WW8Num10z6">
    <w:name w:val="WW8Num10z6"/>
    <w:rsid w:val="00D8652C"/>
  </w:style>
  <w:style w:type="character" w:customStyle="1" w:styleId="WW8Num10z7">
    <w:name w:val="WW8Num10z7"/>
    <w:rsid w:val="00D8652C"/>
  </w:style>
  <w:style w:type="character" w:customStyle="1" w:styleId="WW8Num10z8">
    <w:name w:val="WW8Num10z8"/>
    <w:rsid w:val="00D8652C"/>
  </w:style>
  <w:style w:type="character" w:customStyle="1" w:styleId="WW8Num11z0">
    <w:name w:val="WW8Num11z0"/>
    <w:rsid w:val="00D8652C"/>
    <w:rPr>
      <w:rFonts w:hint="default"/>
    </w:rPr>
  </w:style>
  <w:style w:type="character" w:customStyle="1" w:styleId="WW8Num12z0">
    <w:name w:val="WW8Num12z0"/>
    <w:rsid w:val="00D8652C"/>
    <w:rPr>
      <w:rFonts w:hint="default"/>
    </w:rPr>
  </w:style>
  <w:style w:type="character" w:customStyle="1" w:styleId="WW8Num12z1">
    <w:name w:val="WW8Num12z1"/>
    <w:rsid w:val="00D8652C"/>
  </w:style>
  <w:style w:type="character" w:customStyle="1" w:styleId="WW8Num12z2">
    <w:name w:val="WW8Num12z2"/>
    <w:rsid w:val="00D8652C"/>
  </w:style>
  <w:style w:type="character" w:customStyle="1" w:styleId="WW8Num12z3">
    <w:name w:val="WW8Num12z3"/>
    <w:rsid w:val="00D8652C"/>
  </w:style>
  <w:style w:type="character" w:customStyle="1" w:styleId="WW8Num12z4">
    <w:name w:val="WW8Num12z4"/>
    <w:rsid w:val="00D8652C"/>
  </w:style>
  <w:style w:type="character" w:customStyle="1" w:styleId="WW8Num12z5">
    <w:name w:val="WW8Num12z5"/>
    <w:rsid w:val="00D8652C"/>
  </w:style>
  <w:style w:type="character" w:customStyle="1" w:styleId="WW8Num12z6">
    <w:name w:val="WW8Num12z6"/>
    <w:rsid w:val="00D8652C"/>
  </w:style>
  <w:style w:type="character" w:customStyle="1" w:styleId="WW8Num12z7">
    <w:name w:val="WW8Num12z7"/>
    <w:rsid w:val="00D8652C"/>
  </w:style>
  <w:style w:type="character" w:customStyle="1" w:styleId="WW8Num12z8">
    <w:name w:val="WW8Num12z8"/>
    <w:rsid w:val="00D8652C"/>
  </w:style>
  <w:style w:type="character" w:customStyle="1" w:styleId="WW8Num13z0">
    <w:name w:val="WW8Num13z0"/>
    <w:rsid w:val="00D8652C"/>
    <w:rPr>
      <w:rFonts w:ascii="Symbol" w:hAnsi="Symbol" w:cs="Symbol" w:hint="default"/>
    </w:rPr>
  </w:style>
  <w:style w:type="character" w:customStyle="1" w:styleId="WW8Num13z1">
    <w:name w:val="WW8Num13z1"/>
    <w:rsid w:val="00D8652C"/>
    <w:rPr>
      <w:rFonts w:ascii="Courier New" w:hAnsi="Courier New" w:cs="Courier New" w:hint="default"/>
    </w:rPr>
  </w:style>
  <w:style w:type="character" w:customStyle="1" w:styleId="WW8Num13z2">
    <w:name w:val="WW8Num13z2"/>
    <w:rsid w:val="00D8652C"/>
    <w:rPr>
      <w:rFonts w:ascii="Wingdings" w:hAnsi="Wingdings" w:cs="Wingdings" w:hint="default"/>
    </w:rPr>
  </w:style>
  <w:style w:type="character" w:customStyle="1" w:styleId="WW8Num14z0">
    <w:name w:val="WW8Num14z0"/>
    <w:rsid w:val="00D8652C"/>
    <w:rPr>
      <w:rFonts w:hint="default"/>
    </w:rPr>
  </w:style>
  <w:style w:type="character" w:customStyle="1" w:styleId="WW8Num14z1">
    <w:name w:val="WW8Num14z1"/>
    <w:rsid w:val="00D8652C"/>
  </w:style>
  <w:style w:type="character" w:customStyle="1" w:styleId="WW8Num14z2">
    <w:name w:val="WW8Num14z2"/>
    <w:rsid w:val="00D8652C"/>
  </w:style>
  <w:style w:type="character" w:customStyle="1" w:styleId="WW8Num14z3">
    <w:name w:val="WW8Num14z3"/>
    <w:rsid w:val="00D8652C"/>
  </w:style>
  <w:style w:type="character" w:customStyle="1" w:styleId="WW8Num14z4">
    <w:name w:val="WW8Num14z4"/>
    <w:rsid w:val="00D8652C"/>
  </w:style>
  <w:style w:type="character" w:customStyle="1" w:styleId="WW8Num14z5">
    <w:name w:val="WW8Num14z5"/>
    <w:rsid w:val="00D8652C"/>
  </w:style>
  <w:style w:type="character" w:customStyle="1" w:styleId="WW8Num14z6">
    <w:name w:val="WW8Num14z6"/>
    <w:rsid w:val="00D8652C"/>
  </w:style>
  <w:style w:type="character" w:customStyle="1" w:styleId="WW8Num14z7">
    <w:name w:val="WW8Num14z7"/>
    <w:rsid w:val="00D8652C"/>
  </w:style>
  <w:style w:type="character" w:customStyle="1" w:styleId="WW8Num14z8">
    <w:name w:val="WW8Num14z8"/>
    <w:rsid w:val="00D8652C"/>
  </w:style>
  <w:style w:type="character" w:customStyle="1" w:styleId="WW8Num15z0">
    <w:name w:val="WW8Num15z0"/>
    <w:rsid w:val="00D8652C"/>
    <w:rPr>
      <w:rFonts w:hint="default"/>
    </w:rPr>
  </w:style>
  <w:style w:type="character" w:customStyle="1" w:styleId="WW8Num15z1">
    <w:name w:val="WW8Num15z1"/>
    <w:rsid w:val="00D8652C"/>
  </w:style>
  <w:style w:type="character" w:customStyle="1" w:styleId="WW8Num15z2">
    <w:name w:val="WW8Num15z2"/>
    <w:rsid w:val="00D8652C"/>
  </w:style>
  <w:style w:type="character" w:customStyle="1" w:styleId="WW8Num15z3">
    <w:name w:val="WW8Num15z3"/>
    <w:rsid w:val="00D8652C"/>
  </w:style>
  <w:style w:type="character" w:customStyle="1" w:styleId="WW8Num15z4">
    <w:name w:val="WW8Num15z4"/>
    <w:rsid w:val="00D8652C"/>
  </w:style>
  <w:style w:type="character" w:customStyle="1" w:styleId="WW8Num15z5">
    <w:name w:val="WW8Num15z5"/>
    <w:rsid w:val="00D8652C"/>
  </w:style>
  <w:style w:type="character" w:customStyle="1" w:styleId="WW8Num15z6">
    <w:name w:val="WW8Num15z6"/>
    <w:rsid w:val="00D8652C"/>
  </w:style>
  <w:style w:type="character" w:customStyle="1" w:styleId="WW8Num15z7">
    <w:name w:val="WW8Num15z7"/>
    <w:rsid w:val="00D8652C"/>
  </w:style>
  <w:style w:type="character" w:customStyle="1" w:styleId="WW8Num15z8">
    <w:name w:val="WW8Num15z8"/>
    <w:rsid w:val="00D8652C"/>
  </w:style>
  <w:style w:type="character" w:customStyle="1" w:styleId="WW8Num16z0">
    <w:name w:val="WW8Num16z0"/>
    <w:rsid w:val="00D8652C"/>
    <w:rPr>
      <w:rFonts w:hint="default"/>
    </w:rPr>
  </w:style>
  <w:style w:type="character" w:customStyle="1" w:styleId="WW8Num16z1">
    <w:name w:val="WW8Num16z1"/>
    <w:rsid w:val="00D8652C"/>
  </w:style>
  <w:style w:type="character" w:customStyle="1" w:styleId="WW8Num16z2">
    <w:name w:val="WW8Num16z2"/>
    <w:rsid w:val="00D8652C"/>
  </w:style>
  <w:style w:type="character" w:customStyle="1" w:styleId="WW8Num16z3">
    <w:name w:val="WW8Num16z3"/>
    <w:rsid w:val="00D8652C"/>
  </w:style>
  <w:style w:type="character" w:customStyle="1" w:styleId="WW8Num16z4">
    <w:name w:val="WW8Num16z4"/>
    <w:rsid w:val="00D8652C"/>
  </w:style>
  <w:style w:type="character" w:customStyle="1" w:styleId="WW8Num16z5">
    <w:name w:val="WW8Num16z5"/>
    <w:rsid w:val="00D8652C"/>
  </w:style>
  <w:style w:type="character" w:customStyle="1" w:styleId="WW8Num16z6">
    <w:name w:val="WW8Num16z6"/>
    <w:rsid w:val="00D8652C"/>
  </w:style>
  <w:style w:type="character" w:customStyle="1" w:styleId="WW8Num16z7">
    <w:name w:val="WW8Num16z7"/>
    <w:rsid w:val="00D8652C"/>
  </w:style>
  <w:style w:type="character" w:customStyle="1" w:styleId="WW8Num16z8">
    <w:name w:val="WW8Num16z8"/>
    <w:rsid w:val="00D8652C"/>
  </w:style>
  <w:style w:type="character" w:customStyle="1" w:styleId="1">
    <w:name w:val="Основной шрифт абзаца1"/>
    <w:rsid w:val="00D8652C"/>
  </w:style>
  <w:style w:type="character" w:styleId="a3">
    <w:name w:val="Hyperlink"/>
    <w:rsid w:val="00D8652C"/>
    <w:rPr>
      <w:color w:val="0066CC"/>
      <w:u w:val="single"/>
    </w:rPr>
  </w:style>
  <w:style w:type="character" w:customStyle="1" w:styleId="3">
    <w:name w:val="Основной шрифт абзаца3"/>
    <w:rsid w:val="00D8652C"/>
  </w:style>
  <w:style w:type="character" w:customStyle="1" w:styleId="51">
    <w:name w:val="Основной текст (5)_"/>
    <w:rsid w:val="00D8652C"/>
    <w:rPr>
      <w:rFonts w:ascii="Times New Roman" w:hAnsi="Times New Roman" w:cs="Times New Roman"/>
      <w:b w:val="0"/>
      <w:i w:val="0"/>
      <w:caps w:val="0"/>
      <w:smallCaps w:val="0"/>
      <w:strike w:val="0"/>
      <w:dstrike w:val="0"/>
      <w:spacing w:val="-4"/>
      <w:sz w:val="22"/>
      <w:u w:val="none"/>
    </w:rPr>
  </w:style>
  <w:style w:type="character" w:customStyle="1" w:styleId="52">
    <w:name w:val="Основной текст (5)"/>
    <w:rsid w:val="00D8652C"/>
    <w:rPr>
      <w:rFonts w:ascii="Times New Roman" w:hAnsi="Times New Roman" w:cs="Times New Roman"/>
      <w:b w:val="0"/>
      <w:i w:val="0"/>
      <w:caps w:val="0"/>
      <w:smallCaps w:val="0"/>
      <w:strike w:val="0"/>
      <w:dstrike w:val="0"/>
      <w:spacing w:val="-4"/>
      <w:sz w:val="22"/>
      <w:u w:val="single"/>
    </w:rPr>
  </w:style>
  <w:style w:type="character" w:customStyle="1" w:styleId="apple-converted-space">
    <w:name w:val="apple-converted-space"/>
    <w:rsid w:val="00D8652C"/>
  </w:style>
  <w:style w:type="paragraph" w:customStyle="1" w:styleId="a4">
    <w:name w:val="Заголовок"/>
    <w:basedOn w:val="a"/>
    <w:next w:val="a5"/>
    <w:rsid w:val="00D8652C"/>
    <w:pPr>
      <w:keepNext/>
      <w:spacing w:before="240" w:after="120"/>
    </w:pPr>
    <w:rPr>
      <w:rFonts w:ascii="Liberation Sans" w:eastAsia="Microsoft YaHei" w:hAnsi="Liberation Sans" w:cs="Arial"/>
      <w:sz w:val="28"/>
      <w:szCs w:val="28"/>
    </w:rPr>
  </w:style>
  <w:style w:type="paragraph" w:styleId="a5">
    <w:name w:val="Body Text"/>
    <w:basedOn w:val="a"/>
    <w:rsid w:val="00D8652C"/>
    <w:pPr>
      <w:spacing w:after="140" w:line="288" w:lineRule="auto"/>
    </w:pPr>
  </w:style>
  <w:style w:type="paragraph" w:styleId="a6">
    <w:name w:val="List"/>
    <w:basedOn w:val="a5"/>
    <w:rsid w:val="00D8652C"/>
    <w:rPr>
      <w:rFonts w:cs="Arial"/>
    </w:rPr>
  </w:style>
  <w:style w:type="paragraph" w:styleId="a7">
    <w:name w:val="caption"/>
    <w:basedOn w:val="a"/>
    <w:qFormat/>
    <w:rsid w:val="00D8652C"/>
    <w:pPr>
      <w:suppressLineNumbers/>
      <w:spacing w:before="120" w:after="120"/>
    </w:pPr>
    <w:rPr>
      <w:rFonts w:cs="Arial"/>
      <w:i/>
      <w:iCs/>
      <w:sz w:val="24"/>
      <w:szCs w:val="24"/>
    </w:rPr>
  </w:style>
  <w:style w:type="paragraph" w:customStyle="1" w:styleId="20">
    <w:name w:val="Указатель2"/>
    <w:basedOn w:val="a"/>
    <w:rsid w:val="00D8652C"/>
    <w:pPr>
      <w:suppressLineNumbers/>
    </w:pPr>
    <w:rPr>
      <w:rFonts w:cs="Arial"/>
    </w:rPr>
  </w:style>
  <w:style w:type="paragraph" w:customStyle="1" w:styleId="10">
    <w:name w:val="Название объекта1"/>
    <w:basedOn w:val="a"/>
    <w:rsid w:val="00D8652C"/>
    <w:pPr>
      <w:suppressLineNumbers/>
      <w:spacing w:before="120" w:after="120"/>
    </w:pPr>
    <w:rPr>
      <w:rFonts w:cs="Arial"/>
      <w:i/>
      <w:iCs/>
      <w:sz w:val="24"/>
      <w:szCs w:val="24"/>
    </w:rPr>
  </w:style>
  <w:style w:type="paragraph" w:customStyle="1" w:styleId="11">
    <w:name w:val="Указатель1"/>
    <w:basedOn w:val="a"/>
    <w:rsid w:val="00D8652C"/>
    <w:pPr>
      <w:suppressLineNumbers/>
    </w:pPr>
    <w:rPr>
      <w:rFonts w:cs="Arial"/>
    </w:rPr>
  </w:style>
  <w:style w:type="paragraph" w:styleId="a8">
    <w:name w:val="No Spacing"/>
    <w:qFormat/>
    <w:rsid w:val="00D8652C"/>
    <w:pPr>
      <w:suppressAutoHyphens/>
    </w:pPr>
    <w:rPr>
      <w:rFonts w:ascii="Calibri" w:eastAsia="Calibri" w:hAnsi="Calibri" w:cs="Calibri"/>
      <w:sz w:val="22"/>
      <w:szCs w:val="22"/>
      <w:lang w:eastAsia="zh-CN"/>
    </w:rPr>
  </w:style>
  <w:style w:type="paragraph" w:customStyle="1" w:styleId="12">
    <w:name w:val="Абзац списка1"/>
    <w:basedOn w:val="a"/>
    <w:rsid w:val="00D8652C"/>
    <w:pPr>
      <w:spacing w:after="160" w:line="252" w:lineRule="auto"/>
      <w:ind w:left="720"/>
      <w:contextualSpacing/>
    </w:pPr>
    <w:rPr>
      <w:rFonts w:cs="font107"/>
      <w:kern w:val="1"/>
    </w:rPr>
  </w:style>
  <w:style w:type="paragraph" w:customStyle="1" w:styleId="13">
    <w:name w:val="Без интервала1"/>
    <w:rsid w:val="00D8652C"/>
    <w:pPr>
      <w:suppressAutoHyphens/>
    </w:pPr>
    <w:rPr>
      <w:rFonts w:ascii="Calibri" w:eastAsia="Calibri" w:hAnsi="Calibri" w:cs="font107"/>
      <w:kern w:val="1"/>
      <w:sz w:val="22"/>
      <w:szCs w:val="22"/>
      <w:lang w:eastAsia="zh-CN"/>
    </w:rPr>
  </w:style>
  <w:style w:type="paragraph" w:styleId="a9">
    <w:name w:val="List Paragraph"/>
    <w:basedOn w:val="a"/>
    <w:uiPriority w:val="34"/>
    <w:qFormat/>
    <w:rsid w:val="00D8652C"/>
    <w:pPr>
      <w:suppressAutoHyphens w:val="0"/>
      <w:spacing w:after="0" w:line="240" w:lineRule="auto"/>
      <w:ind w:left="720" w:firstLine="4139"/>
      <w:contextualSpacing/>
      <w:jc w:val="right"/>
    </w:pPr>
    <w:rPr>
      <w:rFonts w:cs="Times New Roman"/>
    </w:rPr>
  </w:style>
  <w:style w:type="paragraph" w:customStyle="1" w:styleId="aa">
    <w:name w:val="Содержимое врезки"/>
    <w:basedOn w:val="a"/>
    <w:rsid w:val="00D8652C"/>
  </w:style>
  <w:style w:type="paragraph" w:customStyle="1" w:styleId="ab">
    <w:name w:val="Содержимое таблицы"/>
    <w:basedOn w:val="a"/>
    <w:rsid w:val="00D8652C"/>
    <w:pPr>
      <w:suppressLineNumbers/>
    </w:pPr>
  </w:style>
  <w:style w:type="paragraph" w:customStyle="1" w:styleId="ac">
    <w:name w:val="Заголовок таблицы"/>
    <w:basedOn w:val="ab"/>
    <w:rsid w:val="00D8652C"/>
    <w:pPr>
      <w:jc w:val="center"/>
    </w:pPr>
    <w:rPr>
      <w:b/>
      <w:bCs/>
    </w:rPr>
  </w:style>
  <w:style w:type="paragraph" w:customStyle="1" w:styleId="53">
    <w:name w:val="Основной текст (5)"/>
    <w:basedOn w:val="a"/>
    <w:rsid w:val="00D8652C"/>
    <w:pPr>
      <w:shd w:val="clear" w:color="auto" w:fill="FFFFFF"/>
      <w:spacing w:line="274" w:lineRule="exact"/>
      <w:ind w:hanging="700"/>
      <w:jc w:val="right"/>
    </w:pPr>
    <w:rPr>
      <w:rFonts w:ascii="Times New Roman" w:hAnsi="Times New Roman" w:cs="Times New Roman"/>
      <w:spacing w:val="-4"/>
    </w:rPr>
  </w:style>
  <w:style w:type="paragraph" w:styleId="ad">
    <w:name w:val="Normal (Web)"/>
    <w:basedOn w:val="a"/>
    <w:uiPriority w:val="99"/>
    <w:rsid w:val="00D8652C"/>
    <w:pPr>
      <w:suppressAutoHyphens w:val="0"/>
      <w:spacing w:before="280" w:after="280" w:line="240" w:lineRule="auto"/>
    </w:pPr>
    <w:rPr>
      <w:rFonts w:ascii="Times New Roman" w:eastAsia="Times New Roman" w:hAnsi="Times New Roman" w:cs="Times New Roman"/>
      <w:sz w:val="24"/>
      <w:szCs w:val="24"/>
    </w:rPr>
  </w:style>
  <w:style w:type="character" w:styleId="ae">
    <w:name w:val="Emphasis"/>
    <w:qFormat/>
    <w:rsid w:val="00AA6C91"/>
    <w:rPr>
      <w:i/>
      <w:iCs/>
    </w:rPr>
  </w:style>
  <w:style w:type="character" w:customStyle="1" w:styleId="c1">
    <w:name w:val="c1"/>
    <w:basedOn w:val="a0"/>
    <w:rsid w:val="006047FF"/>
  </w:style>
  <w:style w:type="paragraph" w:customStyle="1" w:styleId="c4">
    <w:name w:val="c4"/>
    <w:basedOn w:val="a"/>
    <w:rsid w:val="006047F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uiPriority w:val="59"/>
    <w:rsid w:val="006047FF"/>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6047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47FF"/>
    <w:rPr>
      <w:rFonts w:ascii="Tahoma" w:eastAsia="Calibri" w:hAnsi="Tahoma" w:cs="Tahoma"/>
      <w:sz w:val="16"/>
      <w:szCs w:val="16"/>
      <w:lang w:eastAsia="zh-CN"/>
    </w:rPr>
  </w:style>
  <w:style w:type="table" w:styleId="af1">
    <w:name w:val="Table Grid"/>
    <w:basedOn w:val="a1"/>
    <w:uiPriority w:val="59"/>
    <w:rsid w:val="000A78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6206A"/>
    <w:rPr>
      <w:rFonts w:asciiTheme="majorHAnsi" w:eastAsiaTheme="majorEastAsia" w:hAnsiTheme="majorHAnsi" w:cstheme="majorBidi"/>
      <w:b/>
      <w:bCs/>
      <w:i/>
      <w:iCs/>
      <w:color w:val="4F81BD" w:themeColor="accent1"/>
      <w:sz w:val="22"/>
      <w:szCs w:val="22"/>
      <w:lang w:eastAsia="en-US"/>
    </w:rPr>
  </w:style>
  <w:style w:type="paragraph" w:styleId="af2">
    <w:name w:val="Body Text Indent"/>
    <w:basedOn w:val="a"/>
    <w:link w:val="af3"/>
    <w:uiPriority w:val="99"/>
    <w:semiHidden/>
    <w:unhideWhenUsed/>
    <w:rsid w:val="0056206A"/>
    <w:pPr>
      <w:suppressAutoHyphens w:val="0"/>
      <w:spacing w:after="120"/>
      <w:ind w:left="283"/>
    </w:pPr>
    <w:rPr>
      <w:rFonts w:cs="Times New Roman"/>
      <w:lang w:eastAsia="en-US"/>
    </w:rPr>
  </w:style>
  <w:style w:type="character" w:customStyle="1" w:styleId="af3">
    <w:name w:val="Основной текст с отступом Знак"/>
    <w:basedOn w:val="a0"/>
    <w:link w:val="af2"/>
    <w:uiPriority w:val="99"/>
    <w:semiHidden/>
    <w:rsid w:val="0056206A"/>
    <w:rPr>
      <w:rFonts w:ascii="Calibri" w:eastAsia="Calibri" w:hAnsi="Calibri"/>
      <w:sz w:val="22"/>
      <w:szCs w:val="22"/>
      <w:lang w:eastAsia="en-US"/>
    </w:rPr>
  </w:style>
  <w:style w:type="paragraph" w:styleId="21">
    <w:name w:val="Body Text 2"/>
    <w:basedOn w:val="a"/>
    <w:link w:val="22"/>
    <w:uiPriority w:val="99"/>
    <w:semiHidden/>
    <w:unhideWhenUsed/>
    <w:rsid w:val="0056206A"/>
    <w:pPr>
      <w:suppressAutoHyphens w:val="0"/>
      <w:spacing w:after="120" w:line="480" w:lineRule="auto"/>
    </w:pPr>
    <w:rPr>
      <w:rFonts w:cs="Times New Roman"/>
      <w:lang w:eastAsia="en-US"/>
    </w:rPr>
  </w:style>
  <w:style w:type="character" w:customStyle="1" w:styleId="22">
    <w:name w:val="Основной текст 2 Знак"/>
    <w:basedOn w:val="a0"/>
    <w:link w:val="21"/>
    <w:uiPriority w:val="99"/>
    <w:semiHidden/>
    <w:rsid w:val="0056206A"/>
    <w:rPr>
      <w:rFonts w:ascii="Calibri" w:eastAsia="Calibri" w:hAnsi="Calibri"/>
      <w:sz w:val="22"/>
      <w:szCs w:val="22"/>
      <w:lang w:eastAsia="en-US"/>
    </w:rPr>
  </w:style>
  <w:style w:type="character" w:customStyle="1" w:styleId="50">
    <w:name w:val="Заголовок 5 Знак"/>
    <w:basedOn w:val="a0"/>
    <w:link w:val="5"/>
    <w:uiPriority w:val="9"/>
    <w:semiHidden/>
    <w:rsid w:val="0056206A"/>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ГБПОУ «Павловский автомеханический техникум им</vt:lpstr>
    </vt:vector>
  </TitlesOfParts>
  <Company>Microsoft</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ГБПОУ «Павловский автомеханический техникум им</dc:title>
  <dc:subject/>
  <dc:creator>Чиненков Д.В.</dc:creator>
  <cp:keywords/>
  <cp:lastModifiedBy>МуравьеваЕЮ</cp:lastModifiedBy>
  <cp:revision>9</cp:revision>
  <cp:lastPrinted>1899-12-31T21:00:00Z</cp:lastPrinted>
  <dcterms:created xsi:type="dcterms:W3CDTF">2017-09-05T10:17:00Z</dcterms:created>
  <dcterms:modified xsi:type="dcterms:W3CDTF">2024-04-19T05:28:00Z</dcterms:modified>
</cp:coreProperties>
</file>