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язык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24C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37" w:rsidRPr="001E7A37" w:rsidRDefault="00057DDF" w:rsidP="001E7A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09.02.01 </w:t>
      </w:r>
      <w:r w:rsidR="001E7A37" w:rsidRPr="001E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7A37" w:rsidRPr="001E7A3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омпьютерные системы и комплексы</w:t>
      </w:r>
    </w:p>
    <w:p w:rsidR="005A33F8" w:rsidRPr="001E7A37" w:rsidRDefault="005A33F8" w:rsidP="001E7A3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F8" w:rsidRDefault="005A33F8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57DDF" w:rsidRPr="00057DDF" w:rsidRDefault="00057DDF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057DD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057DD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«______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______________________202</w:t>
      </w:r>
      <w:r w:rsidR="00B24C2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03EF1" w:rsidRDefault="00057DDF" w:rsidP="0005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03EF1"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3EF1" w:rsidRPr="001F3852" w:rsidRDefault="00C03EF1" w:rsidP="00C0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18B9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 w:rsidR="002718B9"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языковые средства адекватно цели общения и речевой ситуации;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выстраивать композицию текста, используя знания о его структурных элементах;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подбирать и использовать языковые средства в зависимости от типа текста и выбранного профиля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правильно использовать лексические и грамматические средства связи предложений при построении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D7B8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7B8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извлекать необходимую информацию из различных источников и переводить ее в текстовый формат;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преобразовывать текст в другие виды передачи информации;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выбирать тему, определять цель и подбирать материал для публичного выступления;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культуру публичной речи;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оценивать собственную и чужую речь с позиции соответствия языковым нормам;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2E4383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r w:rsidRPr="00AF7E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1.4.4. В сфере </w:t>
      </w:r>
      <w:proofErr w:type="gramStart"/>
      <w:r w:rsidRPr="001B4EAE"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  <w:r w:rsidRPr="001B4EAE">
        <w:rPr>
          <w:rFonts w:ascii="Times New Roman" w:hAnsi="Times New Roman" w:cs="Times New Roman"/>
          <w:b/>
          <w:sz w:val="24"/>
          <w:szCs w:val="24"/>
        </w:rPr>
        <w:t xml:space="preserve"> обучающихся с окружающими людьми: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осознанный выбор будущей профессии как путь и способ реализации собственных жизненных планов;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03EF1" w:rsidRPr="00B3787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03EF1" w:rsidRPr="001F3852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03EF1" w:rsidRPr="001F3852" w:rsidRDefault="00C03EF1" w:rsidP="00C03E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03EF1" w:rsidRPr="00B24C2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2E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учебного предмета «</w:t>
      </w:r>
      <w:r w:rsidR="00B24C2E" w:rsidRPr="00B24C2E">
        <w:rPr>
          <w:rFonts w:ascii="Times New Roman" w:hAnsi="Times New Roman" w:cs="Times New Roman"/>
          <w:sz w:val="24"/>
          <w:szCs w:val="24"/>
        </w:rPr>
        <w:t>Родной</w:t>
      </w:r>
      <w:r w:rsidRPr="00B24C2E">
        <w:rPr>
          <w:rFonts w:ascii="Times New Roman" w:hAnsi="Times New Roman" w:cs="Times New Roman"/>
          <w:sz w:val="24"/>
          <w:szCs w:val="24"/>
        </w:rPr>
        <w:t xml:space="preserve"> язык</w:t>
      </w:r>
      <w:r w:rsidR="000942B0" w:rsidRPr="00B24C2E">
        <w:rPr>
          <w:rFonts w:ascii="Times New Roman" w:hAnsi="Times New Roman" w:cs="Times New Roman"/>
          <w:sz w:val="24"/>
          <w:szCs w:val="24"/>
        </w:rPr>
        <w:t>»:</w:t>
      </w:r>
      <w:r w:rsidRPr="00B24C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87" w:rsidRPr="00B24C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1)</w:t>
      </w:r>
      <w:proofErr w:type="spellStart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сформированность</w:t>
      </w:r>
      <w:proofErr w:type="spellEnd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понятий о нормах родного языка и применение знаний о них в речевой практике;</w:t>
      </w:r>
    </w:p>
    <w:p w:rsidR="00BD7B87" w:rsidRPr="00B24C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9202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владение видами речевой деятельности на родном языке (</w:t>
      </w:r>
      <w:proofErr w:type="spellStart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аудирование</w:t>
      </w:r>
      <w:proofErr w:type="spellEnd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D7B87" w:rsidRPr="00B24C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9203"/>
      <w:bookmarkEnd w:id="4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3) </w:t>
      </w:r>
      <w:proofErr w:type="spellStart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сформированность</w:t>
      </w:r>
      <w:proofErr w:type="spellEnd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навыков свободного использования коммуникативно-эстетических возможностей родного языка;</w:t>
      </w:r>
    </w:p>
    <w:p w:rsidR="00BD7B87" w:rsidRPr="00B24C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9204"/>
      <w:bookmarkEnd w:id="5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4) </w:t>
      </w:r>
      <w:proofErr w:type="spellStart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сформированность</w:t>
      </w:r>
      <w:proofErr w:type="spellEnd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7B87" w:rsidRPr="00B24C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9205"/>
      <w:bookmarkEnd w:id="6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5) </w:t>
      </w:r>
      <w:proofErr w:type="spellStart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сформированность</w:t>
      </w:r>
      <w:proofErr w:type="spellEnd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BD7B87" w:rsidRPr="00B24C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9206"/>
      <w:bookmarkEnd w:id="7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BD7B87" w:rsidRPr="00B24C2E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9207"/>
      <w:bookmarkEnd w:id="8"/>
      <w:r w:rsidRPr="00B24C2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bookmarkEnd w:id="9"/>
    <w:p w:rsidR="00C03EF1" w:rsidRPr="00B24C2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C2E">
        <w:rPr>
          <w:rFonts w:ascii="Times New Roman" w:hAnsi="Times New Roman" w:cs="Times New Roman"/>
          <w:sz w:val="24"/>
          <w:szCs w:val="24"/>
        </w:rPr>
        <w:t xml:space="preserve">Русский язык – национальный язык русского народа и государственный </w:t>
      </w:r>
      <w:r w:rsidRPr="00A40224">
        <w:rPr>
          <w:rFonts w:ascii="Times New Roman" w:hAnsi="Times New Roman" w:cs="Times New Roman"/>
          <w:sz w:val="24"/>
          <w:szCs w:val="24"/>
        </w:rPr>
        <w:t>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03EF1" w:rsidRPr="00A40224" w:rsidRDefault="00C03EF1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является освоение содержания предмета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и достижение обучающимися результатов изучения в соответствии с требованиями, установленными ФГОС СОО.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lastRenderedPageBreak/>
        <w:t>овладение умениями комплексного анализа предложенного текста;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языка.</w:t>
      </w:r>
    </w:p>
    <w:p w:rsidR="00EA0A56" w:rsidRDefault="00EA0A56" w:rsidP="005768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6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как зеркало национальной культуры.</w:t>
      </w:r>
    </w:p>
    <w:p w:rsidR="00576820" w:rsidRPr="00EA0A56" w:rsidRDefault="00576820" w:rsidP="00EA0A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Развитие языка как объективный процесс.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Культура речи. Языковая норма и ее особенности.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орфоэпические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языка.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языка: словосочетание.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нормы. Простое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нормы современного русского литературного языка: сложное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Синонимия простых и сложных предложений.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Орфографические нормы. Правописание гласных в корне слова.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н-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в разных частях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окончаний различных частей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Слитное и раздельное написание НЕ с различными частями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Пунктуационный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</w:t>
      </w:r>
      <w:r>
        <w:rPr>
          <w:rFonts w:ascii="Times New Roman" w:hAnsi="Times New Roman" w:cs="Times New Roman"/>
          <w:sz w:val="24"/>
          <w:szCs w:val="24"/>
        </w:rPr>
        <w:t>епинания в простом предложении.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предложения с обособленными членами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сложносочиненного предложения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сложноподчиненного предложения.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сложном бессоюзном предложении.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Речь. Речевая деятельность.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речь. Виды </w:t>
      </w:r>
      <w:r w:rsidRPr="00576820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Речевая ситуация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Устная и письменная речь, основные </w:t>
      </w:r>
      <w:r w:rsidRPr="00576820">
        <w:rPr>
          <w:rFonts w:ascii="Times New Roman" w:hAnsi="Times New Roman" w:cs="Times New Roman"/>
          <w:sz w:val="24"/>
          <w:szCs w:val="24"/>
        </w:rPr>
        <w:t>особенности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6820">
        <w:rPr>
          <w:rFonts w:ascii="Times New Roman" w:hAnsi="Times New Roman" w:cs="Times New Roman"/>
          <w:sz w:val="24"/>
          <w:szCs w:val="24"/>
        </w:rPr>
        <w:t>Русский язык в Интернете.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на речь молодежи.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Текст как речевое произведение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Строение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6820">
        <w:rPr>
          <w:rFonts w:ascii="Times New Roman" w:hAnsi="Times New Roman" w:cs="Times New Roman"/>
          <w:sz w:val="24"/>
          <w:szCs w:val="24"/>
        </w:rPr>
        <w:t>Средства связи предложений в тексте.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Виды преобразования текстов: аннотация. 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Виды преобразования текстов: конспект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Официально-деловой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Учебно-научный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Публицистический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художественной литературы.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Авторский замысел и его выражение.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Разговорная речь. Анекдот, шутка.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Смешение стилей в тексте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lastRenderedPageBreak/>
        <w:t>Создание собственного текста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Проблематика текста.</w:t>
      </w:r>
      <w:r w:rsidRPr="00576820">
        <w:rPr>
          <w:rFonts w:ascii="Times New Roman" w:hAnsi="Times New Roman" w:cs="Times New Roman"/>
          <w:sz w:val="24"/>
          <w:szCs w:val="24"/>
        </w:rPr>
        <w:t xml:space="preserve"> Аргументация как обязательный элемент рассуждения над проблемой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B24C2E" w:rsidRPr="00DB3383" w:rsidTr="00DA03E1">
        <w:tc>
          <w:tcPr>
            <w:tcW w:w="704" w:type="dxa"/>
          </w:tcPr>
          <w:p w:rsidR="00B24C2E" w:rsidRPr="00DB3383" w:rsidRDefault="00B24C2E" w:rsidP="00DA03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</w:tcPr>
          <w:p w:rsidR="00B24C2E" w:rsidRPr="00DB3383" w:rsidRDefault="00B24C2E" w:rsidP="00DA03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</w:tcPr>
          <w:p w:rsidR="00B24C2E" w:rsidRPr="00DB3383" w:rsidRDefault="00B24C2E" w:rsidP="00DA03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B24C2E" w:rsidRPr="00DB3383" w:rsidTr="00DA03E1">
        <w:tc>
          <w:tcPr>
            <w:tcW w:w="9770" w:type="dxa"/>
            <w:gridSpan w:val="3"/>
          </w:tcPr>
          <w:p w:rsidR="00B24C2E" w:rsidRPr="00DB3383" w:rsidRDefault="00B24C2E" w:rsidP="00DA03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DB3383" w:rsidRDefault="00B24C2E" w:rsidP="00DA0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844" w:type="dxa"/>
          </w:tcPr>
          <w:p w:rsidR="00B24C2E" w:rsidRPr="00DB3383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9770" w:type="dxa"/>
            <w:gridSpan w:val="3"/>
          </w:tcPr>
          <w:p w:rsidR="00B24C2E" w:rsidRPr="00786AD5" w:rsidRDefault="00B24C2E" w:rsidP="00DA03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DB3383" w:rsidRDefault="00B24C2E" w:rsidP="00DA0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зеркало национальной культуры. Развитие языка как объективный процесс.</w:t>
            </w:r>
          </w:p>
        </w:tc>
        <w:tc>
          <w:tcPr>
            <w:tcW w:w="844" w:type="dxa"/>
          </w:tcPr>
          <w:p w:rsidR="00B24C2E" w:rsidRPr="00DB3383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9770" w:type="dxa"/>
            <w:gridSpan w:val="3"/>
          </w:tcPr>
          <w:p w:rsidR="00B24C2E" w:rsidRPr="00F533F5" w:rsidRDefault="00B24C2E" w:rsidP="00DA03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речи.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норма и ее особенности.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576820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языка.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 Правописание гласных в корне слова.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различных частей речи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н-</w:t>
            </w:r>
            <w:proofErr w:type="spell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разных частях речи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различными частями речи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нормы.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предложении с однородными членами.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 с обособленными членами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сложносочиненного предложения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сложноподчиненного предложения.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бессоюзном предложении.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9770" w:type="dxa"/>
            <w:gridSpan w:val="3"/>
          </w:tcPr>
          <w:p w:rsidR="00B24C2E" w:rsidRPr="00F533F5" w:rsidRDefault="00B24C2E" w:rsidP="00DA03E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Виды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речевого общения. Речевая ситуация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Интернете. Влияние </w:t>
            </w:r>
            <w:proofErr w:type="spellStart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 на речь молодежи.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9770" w:type="dxa"/>
            <w:gridSpan w:val="3"/>
          </w:tcPr>
          <w:p w:rsidR="00B24C2E" w:rsidRPr="00A12497" w:rsidRDefault="00B24C2E" w:rsidP="00DA03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</w:t>
            </w:r>
          </w:p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текста. Средства связи предложений в тексте. Смешение стилей в тексте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B24C2E" w:rsidRPr="00A12497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44" w:type="dxa"/>
          </w:tcPr>
          <w:p w:rsidR="00B24C2E" w:rsidRDefault="00B24C2E" w:rsidP="00DA0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4C2E" w:rsidRPr="00DB3383" w:rsidTr="00DA03E1">
        <w:tc>
          <w:tcPr>
            <w:tcW w:w="704" w:type="dxa"/>
          </w:tcPr>
          <w:p w:rsidR="00B24C2E" w:rsidRPr="00A77C98" w:rsidRDefault="00B24C2E" w:rsidP="00B24C2E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B24C2E" w:rsidRPr="00DB3383" w:rsidRDefault="00B24C2E" w:rsidP="00DA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B24C2E" w:rsidRPr="00DB3383" w:rsidRDefault="00B24C2E" w:rsidP="00DA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GoBack"/>
      <w:bookmarkEnd w:id="10"/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F1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0396">
        <w:rPr>
          <w:rFonts w:ascii="Times New Roman" w:hAnsi="Times New Roman" w:cs="Times New Roman"/>
          <w:sz w:val="24"/>
          <w:szCs w:val="24"/>
        </w:rPr>
        <w:t xml:space="preserve">Рогачева, Е. Н. Русский 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158 c. — ISBN 978-5-</w:t>
      </w:r>
      <w:r w:rsidRPr="00A50396">
        <w:rPr>
          <w:rFonts w:ascii="Times New Roman" w:hAnsi="Times New Roman" w:cs="Times New Roman"/>
          <w:sz w:val="24"/>
          <w:szCs w:val="24"/>
        </w:rPr>
        <w:lastRenderedPageBreak/>
        <w:t xml:space="preserve">4487-0435-2. — Текст : электронный // Электронный ресурс цифровой образовательной среды СПО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</w:t>
      </w:r>
      <w:r w:rsidR="00772052">
        <w:rPr>
          <w:rFonts w:ascii="Times New Roman" w:hAnsi="Times New Roman" w:cs="Times New Roman"/>
          <w:sz w:val="24"/>
          <w:szCs w:val="24"/>
        </w:rPr>
        <w:t>.</w:t>
      </w:r>
    </w:p>
    <w:p w:rsidR="00C03EF1" w:rsidRPr="006B2259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М. И. Старшеклассникам о культуре речи: Учебное пособие. – М: Прометей, 2019.</w:t>
      </w:r>
    </w:p>
    <w:p w:rsidR="00642301" w:rsidRDefault="00642301"/>
    <w:sectPr w:rsidR="0064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0CD2"/>
    <w:multiLevelType w:val="hybridMultilevel"/>
    <w:tmpl w:val="2EB6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F6"/>
    <w:rsid w:val="00057DDF"/>
    <w:rsid w:val="000942B0"/>
    <w:rsid w:val="001E7A37"/>
    <w:rsid w:val="00247BDA"/>
    <w:rsid w:val="002718B9"/>
    <w:rsid w:val="004514BD"/>
    <w:rsid w:val="00576820"/>
    <w:rsid w:val="005A33F8"/>
    <w:rsid w:val="00642301"/>
    <w:rsid w:val="00772052"/>
    <w:rsid w:val="00946D35"/>
    <w:rsid w:val="00A12497"/>
    <w:rsid w:val="00A50396"/>
    <w:rsid w:val="00B24C2E"/>
    <w:rsid w:val="00BD7B87"/>
    <w:rsid w:val="00C03EF1"/>
    <w:rsid w:val="00EA0A56"/>
    <w:rsid w:val="00F23EC6"/>
    <w:rsid w:val="00F533F5"/>
    <w:rsid w:val="00F5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EBED"/>
  <w15:chartTrackingRefBased/>
  <w15:docId w15:val="{77CC7B0D-618A-4E11-AB41-A75797D2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EF1"/>
    <w:pPr>
      <w:ind w:left="720"/>
      <w:contextualSpacing/>
    </w:pPr>
  </w:style>
  <w:style w:type="paragraph" w:customStyle="1" w:styleId="pboth">
    <w:name w:val="pboth"/>
    <w:basedOn w:val="a"/>
    <w:rsid w:val="00C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4606</Words>
  <Characters>26258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14</cp:revision>
  <dcterms:created xsi:type="dcterms:W3CDTF">2022-01-28T07:00:00Z</dcterms:created>
  <dcterms:modified xsi:type="dcterms:W3CDTF">2022-11-24T07:18:00Z</dcterms:modified>
</cp:coreProperties>
</file>