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6C2" w:rsidRDefault="003556C2" w:rsidP="003556C2">
      <w:pPr>
        <w:widowControl w:val="0"/>
        <w:suppressAutoHyphens/>
        <w:spacing w:after="0" w:line="240" w:lineRule="auto"/>
        <w:contextualSpacing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</w:t>
      </w:r>
    </w:p>
    <w:p w:rsidR="003556C2" w:rsidRDefault="003556C2" w:rsidP="003556C2">
      <w:pPr>
        <w:widowControl w:val="0"/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</w:p>
    <w:p w:rsidR="003556C2" w:rsidRDefault="003556C2" w:rsidP="003556C2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556C2" w:rsidRDefault="003556C2" w:rsidP="003556C2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556C2" w:rsidRDefault="003556C2" w:rsidP="003556C2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556C2" w:rsidRDefault="003556C2" w:rsidP="003556C2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556C2" w:rsidRDefault="003556C2" w:rsidP="003556C2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556C2" w:rsidRDefault="003556C2" w:rsidP="003556C2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556C2" w:rsidRDefault="003556C2" w:rsidP="003556C2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556C2" w:rsidRDefault="003556C2" w:rsidP="003556C2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556C2" w:rsidRDefault="003556C2" w:rsidP="003556C2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556C2" w:rsidRDefault="003556C2" w:rsidP="003556C2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556C2" w:rsidRDefault="003556C2" w:rsidP="003556C2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556C2" w:rsidRDefault="003556C2" w:rsidP="003556C2">
      <w:pPr>
        <w:widowControl w:val="0"/>
        <w:suppressAutoHyphens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Рабочая программа </w:t>
      </w:r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3556C2" w:rsidRDefault="003556C2" w:rsidP="003556C2">
      <w:pPr>
        <w:widowControl w:val="0"/>
        <w:suppressAutoHyphens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УПВ. 01 Родной язык </w:t>
      </w:r>
    </w:p>
    <w:p w:rsidR="003556C2" w:rsidRDefault="003556C2" w:rsidP="003556C2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556C2" w:rsidRDefault="003556C2" w:rsidP="003556C2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556C2" w:rsidRDefault="003556C2" w:rsidP="003556C2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556C2" w:rsidRDefault="003556C2" w:rsidP="003556C2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556C2" w:rsidRDefault="003556C2" w:rsidP="003556C2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556C2" w:rsidRDefault="003556C2" w:rsidP="003556C2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556C2" w:rsidRDefault="003556C2" w:rsidP="003556C2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556C2" w:rsidRDefault="003556C2" w:rsidP="003556C2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556C2" w:rsidRDefault="003556C2" w:rsidP="003556C2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556C2" w:rsidRDefault="003556C2" w:rsidP="003556C2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556C2" w:rsidRDefault="003556C2" w:rsidP="003556C2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556C2" w:rsidRDefault="003556C2" w:rsidP="003556C2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556C2" w:rsidRDefault="003556C2" w:rsidP="003556C2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556C2" w:rsidRDefault="003556C2" w:rsidP="003556C2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556C2" w:rsidRDefault="003556C2" w:rsidP="003556C2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556C2" w:rsidRDefault="003556C2" w:rsidP="003556C2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556C2" w:rsidRDefault="003556C2" w:rsidP="003556C2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556C2" w:rsidRDefault="003556C2" w:rsidP="003556C2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556C2" w:rsidRDefault="003556C2" w:rsidP="003556C2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556C2" w:rsidRDefault="003556C2" w:rsidP="003556C2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556C2" w:rsidRDefault="003556C2" w:rsidP="003556C2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556C2" w:rsidRDefault="003556C2" w:rsidP="003556C2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556C2" w:rsidRDefault="003556C2" w:rsidP="003556C2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556C2" w:rsidRDefault="003556C2" w:rsidP="003556C2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556C2" w:rsidRDefault="003556C2" w:rsidP="003556C2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556C2" w:rsidRDefault="003556C2" w:rsidP="003556C2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556C2" w:rsidRDefault="003556C2" w:rsidP="003556C2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556C2" w:rsidRDefault="003556C2" w:rsidP="003556C2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556C2" w:rsidRDefault="003556C2" w:rsidP="003556C2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556C2" w:rsidRDefault="003556C2" w:rsidP="003556C2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556C2" w:rsidRDefault="003556C2" w:rsidP="003556C2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556C2" w:rsidRDefault="003556C2" w:rsidP="003556C2">
      <w:pPr>
        <w:widowControl w:val="0"/>
        <w:suppressAutoHyphens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Павлово</w:t>
      </w:r>
    </w:p>
    <w:p w:rsidR="003556C2" w:rsidRDefault="003556C2" w:rsidP="003556C2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556C2" w:rsidRDefault="003556C2" w:rsidP="003556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Рабочая программа учебного предмета разработана на основе:</w:t>
      </w:r>
    </w:p>
    <w:p w:rsidR="003556C2" w:rsidRDefault="003556C2" w:rsidP="003556C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1.Федерального государственного образовательного стандарта среднего общего образования (утвержденного приказом Министерства образования и науки РФ от 06.10. 2009 № 413).</w:t>
      </w:r>
    </w:p>
    <w:p w:rsidR="009243D5" w:rsidRDefault="003556C2" w:rsidP="003556C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министерства образования Нижегородской области об организации получения среднего образования №318-01-100-938/15 от 23 марта 2015г.).</w:t>
      </w:r>
      <w:proofErr w:type="gramEnd"/>
    </w:p>
    <w:p w:rsidR="003556C2" w:rsidRPr="00F10135" w:rsidRDefault="009243D5" w:rsidP="003556C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0135">
        <w:rPr>
          <w:rFonts w:ascii="Times New Roman" w:hAnsi="Times New Roman" w:cs="Times New Roman"/>
          <w:sz w:val="24"/>
        </w:rPr>
        <w:t xml:space="preserve">Учебных планов специальностей 23.02.02 </w:t>
      </w:r>
      <w:proofErr w:type="gramStart"/>
      <w:r w:rsidRPr="00F10135">
        <w:rPr>
          <w:rFonts w:ascii="Times New Roman" w:hAnsi="Times New Roman" w:cs="Times New Roman"/>
          <w:sz w:val="24"/>
        </w:rPr>
        <w:t>Автомобиле</w:t>
      </w:r>
      <w:proofErr w:type="gramEnd"/>
      <w:r w:rsidRPr="00F10135">
        <w:rPr>
          <w:rFonts w:ascii="Times New Roman" w:hAnsi="Times New Roman" w:cs="Times New Roman"/>
          <w:sz w:val="24"/>
        </w:rPr>
        <w:t>- и тракторостроение, 23.02.03 Техническое обслуживание и ремонт автомобильного транспорта.</w:t>
      </w:r>
    </w:p>
    <w:p w:rsidR="003556C2" w:rsidRPr="00F10135" w:rsidRDefault="003556C2" w:rsidP="003556C2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</w:p>
    <w:p w:rsidR="003556C2" w:rsidRDefault="003556C2" w:rsidP="00355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556C2">
          <w:pgSz w:w="11906" w:h="16838"/>
          <w:pgMar w:top="1134" w:right="850" w:bottom="1134" w:left="1701" w:header="0" w:footer="0" w:gutter="0"/>
          <w:cols w:space="720"/>
          <w:formProt w:val="0"/>
        </w:sectPr>
      </w:pPr>
    </w:p>
    <w:p w:rsidR="003556C2" w:rsidRDefault="003556C2" w:rsidP="003556C2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Организация-разработчик: </w:t>
      </w:r>
    </w:p>
    <w:p w:rsidR="003556C2" w:rsidRDefault="003556C2" w:rsidP="003556C2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ГБПОУ «Павловский автомеханический техникум им.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И.И.Лепсе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3556C2" w:rsidRDefault="003556C2" w:rsidP="003556C2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Разработчик:</w:t>
      </w:r>
    </w:p>
    <w:p w:rsidR="003556C2" w:rsidRDefault="003556C2" w:rsidP="003556C2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_____________/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Мингазова А.А.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/, преподаватель  ГБПОУ ПАМТ им.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И.И.Лепсе</w:t>
      </w:r>
      <w:proofErr w:type="spellEnd"/>
    </w:p>
    <w:p w:rsidR="003556C2" w:rsidRDefault="003556C2" w:rsidP="003556C2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556C2" w:rsidRDefault="003556C2" w:rsidP="003556C2">
      <w:pPr>
        <w:widowControl w:val="0"/>
        <w:suppressAutoHyphens/>
        <w:spacing w:after="0" w:line="240" w:lineRule="auto"/>
        <w:ind w:right="-18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556C2" w:rsidRDefault="003556C2" w:rsidP="003556C2">
      <w:pPr>
        <w:widowControl w:val="0"/>
        <w:suppressAutoHyphens/>
        <w:spacing w:after="0" w:line="240" w:lineRule="auto"/>
        <w:ind w:right="-185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556C2" w:rsidRDefault="003556C2" w:rsidP="003556C2">
      <w:pPr>
        <w:widowControl w:val="0"/>
        <w:suppressAutoHyphens/>
        <w:spacing w:after="0" w:line="240" w:lineRule="auto"/>
        <w:ind w:right="-185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556C2" w:rsidRDefault="003556C2" w:rsidP="003556C2">
      <w:pPr>
        <w:widowControl w:val="0"/>
        <w:suppressAutoHyphens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3556C2" w:rsidRDefault="003556C2" w:rsidP="003556C2">
      <w:pPr>
        <w:widowControl w:val="0"/>
        <w:suppressAutoHyphens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3556C2" w:rsidRDefault="003556C2" w:rsidP="003556C2">
      <w:pPr>
        <w:widowControl w:val="0"/>
        <w:suppressAutoHyphens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3556C2" w:rsidRDefault="003556C2" w:rsidP="003556C2">
      <w:pPr>
        <w:widowControl w:val="0"/>
        <w:suppressAutoHyphens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3556C2" w:rsidRDefault="003556C2" w:rsidP="003556C2">
      <w:pPr>
        <w:widowControl w:val="0"/>
        <w:suppressAutoHyphens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3556C2" w:rsidRDefault="003556C2" w:rsidP="003556C2">
      <w:pPr>
        <w:widowControl w:val="0"/>
        <w:suppressAutoHyphens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Рассмотрена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на заседании предметной (цикловой) комиссией</w:t>
      </w:r>
    </w:p>
    <w:p w:rsidR="003556C2" w:rsidRDefault="003556C2" w:rsidP="003556C2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 № 6 от 20.01.2021.</w:t>
      </w:r>
    </w:p>
    <w:p w:rsidR="003556C2" w:rsidRDefault="003556C2" w:rsidP="003556C2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Коломенцева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Н.Н.</w:t>
      </w:r>
    </w:p>
    <w:p w:rsidR="003556C2" w:rsidRDefault="003556C2" w:rsidP="003556C2">
      <w:pPr>
        <w:widowControl w:val="0"/>
        <w:suppressAutoHyphens/>
        <w:spacing w:after="0" w:line="240" w:lineRule="auto"/>
        <w:ind w:right="-185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</w:p>
    <w:p w:rsidR="003556C2" w:rsidRDefault="003556C2" w:rsidP="003556C2">
      <w:pPr>
        <w:widowControl w:val="0"/>
        <w:suppressAutoHyphens/>
        <w:spacing w:after="0" w:line="240" w:lineRule="auto"/>
        <w:ind w:right="-18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556C2" w:rsidRDefault="003556C2" w:rsidP="003556C2">
      <w:pPr>
        <w:widowControl w:val="0"/>
        <w:suppressAutoHyphens/>
        <w:spacing w:after="0" w:line="240" w:lineRule="auto"/>
        <w:ind w:right="-185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СОДЕРЖАНИЕ</w:t>
      </w:r>
    </w:p>
    <w:tbl>
      <w:tblPr>
        <w:tblW w:w="9995" w:type="dxa"/>
        <w:tblInd w:w="-106" w:type="dxa"/>
        <w:tblLook w:val="01E0"/>
      </w:tblPr>
      <w:tblGrid>
        <w:gridCol w:w="8294"/>
        <w:gridCol w:w="1701"/>
      </w:tblGrid>
      <w:tr w:rsidR="003556C2" w:rsidTr="003556C2">
        <w:tc>
          <w:tcPr>
            <w:tcW w:w="8293" w:type="dxa"/>
          </w:tcPr>
          <w:p w:rsidR="003556C2" w:rsidRDefault="003556C2">
            <w:pPr>
              <w:widowControl w:val="0"/>
              <w:suppressAutoHyphens/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3556C2" w:rsidRDefault="003556C2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</w:t>
            </w:r>
          </w:p>
        </w:tc>
      </w:tr>
      <w:tr w:rsidR="003556C2" w:rsidTr="003556C2">
        <w:tc>
          <w:tcPr>
            <w:tcW w:w="8293" w:type="dxa"/>
          </w:tcPr>
          <w:p w:rsidR="003556C2" w:rsidRDefault="003556C2" w:rsidP="003556C2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ru-RU"/>
              </w:rPr>
              <w:t xml:space="preserve">ПАСПОРТ РАБОЧЕЙ ПРОГРАММЫ УЧЕБНОго предмета </w:t>
            </w:r>
          </w:p>
          <w:p w:rsidR="003556C2" w:rsidRDefault="003556C2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3556C2" w:rsidRDefault="003556C2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556C2" w:rsidTr="003556C2">
        <w:tc>
          <w:tcPr>
            <w:tcW w:w="8293" w:type="dxa"/>
          </w:tcPr>
          <w:p w:rsidR="003556C2" w:rsidRDefault="003556C2" w:rsidP="003556C2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ru-RU"/>
              </w:rPr>
              <w:t xml:space="preserve">СТРУКТУРА и содержание УЧЕБНОго предмета  </w:t>
            </w:r>
          </w:p>
          <w:p w:rsidR="003556C2" w:rsidRDefault="003556C2">
            <w:pPr>
              <w:widowControl w:val="0"/>
              <w:suppressAutoHyphens/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3556C2" w:rsidRDefault="003556C2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556C2" w:rsidTr="003556C2">
        <w:trPr>
          <w:trHeight w:val="670"/>
        </w:trPr>
        <w:tc>
          <w:tcPr>
            <w:tcW w:w="8293" w:type="dxa"/>
          </w:tcPr>
          <w:p w:rsidR="003556C2" w:rsidRDefault="003556C2" w:rsidP="003556C2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ru-RU"/>
              </w:rPr>
              <w:t xml:space="preserve">условия РЕАЛИЗАЦИИ УЧЕБНОго предмета  </w:t>
            </w:r>
          </w:p>
          <w:p w:rsidR="003556C2" w:rsidRDefault="003556C2">
            <w:pPr>
              <w:widowControl w:val="0"/>
              <w:suppressAutoHyphens/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3556C2" w:rsidRDefault="003556C2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556C2" w:rsidTr="003556C2">
        <w:tc>
          <w:tcPr>
            <w:tcW w:w="8293" w:type="dxa"/>
            <w:hideMark/>
          </w:tcPr>
          <w:p w:rsidR="003556C2" w:rsidRDefault="003556C2" w:rsidP="003556C2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ru-RU"/>
              </w:rPr>
              <w:t xml:space="preserve">Контроль и оценка результатов Освоения УЧЕБНОго предмета  </w:t>
            </w:r>
          </w:p>
        </w:tc>
        <w:tc>
          <w:tcPr>
            <w:tcW w:w="1701" w:type="dxa"/>
            <w:hideMark/>
          </w:tcPr>
          <w:p w:rsidR="003556C2" w:rsidRDefault="003556C2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</w:tbl>
    <w:p w:rsidR="003556C2" w:rsidRDefault="003556C2" w:rsidP="003556C2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lastRenderedPageBreak/>
        <w:t xml:space="preserve"> Паспорт рабочей программы учебного предмета</w:t>
      </w:r>
    </w:p>
    <w:p w:rsidR="003556C2" w:rsidRDefault="003556C2" w:rsidP="003556C2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                               УПВ. 01 Родной язык для технологического профиля</w:t>
      </w:r>
    </w:p>
    <w:p w:rsidR="003556C2" w:rsidRDefault="003556C2" w:rsidP="003556C2">
      <w:pPr>
        <w:widowControl w:val="0"/>
        <w:numPr>
          <w:ilvl w:val="1"/>
          <w:numId w:val="3"/>
        </w:num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Область применения программы</w:t>
      </w:r>
    </w:p>
    <w:p w:rsidR="003556C2" w:rsidRDefault="003556C2" w:rsidP="003556C2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учебного  предмета предназначена для изучения родного русского языка  при  реализации образовательной программы среднего профессионального образования на базе основного общего образования на основе требований соответствующих федеральных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 (часть 3 статьи 68 Федерального закона об образовании).</w:t>
      </w:r>
      <w:proofErr w:type="gramEnd"/>
    </w:p>
    <w:p w:rsidR="003556C2" w:rsidRDefault="003556C2" w:rsidP="003556C2">
      <w:pPr>
        <w:widowControl w:val="0"/>
        <w:suppressAutoHyphens/>
        <w:spacing w:after="0" w:line="240" w:lineRule="auto"/>
        <w:ind w:right="-185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56C2" w:rsidRDefault="003556C2" w:rsidP="003556C2">
      <w:pPr>
        <w:widowControl w:val="0"/>
        <w:numPr>
          <w:ilvl w:val="1"/>
          <w:numId w:val="3"/>
        </w:num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предмета в структуре программы подготовки специалистов среднего звена: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общеобразовательный цикл.</w:t>
      </w:r>
    </w:p>
    <w:p w:rsidR="003556C2" w:rsidRDefault="003556C2" w:rsidP="003556C2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56C2" w:rsidRDefault="003556C2" w:rsidP="003556C2">
      <w:pPr>
        <w:widowControl w:val="0"/>
        <w:numPr>
          <w:ilvl w:val="1"/>
          <w:numId w:val="3"/>
        </w:num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освоения предмета</w:t>
      </w:r>
    </w:p>
    <w:p w:rsidR="003556C2" w:rsidRDefault="003556C2" w:rsidP="003556C2">
      <w:pPr>
        <w:widowControl w:val="0"/>
        <w:numPr>
          <w:ilvl w:val="2"/>
          <w:numId w:val="3"/>
        </w:num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Таблица соответствия личностных и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результатов общим компетенциям</w:t>
      </w:r>
    </w:p>
    <w:tbl>
      <w:tblPr>
        <w:tblW w:w="5000" w:type="pct"/>
        <w:tblLook w:val="00A0"/>
      </w:tblPr>
      <w:tblGrid>
        <w:gridCol w:w="2755"/>
        <w:gridCol w:w="3406"/>
        <w:gridCol w:w="3410"/>
      </w:tblGrid>
      <w:tr w:rsidR="00F10135" w:rsidRPr="00F10135" w:rsidTr="00160FC1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135" w:rsidRPr="00F10135" w:rsidRDefault="00F10135" w:rsidP="00160FC1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0135">
              <w:rPr>
                <w:rFonts w:ascii="Times New Roman" w:hAnsi="Times New Roman" w:cs="Times New Roman"/>
                <w:b/>
                <w:bCs/>
              </w:rPr>
              <w:t>Общие компетенции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135" w:rsidRPr="00F10135" w:rsidRDefault="00F10135" w:rsidP="00160FC1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0135">
              <w:rPr>
                <w:rFonts w:ascii="Times New Roman" w:hAnsi="Times New Roman" w:cs="Times New Roman"/>
                <w:b/>
                <w:bCs/>
              </w:rPr>
              <w:t>Личностные результаты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135" w:rsidRPr="00F10135" w:rsidRDefault="00F10135" w:rsidP="00160FC1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F10135">
              <w:rPr>
                <w:rFonts w:ascii="Times New Roman" w:hAnsi="Times New Roman" w:cs="Times New Roman"/>
                <w:b/>
                <w:bCs/>
              </w:rPr>
              <w:t>Метапредметные</w:t>
            </w:r>
            <w:proofErr w:type="spellEnd"/>
            <w:r w:rsidRPr="00F10135">
              <w:rPr>
                <w:rFonts w:ascii="Times New Roman" w:hAnsi="Times New Roman" w:cs="Times New Roman"/>
                <w:b/>
                <w:bCs/>
              </w:rPr>
              <w:t xml:space="preserve"> результаты</w:t>
            </w:r>
          </w:p>
        </w:tc>
      </w:tr>
      <w:tr w:rsidR="00F10135" w:rsidRPr="00F10135" w:rsidTr="00160FC1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135" w:rsidRPr="00F10135" w:rsidRDefault="00F10135" w:rsidP="00160FC1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F10135">
              <w:rPr>
                <w:rFonts w:ascii="Times New Roman" w:hAnsi="Times New Roman" w:cs="Times New Roman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  <w:bookmarkStart w:id="0" w:name="sub_511"/>
            <w:bookmarkEnd w:id="0"/>
          </w:p>
          <w:p w:rsidR="00F10135" w:rsidRPr="00F10135" w:rsidRDefault="00F10135" w:rsidP="00160FC1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135" w:rsidRPr="00F10135" w:rsidRDefault="00F10135" w:rsidP="00160FC1">
            <w:pPr>
              <w:widowControl w:val="0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F10135">
              <w:rPr>
                <w:rFonts w:ascii="Times New Roman" w:hAnsi="Times New Roman" w:cs="Times New Roman"/>
              </w:rPr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      </w:r>
            <w:proofErr w:type="gramEnd"/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135" w:rsidRPr="00F10135" w:rsidRDefault="00F10135" w:rsidP="00160FC1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F10135">
              <w:rPr>
                <w:rFonts w:ascii="Times New Roman" w:hAnsi="Times New Roman" w:cs="Times New Roman"/>
              </w:rP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</w:tc>
      </w:tr>
      <w:tr w:rsidR="00F10135" w:rsidRPr="00F10135" w:rsidTr="00160FC1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135" w:rsidRPr="00F10135" w:rsidRDefault="00F10135" w:rsidP="00160FC1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F10135">
              <w:rPr>
                <w:rFonts w:ascii="Times New Roman" w:hAnsi="Times New Roman" w:cs="Times New Roman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  <w:bookmarkStart w:id="1" w:name="sub_512"/>
            <w:bookmarkEnd w:id="1"/>
          </w:p>
          <w:p w:rsidR="00F10135" w:rsidRPr="00F10135" w:rsidRDefault="00F10135" w:rsidP="00160FC1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135" w:rsidRPr="00F10135" w:rsidRDefault="00F10135" w:rsidP="00160FC1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10135">
              <w:rPr>
                <w:rFonts w:ascii="Times New Roman" w:hAnsi="Times New Roman" w:cs="Times New Roman"/>
              </w:rPr>
      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      </w:r>
            <w:proofErr w:type="gramEnd"/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135" w:rsidRPr="00F10135" w:rsidRDefault="00F10135" w:rsidP="00160FC1">
            <w:pPr>
              <w:widowControl w:val="0"/>
              <w:ind w:left="-36"/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10135">
              <w:rPr>
                <w:rFonts w:ascii="Times New Roman" w:hAnsi="Times New Roman" w:cs="Times New Roman"/>
              </w:rPr>
              <w:t xml:space="preserve">Использование различных видов познавательной деятельности и основных интеллектуальных операций (постановки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выводов) для решения поставленной задачи, применение основных методов познания (наблюдения, научного эксперимента) для изучения различных сторон химических объектов и процессов, с которыми возникает необходимость сталкиваться в профессиональной сфере; </w:t>
            </w:r>
            <w:proofErr w:type="gramEnd"/>
          </w:p>
        </w:tc>
      </w:tr>
      <w:tr w:rsidR="00F10135" w:rsidRPr="00F10135" w:rsidTr="00160FC1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135" w:rsidRPr="00F10135" w:rsidRDefault="00F10135" w:rsidP="00160FC1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F10135">
              <w:rPr>
                <w:rFonts w:ascii="Times New Roman" w:hAnsi="Times New Roman" w:cs="Times New Roman"/>
              </w:rPr>
              <w:t>ОК 3. Принимать решения в стандартных и нестандартных ситуациях и нести за них ответственность.</w:t>
            </w:r>
            <w:bookmarkStart w:id="2" w:name="sub_513"/>
            <w:bookmarkEnd w:id="2"/>
          </w:p>
          <w:p w:rsidR="00F10135" w:rsidRPr="00F10135" w:rsidRDefault="00F10135" w:rsidP="00160FC1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135" w:rsidRPr="00F10135" w:rsidRDefault="00F10135" w:rsidP="00160FC1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F10135">
              <w:rPr>
                <w:rFonts w:ascii="Times New Roman" w:hAnsi="Times New Roman" w:cs="Times New Roman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      </w:r>
          </w:p>
          <w:p w:rsidR="00F10135" w:rsidRPr="00F10135" w:rsidRDefault="00F10135" w:rsidP="00160FC1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135" w:rsidRPr="00F10135" w:rsidRDefault="00F10135" w:rsidP="00160FC1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F10135">
              <w:rPr>
                <w:rFonts w:ascii="Times New Roman" w:hAnsi="Times New Roman" w:cs="Times New Roman"/>
              </w:rPr>
              <w:lastRenderedPageBreak/>
              <w:t>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  <w:p w:rsidR="00F10135" w:rsidRPr="00F10135" w:rsidRDefault="00F10135" w:rsidP="00160FC1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F10135" w:rsidRPr="00F10135" w:rsidTr="00160FC1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135" w:rsidRPr="00F10135" w:rsidRDefault="00F10135" w:rsidP="00160FC1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  <w:bookmarkStart w:id="3" w:name="sub_514"/>
            <w:r w:rsidRPr="00F10135">
              <w:rPr>
                <w:rFonts w:ascii="Times New Roman" w:hAnsi="Times New Roman" w:cs="Times New Roman"/>
              </w:rPr>
              <w:lastRenderedPageBreak/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  <w:bookmarkEnd w:id="3"/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135" w:rsidRPr="00F10135" w:rsidRDefault="00F10135" w:rsidP="00160FC1">
            <w:pPr>
              <w:widowControl w:val="0"/>
              <w:ind w:left="-37"/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10135">
              <w:rPr>
                <w:rFonts w:ascii="Times New Roman" w:hAnsi="Times New Roman" w:cs="Times New Roman"/>
              </w:rPr>
              <w:t>г</w:t>
            </w:r>
            <w:proofErr w:type="gramEnd"/>
            <w:r w:rsidRPr="00F10135">
              <w:rPr>
                <w:rFonts w:ascii="Times New Roman" w:hAnsi="Times New Roman" w:cs="Times New Roman"/>
              </w:rPr>
              <w:t>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135" w:rsidRPr="00F10135" w:rsidRDefault="00F10135" w:rsidP="00160FC1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F10135">
              <w:rPr>
                <w:rFonts w:ascii="Times New Roman" w:hAnsi="Times New Roman" w:cs="Times New Roman"/>
              </w:rPr>
              <w:t>Использование различных источников для получения химической информации, умение оценить ее достоверность для достижения хороших результатов профессиональной сфере;</w:t>
            </w:r>
          </w:p>
        </w:tc>
      </w:tr>
      <w:tr w:rsidR="00F10135" w:rsidRPr="00F10135" w:rsidTr="00160FC1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135" w:rsidRPr="00F10135" w:rsidRDefault="00F10135" w:rsidP="00160FC1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  <w:bookmarkStart w:id="4" w:name="sub_515"/>
            <w:r w:rsidRPr="00F10135">
              <w:rPr>
                <w:rFonts w:ascii="Times New Roman" w:hAnsi="Times New Roman" w:cs="Times New Roman"/>
              </w:rPr>
              <w:t>ОК 5. Использовать информационно-коммуникационные технологии в профессиональной деятельности.</w:t>
            </w:r>
            <w:bookmarkEnd w:id="4"/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135" w:rsidRPr="00F10135" w:rsidRDefault="00F10135" w:rsidP="00160FC1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10135">
              <w:rPr>
                <w:rFonts w:ascii="Times New Roman" w:hAnsi="Times New Roman" w:cs="Times New Roman"/>
              </w:rPr>
              <w:t>г</w:t>
            </w:r>
            <w:proofErr w:type="gramEnd"/>
            <w:r w:rsidRPr="00F10135">
              <w:rPr>
                <w:rFonts w:ascii="Times New Roman" w:hAnsi="Times New Roman" w:cs="Times New Roman"/>
              </w:rPr>
              <w:t>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135" w:rsidRPr="00F10135" w:rsidRDefault="00F10135" w:rsidP="00160FC1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F10135">
              <w:rPr>
                <w:rFonts w:ascii="Times New Roman" w:hAnsi="Times New Roman" w:cs="Times New Roman"/>
              </w:rPr>
      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</w:tc>
      </w:tr>
      <w:tr w:rsidR="00F10135" w:rsidRPr="00F10135" w:rsidTr="00160FC1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135" w:rsidRPr="00F10135" w:rsidRDefault="00F10135" w:rsidP="00160FC1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  <w:bookmarkStart w:id="5" w:name="sub_516"/>
            <w:r w:rsidRPr="00F10135">
              <w:rPr>
                <w:rFonts w:ascii="Times New Roman" w:hAnsi="Times New Roman" w:cs="Times New Roman"/>
              </w:rPr>
              <w:t>ОК 6. Работать в коллективе и команде, эффективно общаться с коллегами, руководством, потребителями.</w:t>
            </w:r>
            <w:bookmarkEnd w:id="5"/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135" w:rsidRPr="00F10135" w:rsidRDefault="00F10135" w:rsidP="00160FC1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10135">
              <w:rPr>
                <w:rFonts w:ascii="Times New Roman" w:hAnsi="Times New Roman" w:cs="Times New Roman"/>
              </w:rPr>
              <w:t>н</w:t>
            </w:r>
            <w:proofErr w:type="gramEnd"/>
            <w:r w:rsidRPr="00F10135">
              <w:rPr>
                <w:rFonts w:ascii="Times New Roman" w:hAnsi="Times New Roman" w:cs="Times New Roman"/>
              </w:rPr>
              <w:t>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135" w:rsidRPr="00F10135" w:rsidRDefault="00F10135" w:rsidP="00160FC1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F10135">
              <w:rPr>
                <w:rFonts w:ascii="Times New Roman" w:hAnsi="Times New Roman" w:cs="Times New Roman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  <w:p w:rsidR="00F10135" w:rsidRPr="00F10135" w:rsidRDefault="00F10135" w:rsidP="00160FC1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F10135">
              <w:rPr>
                <w:rFonts w:ascii="Times New Roman" w:hAnsi="Times New Roman" w:cs="Times New Roman"/>
              </w:rPr>
              <w:t>Владение языковыми средствами - умение ясно, логично и точно излагать свою точку зрения, использовать адекватные языковые средства;</w:t>
            </w:r>
          </w:p>
        </w:tc>
      </w:tr>
      <w:tr w:rsidR="00F10135" w:rsidRPr="00F10135" w:rsidTr="00160FC1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135" w:rsidRPr="00F10135" w:rsidRDefault="00F10135" w:rsidP="00160FC1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F10135">
              <w:rPr>
                <w:rFonts w:ascii="Times New Roman" w:hAnsi="Times New Roman" w:cs="Times New Roman"/>
              </w:rPr>
              <w:t>ОК 7. 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135" w:rsidRPr="00F10135" w:rsidRDefault="00F10135" w:rsidP="00160FC1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10135">
              <w:rPr>
                <w:rFonts w:ascii="Times New Roman" w:hAnsi="Times New Roman" w:cs="Times New Roman"/>
              </w:rPr>
              <w:t>н</w:t>
            </w:r>
            <w:proofErr w:type="gramEnd"/>
            <w:r w:rsidRPr="00F10135">
              <w:rPr>
                <w:rFonts w:ascii="Times New Roman" w:hAnsi="Times New Roman" w:cs="Times New Roman"/>
              </w:rPr>
              <w:t>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      </w:r>
          </w:p>
          <w:p w:rsidR="00F10135" w:rsidRPr="00F10135" w:rsidRDefault="00F10135" w:rsidP="00160FC1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F10135">
              <w:rPr>
                <w:rFonts w:ascii="Times New Roman" w:hAnsi="Times New Roman" w:cs="Times New Roman"/>
              </w:rPr>
      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135" w:rsidRPr="00F10135" w:rsidRDefault="00F10135" w:rsidP="00160FC1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F10135">
              <w:rPr>
                <w:rFonts w:ascii="Times New Roman" w:hAnsi="Times New Roman" w:cs="Times New Roman"/>
              </w:rP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</w:tc>
      </w:tr>
      <w:tr w:rsidR="00F10135" w:rsidRPr="00F10135" w:rsidTr="00160FC1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135" w:rsidRPr="00F10135" w:rsidRDefault="00F10135" w:rsidP="00160FC1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  <w:bookmarkStart w:id="6" w:name="sub_518"/>
            <w:r w:rsidRPr="00F10135">
              <w:rPr>
                <w:rFonts w:ascii="Times New Roman" w:hAnsi="Times New Roman" w:cs="Times New Roman"/>
              </w:rPr>
              <w:t xml:space="preserve">ОК 8. Самостоятельно определять задачи профессионального и личностного развития, заниматься самообразованием, </w:t>
            </w:r>
            <w:r w:rsidRPr="00F10135">
              <w:rPr>
                <w:rFonts w:ascii="Times New Roman" w:hAnsi="Times New Roman" w:cs="Times New Roman"/>
              </w:rPr>
              <w:lastRenderedPageBreak/>
              <w:t>осознанно планировать повышение квалификации.</w:t>
            </w:r>
            <w:bookmarkEnd w:id="6"/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135" w:rsidRPr="00F10135" w:rsidRDefault="00F10135" w:rsidP="00160FC1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F10135">
              <w:rPr>
                <w:rFonts w:ascii="Times New Roman" w:hAnsi="Times New Roman" w:cs="Times New Roman"/>
              </w:rPr>
              <w:lastRenderedPageBreak/>
              <w:t xml:space="preserve">сформированность мировоззрения, соответствующего современному уровню развития науки и общественной практики, основанного на диалоге культур, </w:t>
            </w:r>
            <w:r w:rsidRPr="00F10135">
              <w:rPr>
                <w:rFonts w:ascii="Times New Roman" w:hAnsi="Times New Roman" w:cs="Times New Roman"/>
              </w:rPr>
              <w:lastRenderedPageBreak/>
              <w:t>а также различных форм общественного сознания, осознание своего места в поликультурном мире;</w:t>
            </w:r>
          </w:p>
          <w:p w:rsidR="00F10135" w:rsidRPr="00F10135" w:rsidRDefault="00F10135" w:rsidP="00160FC1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F10135">
              <w:rPr>
                <w:rFonts w:ascii="Times New Roman" w:hAnsi="Times New Roman" w:cs="Times New Roman"/>
              </w:rPr>
              <w:t>осознанный выбор будущей профессии и возможностей реализации собственных жизненных планов;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135" w:rsidRPr="00F10135" w:rsidRDefault="00F10135" w:rsidP="00160FC1">
            <w:pPr>
              <w:widowControl w:val="0"/>
              <w:ind w:left="-36"/>
              <w:contextualSpacing/>
              <w:jc w:val="both"/>
              <w:rPr>
                <w:rFonts w:ascii="Times New Roman" w:hAnsi="Times New Roman" w:cs="Times New Roman"/>
              </w:rPr>
            </w:pPr>
            <w:r w:rsidRPr="00F10135">
              <w:rPr>
                <w:rFonts w:ascii="Times New Roman" w:hAnsi="Times New Roman" w:cs="Times New Roman"/>
              </w:rPr>
              <w:lastRenderedPageBreak/>
              <w:t>владение языковыми средствами - умение ясно, логично и точно излагать свою точку зрения, использовать адекватные языковые средства;</w:t>
            </w:r>
          </w:p>
          <w:p w:rsidR="00F10135" w:rsidRPr="00F10135" w:rsidRDefault="00F10135" w:rsidP="00160FC1">
            <w:pPr>
              <w:widowControl w:val="0"/>
              <w:ind w:left="-36"/>
              <w:contextualSpacing/>
              <w:jc w:val="both"/>
              <w:rPr>
                <w:rFonts w:ascii="Times New Roman" w:hAnsi="Times New Roman" w:cs="Times New Roman"/>
              </w:rPr>
            </w:pPr>
            <w:r w:rsidRPr="00F10135">
              <w:rPr>
                <w:rFonts w:ascii="Times New Roman" w:hAnsi="Times New Roman" w:cs="Times New Roman"/>
              </w:rPr>
              <w:t xml:space="preserve">готовность и способность к </w:t>
            </w:r>
            <w:r w:rsidRPr="00F10135">
              <w:rPr>
                <w:rFonts w:ascii="Times New Roman" w:hAnsi="Times New Roman" w:cs="Times New Roman"/>
              </w:rPr>
              <w:lastRenderedPageBreak/>
              <w:t xml:space="preserve">самостоятельной </w:t>
            </w:r>
            <w:proofErr w:type="spellStart"/>
            <w:r w:rsidRPr="00F10135">
              <w:rPr>
                <w:rFonts w:ascii="Times New Roman" w:hAnsi="Times New Roman" w:cs="Times New Roman"/>
              </w:rPr>
              <w:t>информационнопознавательной</w:t>
            </w:r>
            <w:proofErr w:type="spellEnd"/>
            <w:r w:rsidRPr="00F10135">
              <w:rPr>
                <w:rFonts w:ascii="Times New Roman" w:hAnsi="Times New Roman" w:cs="Times New Roman"/>
              </w:rPr>
              <w:t xml:space="preserve">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</w:tc>
      </w:tr>
      <w:tr w:rsidR="00F10135" w:rsidRPr="00F10135" w:rsidTr="00160FC1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135" w:rsidRPr="00F10135" w:rsidRDefault="00F10135" w:rsidP="00160FC1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F10135">
              <w:rPr>
                <w:rFonts w:ascii="Times New Roman" w:hAnsi="Times New Roman" w:cs="Times New Roman"/>
              </w:rPr>
              <w:lastRenderedPageBreak/>
              <w:t>ОК 9. Ориентироваться в условиях частой смены технологий в профессиональной деятельности.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135" w:rsidRPr="00F10135" w:rsidRDefault="00F10135" w:rsidP="00160FC1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F10135">
              <w:rPr>
                <w:rFonts w:ascii="Times New Roman" w:hAnsi="Times New Roman" w:cs="Times New Roman"/>
              </w:rPr>
      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135" w:rsidRPr="00F10135" w:rsidRDefault="00F10135" w:rsidP="00160FC1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F10135">
              <w:rPr>
                <w:rFonts w:ascii="Times New Roman" w:hAnsi="Times New Roman" w:cs="Times New Roman"/>
              </w:rPr>
      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</w:tr>
    </w:tbl>
    <w:p w:rsidR="003556C2" w:rsidRDefault="003556C2" w:rsidP="003556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556C2" w:rsidRDefault="003556C2" w:rsidP="003556C2">
      <w:pPr>
        <w:numPr>
          <w:ilvl w:val="2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Предметные результаты изучения УПВ. 01 Родной язык </w:t>
      </w:r>
    </w:p>
    <w:p w:rsidR="003556C2" w:rsidRDefault="003556C2" w:rsidP="003556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56C2" w:rsidRDefault="003556C2" w:rsidP="003556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учебного предмета УПВ. 01  Родной язык </w:t>
      </w:r>
    </w:p>
    <w:p w:rsidR="003556C2" w:rsidRDefault="003556C2" w:rsidP="003556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предъявляются следующие предметные требования: </w:t>
      </w:r>
    </w:p>
    <w:p w:rsidR="003556C2" w:rsidRDefault="003556C2" w:rsidP="003556C2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 понятий о нормах русского литературного языка и применение знаний в речевой практике;</w:t>
      </w:r>
    </w:p>
    <w:p w:rsidR="003556C2" w:rsidRDefault="003556C2" w:rsidP="003556C2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видами речевой деятельности на родном языке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чтение, говорение и письмо), обеспечивающими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3556C2" w:rsidRDefault="003556C2" w:rsidP="003556C2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 навыков свободного использования коммуникативно-эстетических    возможностей родного языка;</w:t>
      </w:r>
    </w:p>
    <w:p w:rsidR="003556C2" w:rsidRDefault="003556C2" w:rsidP="003556C2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 понятий       и систематизация научных знаний о родном языке;</w:t>
      </w:r>
    </w:p>
    <w:p w:rsidR="003556C2" w:rsidRDefault="003556C2" w:rsidP="003556C2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 навыков проведения различных видов анализа слова, словосочетания и предложения;</w:t>
      </w:r>
    </w:p>
    <w:p w:rsidR="003556C2" w:rsidRDefault="003556C2" w:rsidP="003556C2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обогащение словарного запаса;</w:t>
      </w:r>
    </w:p>
    <w:p w:rsidR="003556C2" w:rsidRDefault="003556C2" w:rsidP="003556C2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навыками самоанализа и самооценки на основе наблюдений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</w:p>
    <w:p w:rsidR="003556C2" w:rsidRDefault="003556C2" w:rsidP="003556C2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собственной речью; стремление       к речевому самосовершенствованию;</w:t>
      </w:r>
    </w:p>
    <w:p w:rsidR="003556C2" w:rsidRDefault="003556C2" w:rsidP="003556C2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умением анализировать текст с точки зрения наличия в нем явной и</w:t>
      </w:r>
    </w:p>
    <w:p w:rsidR="003556C2" w:rsidRDefault="003556C2" w:rsidP="003556C2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скрытой, основной и второстепенной информации;</w:t>
      </w:r>
    </w:p>
    <w:p w:rsidR="003556C2" w:rsidRDefault="003556C2" w:rsidP="003556C2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- сформированность ответственности за языковую культуру как общечеловеческую ценность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56C2" w:rsidRDefault="003556C2" w:rsidP="003556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56C2" w:rsidRDefault="003556C2" w:rsidP="003556C2">
      <w:pPr>
        <w:numPr>
          <w:ilvl w:val="2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тем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индивидуальных проектов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(информационных, творческих, социальных, прикладных и др.)</w:t>
      </w:r>
    </w:p>
    <w:p w:rsidR="003556C2" w:rsidRDefault="003556C2" w:rsidP="003556C2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Русский язык среди других языков мира. </w:t>
      </w:r>
    </w:p>
    <w:p w:rsidR="003556C2" w:rsidRDefault="003556C2" w:rsidP="003556C2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Языковой вкус. Языковая норма. Языковая агрессия. </w:t>
      </w:r>
    </w:p>
    <w:p w:rsidR="003556C2" w:rsidRDefault="003556C2" w:rsidP="003556C2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Языковой портрет современника. </w:t>
      </w:r>
    </w:p>
    <w:p w:rsidR="003556C2" w:rsidRDefault="003556C2" w:rsidP="003556C2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Молодежный сленг и жаргон. </w:t>
      </w:r>
    </w:p>
    <w:p w:rsidR="003556C2" w:rsidRDefault="003556C2" w:rsidP="003556C2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М.В. Ломоносова в развитии и популяризации русского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литера-турного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языка. </w:t>
      </w:r>
    </w:p>
    <w:p w:rsidR="003556C2" w:rsidRDefault="003556C2" w:rsidP="003556C2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А.С. Пушкин — создатель современного русского литературного языка. </w:t>
      </w:r>
    </w:p>
    <w:p w:rsidR="003556C2" w:rsidRDefault="003556C2" w:rsidP="003556C2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Русский литературный язык на рубеже XX—XXI веков. </w:t>
      </w:r>
    </w:p>
    <w:p w:rsidR="003556C2" w:rsidRDefault="003556C2" w:rsidP="003556C2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существования национального русского языка: русский литературный язык, просторечие, диалекты, жаргонизмы. </w:t>
      </w:r>
    </w:p>
    <w:p w:rsidR="003556C2" w:rsidRDefault="003556C2" w:rsidP="003556C2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 и культура. </w:t>
      </w:r>
    </w:p>
    <w:p w:rsidR="003556C2" w:rsidRDefault="003556C2" w:rsidP="003556C2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Культурно-речевые традиции русского языка и современное состояние русской устной речи. </w:t>
      </w:r>
    </w:p>
    <w:p w:rsidR="003556C2" w:rsidRDefault="003556C2" w:rsidP="003556C2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 экологии русского языка. </w:t>
      </w:r>
    </w:p>
    <w:p w:rsidR="003556C2" w:rsidRDefault="003556C2" w:rsidP="003556C2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делового общения, их языковые особенности. </w:t>
      </w:r>
    </w:p>
    <w:p w:rsidR="003556C2" w:rsidRDefault="003556C2" w:rsidP="003556C2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Языковые особенности научного стиля речи. </w:t>
      </w:r>
    </w:p>
    <w:p w:rsidR="003556C2" w:rsidRDefault="003556C2" w:rsidP="003556C2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художественного стиля. </w:t>
      </w:r>
    </w:p>
    <w:p w:rsidR="003556C2" w:rsidRDefault="003556C2" w:rsidP="003556C2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Публицистический стиль: языковые особенности, сфера использования. </w:t>
      </w:r>
    </w:p>
    <w:p w:rsidR="003556C2" w:rsidRDefault="003556C2" w:rsidP="003556C2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Экспрессивные средства языка в художественном тексте. </w:t>
      </w:r>
    </w:p>
    <w:p w:rsidR="003556C2" w:rsidRDefault="003556C2" w:rsidP="003556C2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СМИ и культура речи. </w:t>
      </w:r>
    </w:p>
    <w:p w:rsidR="003556C2" w:rsidRDefault="003556C2" w:rsidP="003556C2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Устная и письменная формы существования русского языка и сферы их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при-менения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556C2" w:rsidRDefault="003556C2" w:rsidP="003556C2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Стилистическое использование профессиональной и терминологической лексики в произведениях художественной литературы. </w:t>
      </w:r>
    </w:p>
    <w:p w:rsidR="003556C2" w:rsidRDefault="003556C2" w:rsidP="003556C2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 и его назначение. Типы текстов по смыслу и стилю. </w:t>
      </w:r>
    </w:p>
    <w:p w:rsidR="003556C2" w:rsidRDefault="003556C2" w:rsidP="003556C2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Русское письмо и его эволюция. </w:t>
      </w:r>
    </w:p>
    <w:p w:rsidR="003556C2" w:rsidRDefault="003556C2" w:rsidP="003556C2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Функционирование звуков языка в тексте: звукопись, анафора, аллитерация. </w:t>
      </w:r>
    </w:p>
    <w:p w:rsidR="003556C2" w:rsidRDefault="003556C2" w:rsidP="003556C2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Антонимы и их роль в речи.</w:t>
      </w:r>
    </w:p>
    <w:p w:rsidR="003556C2" w:rsidRDefault="003556C2" w:rsidP="003556C2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Синонимия в русском языке. Типы синонимов. Роль синонимов в организации речи. </w:t>
      </w:r>
    </w:p>
    <w:p w:rsidR="003556C2" w:rsidRDefault="003556C2" w:rsidP="003556C2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Старославянизмы и их роль в развитии русского языка. </w:t>
      </w:r>
    </w:p>
    <w:p w:rsidR="003556C2" w:rsidRDefault="003556C2" w:rsidP="003556C2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Русская фразеология как средство экспрессивности в русском языке. </w:t>
      </w:r>
    </w:p>
    <w:p w:rsidR="003556C2" w:rsidRDefault="003556C2" w:rsidP="003556C2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В.И.Даль как создатель «Словаря живого великорусского языка». </w:t>
      </w:r>
    </w:p>
    <w:p w:rsidR="003556C2" w:rsidRDefault="003556C2" w:rsidP="003556C2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Строение русского слова. Способы образования слов в русском языке. </w:t>
      </w:r>
    </w:p>
    <w:p w:rsidR="003556C2" w:rsidRDefault="003556C2" w:rsidP="003556C2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Исторические изменения в структуре слова. </w:t>
      </w:r>
    </w:p>
    <w:p w:rsidR="003556C2" w:rsidRDefault="003556C2" w:rsidP="003556C2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Учение о частях речи в русской грамматике. </w:t>
      </w:r>
    </w:p>
    <w:p w:rsidR="003556C2" w:rsidRDefault="003556C2" w:rsidP="003556C2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Грамматические нормы русского языка. </w:t>
      </w:r>
    </w:p>
    <w:p w:rsidR="003556C2" w:rsidRDefault="003556C2" w:rsidP="003556C2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Лексико-грамматические разряды имен существительных (на материале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про-изведений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художественной литературы). </w:t>
      </w:r>
    </w:p>
    <w:p w:rsidR="003556C2" w:rsidRDefault="003556C2" w:rsidP="003556C2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Прилагательные, их разряды, синтаксическая и стилистическая роль (на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при-мере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лирики русских поэтов). </w:t>
      </w:r>
    </w:p>
    <w:p w:rsidR="003556C2" w:rsidRDefault="003556C2" w:rsidP="003556C2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Категория наклонения глагола и ее роль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текстообразовании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556C2" w:rsidRDefault="003556C2" w:rsidP="003556C2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 о причастии и деепричастии в русской грамматике. </w:t>
      </w:r>
    </w:p>
    <w:p w:rsidR="003556C2" w:rsidRDefault="003556C2" w:rsidP="003556C2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Наречия и слова категории состояния: семантика, синтаксические функции, употребление. </w:t>
      </w:r>
    </w:p>
    <w:p w:rsidR="003556C2" w:rsidRDefault="003556C2" w:rsidP="003556C2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Слова-омонимы в морфологии русского языка. </w:t>
      </w:r>
    </w:p>
    <w:p w:rsidR="003556C2" w:rsidRDefault="003556C2" w:rsidP="003556C2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Роль словосочетания в построении предложения. </w:t>
      </w:r>
    </w:p>
    <w:p w:rsidR="003556C2" w:rsidRDefault="003556C2" w:rsidP="003556C2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Односоставные предложения в русском языке: особенности структуры 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семан-тики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556C2" w:rsidRDefault="003556C2" w:rsidP="003556C2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Синтаксическая роль инфинитива. </w:t>
      </w:r>
    </w:p>
    <w:p w:rsidR="003556C2" w:rsidRDefault="003556C2" w:rsidP="003556C2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 с однородными членами и их функции в речи. </w:t>
      </w:r>
    </w:p>
    <w:p w:rsidR="003556C2" w:rsidRDefault="003556C2" w:rsidP="003556C2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Обособленные члены предложения и их роль в организации текста. </w:t>
      </w:r>
    </w:p>
    <w:p w:rsidR="003556C2" w:rsidRDefault="003556C2" w:rsidP="003556C2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и стилистическая роль вводных и вставных конструкций. </w:t>
      </w:r>
    </w:p>
    <w:p w:rsidR="003556C2" w:rsidRDefault="003556C2" w:rsidP="003556C2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Монолог и диалог. Особенности построения и употребления. </w:t>
      </w:r>
    </w:p>
    <w:p w:rsidR="003556C2" w:rsidRDefault="003556C2" w:rsidP="003556C2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Синонимика простых предложений. </w:t>
      </w:r>
    </w:p>
    <w:p w:rsidR="003556C2" w:rsidRDefault="003556C2" w:rsidP="003556C2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Синонимика сложных предложений. </w:t>
      </w:r>
    </w:p>
    <w:p w:rsidR="003556C2" w:rsidRDefault="003556C2" w:rsidP="003556C2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сложных предложений в речи. </w:t>
      </w:r>
    </w:p>
    <w:p w:rsidR="003556C2" w:rsidRDefault="003556C2" w:rsidP="003556C2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Способы введения чужой речи в текст. </w:t>
      </w:r>
    </w:p>
    <w:p w:rsidR="003556C2" w:rsidRDefault="003556C2" w:rsidP="003556C2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Русская пунктуация и ее назначение. </w:t>
      </w:r>
    </w:p>
    <w:p w:rsidR="003556C2" w:rsidRDefault="003556C2" w:rsidP="003556C2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слов в предложении и его роль в организации художественного текста. </w:t>
      </w:r>
    </w:p>
    <w:p w:rsidR="003556C2" w:rsidRDefault="003556C2" w:rsidP="00355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556C2">
          <w:type w:val="continuous"/>
          <w:pgSz w:w="11906" w:h="16838"/>
          <w:pgMar w:top="1134" w:right="850" w:bottom="1134" w:left="1701" w:header="0" w:footer="0" w:gutter="0"/>
          <w:cols w:space="720"/>
          <w:formProt w:val="0"/>
        </w:sectPr>
      </w:pPr>
    </w:p>
    <w:p w:rsidR="003556C2" w:rsidRDefault="003556C2" w:rsidP="003556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56C2" w:rsidRDefault="003556C2" w:rsidP="00355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556C2">
          <w:type w:val="continuous"/>
          <w:pgSz w:w="11906" w:h="16838"/>
          <w:pgMar w:top="1134" w:right="850" w:bottom="1134" w:left="1701" w:header="0" w:footer="0" w:gutter="0"/>
          <w:cols w:space="720"/>
          <w:formProt w:val="0"/>
        </w:sectPr>
      </w:pPr>
    </w:p>
    <w:p w:rsidR="003556C2" w:rsidRPr="003556C2" w:rsidRDefault="003556C2" w:rsidP="003556C2">
      <w:pPr>
        <w:pStyle w:val="a3"/>
        <w:widowControl w:val="0"/>
        <w:numPr>
          <w:ilvl w:val="1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56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Количество часов на освоение программы учебного предмета:</w:t>
      </w:r>
    </w:p>
    <w:p w:rsidR="003556C2" w:rsidRDefault="003556C2" w:rsidP="003556C2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ОП – 78часов, </w:t>
      </w:r>
    </w:p>
    <w:p w:rsidR="003556C2" w:rsidRDefault="003556C2" w:rsidP="003556C2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числе:</w:t>
      </w:r>
    </w:p>
    <w:p w:rsidR="003556C2" w:rsidRDefault="003556C2" w:rsidP="003556C2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с преподавателем: 78 часов,</w:t>
      </w:r>
    </w:p>
    <w:p w:rsidR="003556C2" w:rsidRDefault="003556C2" w:rsidP="003556C2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556C2" w:rsidRDefault="003556C2" w:rsidP="003556C2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556C2" w:rsidRDefault="003556C2" w:rsidP="003556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3556C2">
          <w:type w:val="continuous"/>
          <w:pgSz w:w="11906" w:h="16838"/>
          <w:pgMar w:top="1134" w:right="850" w:bottom="1134" w:left="1701" w:header="0" w:footer="0" w:gutter="0"/>
          <w:cols w:space="720"/>
          <w:formProt w:val="0"/>
        </w:sectPr>
      </w:pPr>
    </w:p>
    <w:p w:rsidR="003556C2" w:rsidRDefault="003556C2" w:rsidP="003556C2">
      <w:pPr>
        <w:widowControl w:val="0"/>
        <w:numPr>
          <w:ilvl w:val="0"/>
          <w:numId w:val="12"/>
        </w:num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Структура и содержание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УПВ. 01 Родной язык для технологического профиля</w:t>
      </w:r>
    </w:p>
    <w:p w:rsidR="003556C2" w:rsidRDefault="003556C2" w:rsidP="003556C2">
      <w:pPr>
        <w:widowControl w:val="0"/>
        <w:suppressAutoHyphens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2.1 Объем учебной дисциплины и виды учебной работы </w:t>
      </w:r>
    </w:p>
    <w:p w:rsidR="003556C2" w:rsidRDefault="003556C2" w:rsidP="003556C2">
      <w:pPr>
        <w:widowControl w:val="0"/>
        <w:suppressAutoHyphens/>
        <w:spacing w:after="0" w:line="240" w:lineRule="auto"/>
        <w:ind w:right="-185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56C2" w:rsidRDefault="003556C2" w:rsidP="00355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556C2">
          <w:pgSz w:w="11906" w:h="16838"/>
          <w:pgMar w:top="1134" w:right="850" w:bottom="1134" w:left="1701" w:header="0" w:footer="708" w:gutter="0"/>
          <w:cols w:space="720"/>
          <w:formProt w:val="0"/>
        </w:sectPr>
      </w:pPr>
    </w:p>
    <w:tbl>
      <w:tblPr>
        <w:tblW w:w="9570" w:type="dxa"/>
        <w:tblInd w:w="-106" w:type="dxa"/>
        <w:tblLook w:val="01E0"/>
      </w:tblPr>
      <w:tblGrid>
        <w:gridCol w:w="7904"/>
        <w:gridCol w:w="1666"/>
      </w:tblGrid>
      <w:tr w:rsidR="005C6CA4" w:rsidRPr="00210493" w:rsidTr="00160FC1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CA4" w:rsidRPr="005C6CA4" w:rsidRDefault="005C6CA4" w:rsidP="00160FC1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Вид учебной работы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CA4" w:rsidRPr="005C6CA4" w:rsidRDefault="005C6CA4" w:rsidP="00160FC1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C6CA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Объем часов</w:t>
            </w:r>
          </w:p>
        </w:tc>
      </w:tr>
      <w:tr w:rsidR="005C6CA4" w:rsidRPr="00210493" w:rsidTr="00160FC1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CA4" w:rsidRPr="005C6CA4" w:rsidRDefault="005C6CA4" w:rsidP="00160FC1">
            <w:pPr>
              <w:widowControl w:val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6C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CA4" w:rsidRPr="005C6CA4" w:rsidRDefault="005C6CA4" w:rsidP="00160FC1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117</w:t>
            </w:r>
          </w:p>
        </w:tc>
      </w:tr>
      <w:tr w:rsidR="005C6CA4" w:rsidRPr="00210493" w:rsidTr="00160FC1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CA4" w:rsidRPr="005C6CA4" w:rsidRDefault="005C6CA4" w:rsidP="00160FC1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C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CA4" w:rsidRPr="005C6CA4" w:rsidRDefault="005C6CA4" w:rsidP="00160FC1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C6CA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78</w:t>
            </w:r>
          </w:p>
        </w:tc>
      </w:tr>
      <w:tr w:rsidR="005C6CA4" w:rsidRPr="00210493" w:rsidTr="00160FC1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CA4" w:rsidRPr="005C6CA4" w:rsidRDefault="005C6CA4" w:rsidP="00160FC1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CA4" w:rsidRPr="005C6CA4" w:rsidRDefault="005C6CA4" w:rsidP="00160FC1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C6CA4" w:rsidRPr="00210493" w:rsidTr="00160FC1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CA4" w:rsidRPr="005C6CA4" w:rsidRDefault="005C6CA4" w:rsidP="00160FC1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6C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5C6C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CA4" w:rsidRPr="005C6CA4" w:rsidRDefault="005C6CA4" w:rsidP="005C6CA4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C6CA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9</w:t>
            </w:r>
          </w:p>
        </w:tc>
      </w:tr>
      <w:tr w:rsidR="005C6CA4" w:rsidRPr="00210493" w:rsidTr="00160FC1">
        <w:tc>
          <w:tcPr>
            <w:tcW w:w="9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CA4" w:rsidRPr="005C6CA4" w:rsidRDefault="005C6CA4" w:rsidP="00160FC1">
            <w:pPr>
              <w:widowControl w:val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6CA4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в форме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5C6C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дифференцированного зачета</w:t>
            </w:r>
          </w:p>
          <w:p w:rsidR="005C6CA4" w:rsidRPr="005C6CA4" w:rsidRDefault="005C6CA4" w:rsidP="00160FC1">
            <w:pPr>
              <w:widowControl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CA4" w:rsidRPr="005C6CA4" w:rsidRDefault="005C6CA4" w:rsidP="00160FC1">
            <w:pPr>
              <w:widowControl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56C2" w:rsidRDefault="003556C2" w:rsidP="00355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556C2">
          <w:type w:val="continuous"/>
          <w:pgSz w:w="11906" w:h="16838"/>
          <w:pgMar w:top="1134" w:right="850" w:bottom="1134" w:left="1701" w:header="0" w:footer="708" w:gutter="0"/>
          <w:cols w:space="720"/>
          <w:formProt w:val="0"/>
        </w:sectPr>
      </w:pPr>
    </w:p>
    <w:p w:rsidR="003556C2" w:rsidRPr="003556C2" w:rsidRDefault="003556C2" w:rsidP="003556C2">
      <w:pPr>
        <w:pStyle w:val="a3"/>
        <w:widowControl w:val="0"/>
        <w:numPr>
          <w:ilvl w:val="1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56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Тематический план и содержание УПВ. 01 Родной язык</w:t>
      </w:r>
    </w:p>
    <w:p w:rsidR="003556C2" w:rsidRPr="003556C2" w:rsidRDefault="003556C2" w:rsidP="003556C2">
      <w:pPr>
        <w:widowControl w:val="0"/>
        <w:suppressAutoHyphens/>
        <w:spacing w:after="0" w:line="240" w:lineRule="auto"/>
        <w:ind w:left="792"/>
        <w:contextualSpacing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19"/>
        <w:gridCol w:w="9445"/>
        <w:gridCol w:w="933"/>
        <w:gridCol w:w="1215"/>
      </w:tblGrid>
      <w:tr w:rsidR="003556C2" w:rsidRPr="003556C2" w:rsidTr="003556C2">
        <w:trPr>
          <w:trHeight w:val="20"/>
        </w:trPr>
        <w:tc>
          <w:tcPr>
            <w:tcW w:w="2319" w:type="dxa"/>
          </w:tcPr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9845" w:type="dxa"/>
          </w:tcPr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материала, самостоятельная работа </w:t>
            </w:r>
            <w:proofErr w:type="gramStart"/>
            <w:r w:rsidRPr="003556C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3556C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3" w:type="dxa"/>
          </w:tcPr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215" w:type="dxa"/>
          </w:tcPr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Уровень освоения</w:t>
            </w:r>
          </w:p>
        </w:tc>
      </w:tr>
      <w:tr w:rsidR="003556C2" w:rsidRPr="003556C2" w:rsidTr="003556C2">
        <w:trPr>
          <w:trHeight w:val="20"/>
        </w:trPr>
        <w:tc>
          <w:tcPr>
            <w:tcW w:w="2319" w:type="dxa"/>
          </w:tcPr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Раздел 1. Введение.</w:t>
            </w:r>
          </w:p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45" w:type="dxa"/>
          </w:tcPr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5" w:type="dxa"/>
          </w:tcPr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556C2" w:rsidRPr="003556C2" w:rsidTr="003556C2">
        <w:trPr>
          <w:trHeight w:val="20"/>
        </w:trPr>
        <w:tc>
          <w:tcPr>
            <w:tcW w:w="2319" w:type="dxa"/>
          </w:tcPr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Тема 1.1</w:t>
            </w:r>
          </w:p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Русский язык в современном мире. Формы существования русского национального языка.</w:t>
            </w:r>
          </w:p>
        </w:tc>
        <w:tc>
          <w:tcPr>
            <w:tcW w:w="9845" w:type="dxa"/>
          </w:tcPr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Русский язык в современном мире. Русский язык в Российской Федерации. Русский язык в кругу языков народов России. Влияние русского языка на становление и развитие других языков. Формы существования русского национального языка (литературный язык, просторечие, народные говоры, профессиональные разновидности, жаргон, арго). Литературный язык и язык художественной литературы.</w:t>
            </w:r>
          </w:p>
        </w:tc>
        <w:tc>
          <w:tcPr>
            <w:tcW w:w="933" w:type="dxa"/>
          </w:tcPr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5" w:type="dxa"/>
          </w:tcPr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556C2" w:rsidRPr="003556C2" w:rsidTr="003556C2">
        <w:trPr>
          <w:trHeight w:val="930"/>
        </w:trPr>
        <w:tc>
          <w:tcPr>
            <w:tcW w:w="2319" w:type="dxa"/>
          </w:tcPr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2. </w:t>
            </w:r>
          </w:p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Язык и культура</w:t>
            </w:r>
          </w:p>
        </w:tc>
        <w:tc>
          <w:tcPr>
            <w:tcW w:w="9845" w:type="dxa"/>
          </w:tcPr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5" w:type="dxa"/>
            <w:shd w:val="clear" w:color="auto" w:fill="FFFFFF"/>
          </w:tcPr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3556C2" w:rsidRPr="003556C2" w:rsidTr="003556C2">
        <w:trPr>
          <w:trHeight w:val="20"/>
        </w:trPr>
        <w:tc>
          <w:tcPr>
            <w:tcW w:w="2319" w:type="dxa"/>
          </w:tcPr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Тема 2.1.</w:t>
            </w:r>
          </w:p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Язык как зеркало национальной культуры.</w:t>
            </w:r>
          </w:p>
        </w:tc>
        <w:tc>
          <w:tcPr>
            <w:tcW w:w="9845" w:type="dxa"/>
          </w:tcPr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Практическое занятие№1. </w:t>
            </w:r>
          </w:p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Слово как хранилище материальной и духовной культуры народа. Родина, слово, время, любовь, воля, мир, будущее, правда</w:t>
            </w:r>
            <w:proofErr w:type="gramStart"/>
            <w:r w:rsidRPr="003556C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3556C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56C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proofErr w:type="gramEnd"/>
            <w:r w:rsidRPr="003556C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онцепты как ключевые слова национальной культуры, отражающие ее специфику. Разграничение лексического значения и смысла.</w:t>
            </w:r>
          </w:p>
        </w:tc>
        <w:tc>
          <w:tcPr>
            <w:tcW w:w="933" w:type="dxa"/>
          </w:tcPr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5" w:type="dxa"/>
            <w:shd w:val="clear" w:color="auto" w:fill="FFFFFF"/>
          </w:tcPr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3556C2" w:rsidRPr="003556C2" w:rsidTr="003556C2">
        <w:trPr>
          <w:trHeight w:val="20"/>
        </w:trPr>
        <w:tc>
          <w:tcPr>
            <w:tcW w:w="2319" w:type="dxa"/>
          </w:tcPr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Тема 2.2.</w:t>
            </w:r>
          </w:p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Развитие языка как объективный процесс.</w:t>
            </w:r>
          </w:p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45" w:type="dxa"/>
          </w:tcPr>
          <w:p w:rsidR="003556C2" w:rsidRPr="003556C2" w:rsidRDefault="003556C2" w:rsidP="003556C2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Стремительный рост словарного состава языка, «</w:t>
            </w:r>
            <w:proofErr w:type="spellStart"/>
            <w:r w:rsidRPr="003556C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неологический</w:t>
            </w:r>
            <w:proofErr w:type="spellEnd"/>
            <w:r w:rsidRPr="003556C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бум» – рождение новых слов, изменение значений и переосмысление имеющихся в языке слов, их стилистическая переоценка, создание новой фразеологии, активизация процесса заимствования иноязычных слов.</w:t>
            </w:r>
          </w:p>
        </w:tc>
        <w:tc>
          <w:tcPr>
            <w:tcW w:w="933" w:type="dxa"/>
          </w:tcPr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5" w:type="dxa"/>
            <w:shd w:val="clear" w:color="auto" w:fill="FFFFFF"/>
          </w:tcPr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3556C2" w:rsidRPr="003556C2" w:rsidTr="003556C2">
        <w:trPr>
          <w:trHeight w:val="20"/>
        </w:trPr>
        <w:tc>
          <w:tcPr>
            <w:tcW w:w="2319" w:type="dxa"/>
          </w:tcPr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3. </w:t>
            </w:r>
          </w:p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Культура речи. Языковая норма и ее особенности.</w:t>
            </w:r>
          </w:p>
        </w:tc>
        <w:tc>
          <w:tcPr>
            <w:tcW w:w="9845" w:type="dxa"/>
          </w:tcPr>
          <w:p w:rsidR="003556C2" w:rsidRPr="003556C2" w:rsidRDefault="003556C2" w:rsidP="003556C2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15" w:type="dxa"/>
            <w:shd w:val="clear" w:color="auto" w:fill="FFFFFF"/>
          </w:tcPr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3556C2" w:rsidRPr="003556C2" w:rsidTr="003556C2">
        <w:trPr>
          <w:trHeight w:val="100"/>
        </w:trPr>
        <w:tc>
          <w:tcPr>
            <w:tcW w:w="2319" w:type="dxa"/>
          </w:tcPr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Тема 3.1.</w:t>
            </w:r>
            <w:r w:rsidRPr="003556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Основные орфоэпические нормы.</w:t>
            </w:r>
          </w:p>
        </w:tc>
        <w:tc>
          <w:tcPr>
            <w:tcW w:w="9845" w:type="dxa"/>
          </w:tcPr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Практическое занятие№2. </w:t>
            </w:r>
          </w:p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Нарушение орфоэпической нормы как художественный приём.</w:t>
            </w:r>
          </w:p>
        </w:tc>
        <w:tc>
          <w:tcPr>
            <w:tcW w:w="933" w:type="dxa"/>
          </w:tcPr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5" w:type="dxa"/>
          </w:tcPr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3556C2" w:rsidRPr="003556C2" w:rsidTr="003556C2">
        <w:trPr>
          <w:trHeight w:val="100"/>
        </w:trPr>
        <w:tc>
          <w:tcPr>
            <w:tcW w:w="2319" w:type="dxa"/>
          </w:tcPr>
          <w:p w:rsidR="003556C2" w:rsidRPr="003556C2" w:rsidRDefault="003556C2" w:rsidP="003556C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Тема 3.2. </w:t>
            </w:r>
          </w:p>
          <w:p w:rsidR="003556C2" w:rsidRPr="003556C2" w:rsidRDefault="003556C2" w:rsidP="003556C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Основные лексические нормы </w:t>
            </w:r>
            <w:proofErr w:type="gramStart"/>
            <w:r w:rsidRPr="003556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современного</w:t>
            </w:r>
            <w:proofErr w:type="gramEnd"/>
            <w:r w:rsidRPr="003556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45" w:type="dxa"/>
          </w:tcPr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Практическое занятие№3. </w:t>
            </w:r>
          </w:p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Лексическая сочетаемость слова и точность. Типичные </w:t>
            </w:r>
            <w:proofErr w:type="gramStart"/>
            <w:r w:rsidRPr="003556C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ошибки</w:t>
            </w:r>
            <w:proofErr w:type="gramEnd"/>
            <w:r w:rsidRPr="003556C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‚ связанные с нарушением лексической сочетаемости. Тавтология. Неоправданный повтор слова. Плеоназм.</w:t>
            </w:r>
          </w:p>
        </w:tc>
        <w:tc>
          <w:tcPr>
            <w:tcW w:w="933" w:type="dxa"/>
          </w:tcPr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5" w:type="dxa"/>
          </w:tcPr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>2,3</w:t>
            </w:r>
          </w:p>
        </w:tc>
      </w:tr>
      <w:tr w:rsidR="003556C2" w:rsidRPr="003556C2" w:rsidTr="003556C2">
        <w:trPr>
          <w:trHeight w:val="100"/>
        </w:trPr>
        <w:tc>
          <w:tcPr>
            <w:tcW w:w="2319" w:type="dxa"/>
          </w:tcPr>
          <w:p w:rsidR="003556C2" w:rsidRPr="003556C2" w:rsidRDefault="003556C2" w:rsidP="003556C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Тема 3.3. </w:t>
            </w:r>
          </w:p>
          <w:p w:rsidR="003556C2" w:rsidRPr="003556C2" w:rsidRDefault="003556C2" w:rsidP="003556C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Основные синтаксические нормы современного русского литературного языка: словосочетание.</w:t>
            </w:r>
          </w:p>
        </w:tc>
        <w:tc>
          <w:tcPr>
            <w:tcW w:w="9845" w:type="dxa"/>
          </w:tcPr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Практическое занятие№4. </w:t>
            </w:r>
          </w:p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Типичные грамматические ошибки. Управление предлогов </w:t>
            </w:r>
            <w:proofErr w:type="gramStart"/>
            <w:r w:rsidRPr="003556C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благодаря</w:t>
            </w:r>
            <w:proofErr w:type="gramEnd"/>
            <w:r w:rsidRPr="003556C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, согласно, вопреки; предлога по с количественными числительными в словосочетаниях с распределительным значением (по пять груш – по пяти груш). Правильное построение словосочетаний по типу управления (отзыв о книге – рецензия на книгу, обидеться на слово – обижен словами). </w:t>
            </w:r>
            <w:proofErr w:type="gramStart"/>
            <w:r w:rsidRPr="003556C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Правильное употребление предлогов о‚ по‚ из‚ с в составе словосочетания (приехать из Москвы – приехать с Урала).</w:t>
            </w:r>
            <w:proofErr w:type="gramEnd"/>
            <w:r w:rsidRPr="003556C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Нагромождение одних и тех же падежных форм, в частности родительного и творительного падежа. Нормы употребления </w:t>
            </w:r>
            <w:r w:rsidRPr="003556C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однородных членов, причастных и деепричастных оборотов‚ предложений с косвенной речью.</w:t>
            </w:r>
          </w:p>
        </w:tc>
        <w:tc>
          <w:tcPr>
            <w:tcW w:w="933" w:type="dxa"/>
          </w:tcPr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215" w:type="dxa"/>
          </w:tcPr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3556C2" w:rsidRPr="003556C2" w:rsidTr="003556C2">
        <w:trPr>
          <w:trHeight w:val="100"/>
        </w:trPr>
        <w:tc>
          <w:tcPr>
            <w:tcW w:w="2319" w:type="dxa"/>
          </w:tcPr>
          <w:p w:rsidR="003556C2" w:rsidRPr="003556C2" w:rsidRDefault="003556C2" w:rsidP="003556C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Тема 3.4.</w:t>
            </w:r>
          </w:p>
          <w:p w:rsidR="003556C2" w:rsidRPr="003556C2" w:rsidRDefault="003556C2" w:rsidP="003556C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Основные синтаксические нормы. Простое предложение.</w:t>
            </w:r>
          </w:p>
        </w:tc>
        <w:tc>
          <w:tcPr>
            <w:tcW w:w="9845" w:type="dxa"/>
          </w:tcPr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Типичные грамматические ошибки. Правильное построение простого предложения. Нормы употребления однородных членов, причастных и деепричастных оборотов‚ обращений, сравнительных оборотов.</w:t>
            </w:r>
          </w:p>
        </w:tc>
        <w:tc>
          <w:tcPr>
            <w:tcW w:w="933" w:type="dxa"/>
          </w:tcPr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5" w:type="dxa"/>
          </w:tcPr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3556C2" w:rsidRPr="003556C2" w:rsidTr="003556C2">
        <w:trPr>
          <w:trHeight w:val="800"/>
        </w:trPr>
        <w:tc>
          <w:tcPr>
            <w:tcW w:w="2319" w:type="dxa"/>
          </w:tcPr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Тема 3.5</w:t>
            </w:r>
          </w:p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Основные синтаксические нормы современного русского литературного языка: сложное предложение.</w:t>
            </w:r>
          </w:p>
        </w:tc>
        <w:tc>
          <w:tcPr>
            <w:tcW w:w="9845" w:type="dxa"/>
          </w:tcPr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Типичные ошибки в построении сложных предложений: </w:t>
            </w:r>
            <w:proofErr w:type="spellStart"/>
            <w:r w:rsidRPr="003556C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постанов-ка</w:t>
            </w:r>
            <w:proofErr w:type="spellEnd"/>
            <w:r w:rsidRPr="003556C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рядом двух однозначных союзов (но </w:t>
            </w:r>
            <w:proofErr w:type="gramStart"/>
            <w:r w:rsidRPr="003556C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proofErr w:type="gramEnd"/>
            <w:r w:rsidRPr="003556C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однако, что и будто, что и как будто)‚ повторение частицы бы в предложениях с союзами чтобы и если бы‚ введение в сложное предложение лишних указательных местоимений, повтор союзного средства при последовательном подчинении. Ошибки в употреблении косвенной речи.</w:t>
            </w:r>
          </w:p>
        </w:tc>
        <w:tc>
          <w:tcPr>
            <w:tcW w:w="933" w:type="dxa"/>
          </w:tcPr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5" w:type="dxa"/>
          </w:tcPr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3556C2" w:rsidRPr="003556C2" w:rsidTr="003556C2">
        <w:trPr>
          <w:trHeight w:val="100"/>
        </w:trPr>
        <w:tc>
          <w:tcPr>
            <w:tcW w:w="2319" w:type="dxa"/>
          </w:tcPr>
          <w:p w:rsidR="003556C2" w:rsidRPr="003556C2" w:rsidRDefault="003556C2" w:rsidP="003556C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Тема 3.6.</w:t>
            </w:r>
          </w:p>
          <w:p w:rsidR="003556C2" w:rsidRPr="003556C2" w:rsidRDefault="003556C2" w:rsidP="003556C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Синонимия простых и сложных предложений.</w:t>
            </w:r>
          </w:p>
        </w:tc>
        <w:tc>
          <w:tcPr>
            <w:tcW w:w="9845" w:type="dxa"/>
          </w:tcPr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Синонимия простых и сложных предложений; разных видов сложных предложений.</w:t>
            </w:r>
          </w:p>
        </w:tc>
        <w:tc>
          <w:tcPr>
            <w:tcW w:w="933" w:type="dxa"/>
          </w:tcPr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5" w:type="dxa"/>
          </w:tcPr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3556C2" w:rsidRPr="003556C2" w:rsidTr="003556C2">
        <w:trPr>
          <w:trHeight w:val="100"/>
        </w:trPr>
        <w:tc>
          <w:tcPr>
            <w:tcW w:w="2319" w:type="dxa"/>
          </w:tcPr>
          <w:p w:rsidR="003556C2" w:rsidRPr="003556C2" w:rsidRDefault="003556C2" w:rsidP="003556C2">
            <w:pPr>
              <w:spacing w:line="259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Тема 3.7.</w:t>
            </w:r>
          </w:p>
          <w:p w:rsidR="003556C2" w:rsidRPr="003556C2" w:rsidRDefault="003556C2" w:rsidP="003556C2">
            <w:pPr>
              <w:spacing w:line="259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 xml:space="preserve">Орфографические нормы. Правописание гласных в </w:t>
            </w:r>
            <w:proofErr w:type="gramStart"/>
            <w:r w:rsidRPr="003556C2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корне слова</w:t>
            </w:r>
            <w:proofErr w:type="gramEnd"/>
            <w:r w:rsidRPr="003556C2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.</w:t>
            </w:r>
          </w:p>
        </w:tc>
        <w:tc>
          <w:tcPr>
            <w:tcW w:w="9845" w:type="dxa"/>
          </w:tcPr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Практическое занятие№5. </w:t>
            </w:r>
          </w:p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Безударные гласные, проверяемые ударением. Чередующиеся гласные. Безударные гласные, не проверяемые ударением.</w:t>
            </w:r>
          </w:p>
        </w:tc>
        <w:tc>
          <w:tcPr>
            <w:tcW w:w="933" w:type="dxa"/>
          </w:tcPr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5" w:type="dxa"/>
          </w:tcPr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3556C2" w:rsidRPr="003556C2" w:rsidTr="003556C2">
        <w:trPr>
          <w:trHeight w:val="100"/>
        </w:trPr>
        <w:tc>
          <w:tcPr>
            <w:tcW w:w="2319" w:type="dxa"/>
          </w:tcPr>
          <w:p w:rsidR="003556C2" w:rsidRPr="003556C2" w:rsidRDefault="003556C2" w:rsidP="003556C2">
            <w:pPr>
              <w:spacing w:line="259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Тема 3.8.</w:t>
            </w:r>
          </w:p>
          <w:p w:rsidR="003556C2" w:rsidRPr="003556C2" w:rsidRDefault="003556C2" w:rsidP="003556C2">
            <w:pPr>
              <w:spacing w:line="259" w:lineRule="auto"/>
              <w:rPr>
                <w:rFonts w:eastAsiaTheme="minorEastAsia" w:cs="Times New Roman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Правописание приставок</w:t>
            </w:r>
          </w:p>
        </w:tc>
        <w:tc>
          <w:tcPr>
            <w:tcW w:w="9845" w:type="dxa"/>
          </w:tcPr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Практическое занятие№6. </w:t>
            </w:r>
          </w:p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Неизменяемые приставки; приставки на </w:t>
            </w:r>
            <w:proofErr w:type="gramStart"/>
            <w:r w:rsidRPr="003556C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-</w:t>
            </w:r>
            <w:proofErr w:type="spellStart"/>
            <w:r w:rsidRPr="003556C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proofErr w:type="spellEnd"/>
            <w:proofErr w:type="gramEnd"/>
            <w:r w:rsidRPr="003556C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(-с); приставки </w:t>
            </w:r>
            <w:proofErr w:type="spellStart"/>
            <w:r w:rsidRPr="003556C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пре</w:t>
            </w:r>
            <w:proofErr w:type="spellEnd"/>
            <w:r w:rsidRPr="003556C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- и при-.</w:t>
            </w:r>
          </w:p>
        </w:tc>
        <w:tc>
          <w:tcPr>
            <w:tcW w:w="933" w:type="dxa"/>
          </w:tcPr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5" w:type="dxa"/>
          </w:tcPr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3556C2" w:rsidRPr="003556C2" w:rsidTr="003556C2">
        <w:trPr>
          <w:trHeight w:val="100"/>
        </w:trPr>
        <w:tc>
          <w:tcPr>
            <w:tcW w:w="2319" w:type="dxa"/>
          </w:tcPr>
          <w:p w:rsidR="003556C2" w:rsidRPr="003556C2" w:rsidRDefault="003556C2" w:rsidP="003556C2">
            <w:pPr>
              <w:spacing w:line="259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Тема 3.9.</w:t>
            </w:r>
          </w:p>
          <w:p w:rsidR="003556C2" w:rsidRPr="003556C2" w:rsidRDefault="003556C2" w:rsidP="003556C2">
            <w:pPr>
              <w:spacing w:line="259" w:lineRule="auto"/>
              <w:rPr>
                <w:rFonts w:eastAsiaTheme="minorEastAsia" w:cs="Times New Roman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Правописание </w:t>
            </w:r>
            <w:proofErr w:type="spellStart"/>
            <w:r w:rsidRPr="003556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н-нн</w:t>
            </w:r>
            <w:proofErr w:type="spellEnd"/>
            <w:r w:rsidRPr="003556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 разных частях речи</w:t>
            </w:r>
          </w:p>
        </w:tc>
        <w:tc>
          <w:tcPr>
            <w:tcW w:w="9845" w:type="dxa"/>
          </w:tcPr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Практическое занятие№7. </w:t>
            </w:r>
          </w:p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Правописание одной и двух </w:t>
            </w:r>
            <w:proofErr w:type="spellStart"/>
            <w:proofErr w:type="gramStart"/>
            <w:r w:rsidRPr="003556C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proofErr w:type="spellEnd"/>
            <w:proofErr w:type="gramEnd"/>
            <w:r w:rsidRPr="003556C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56C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3556C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различных частях речи: в именах существительных, отыменных именах прилагательных, отглагольных именах прилагательных, причастиях, наречиях.</w:t>
            </w:r>
          </w:p>
        </w:tc>
        <w:tc>
          <w:tcPr>
            <w:tcW w:w="933" w:type="dxa"/>
          </w:tcPr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5" w:type="dxa"/>
          </w:tcPr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3556C2" w:rsidRPr="003556C2" w:rsidTr="003556C2">
        <w:trPr>
          <w:trHeight w:val="100"/>
        </w:trPr>
        <w:tc>
          <w:tcPr>
            <w:tcW w:w="2319" w:type="dxa"/>
          </w:tcPr>
          <w:p w:rsidR="003556C2" w:rsidRPr="003556C2" w:rsidRDefault="003556C2" w:rsidP="003556C2">
            <w:pPr>
              <w:spacing w:line="259" w:lineRule="auto"/>
              <w:rPr>
                <w:rFonts w:eastAsiaTheme="minorEastAsia" w:cs="Times New Roman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Тема 3.10. </w:t>
            </w:r>
            <w:r w:rsidRPr="003556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Правописание окончаний различных частей речи</w:t>
            </w:r>
          </w:p>
        </w:tc>
        <w:tc>
          <w:tcPr>
            <w:tcW w:w="9845" w:type="dxa"/>
          </w:tcPr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Практическое занятие№8. </w:t>
            </w:r>
          </w:p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Буквы</w:t>
            </w:r>
            <w:proofErr w:type="gramStart"/>
            <w:r w:rsidRPr="003556C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3556C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/И в падежных окончаниях имён существительных. Окончания имён прилагательных и причастий. Личные окончания глаголов.</w:t>
            </w:r>
          </w:p>
        </w:tc>
        <w:tc>
          <w:tcPr>
            <w:tcW w:w="933" w:type="dxa"/>
          </w:tcPr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5" w:type="dxa"/>
          </w:tcPr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3556C2" w:rsidRPr="003556C2" w:rsidTr="003556C2">
        <w:trPr>
          <w:trHeight w:val="100"/>
        </w:trPr>
        <w:tc>
          <w:tcPr>
            <w:tcW w:w="2319" w:type="dxa"/>
          </w:tcPr>
          <w:p w:rsidR="003556C2" w:rsidRPr="003556C2" w:rsidRDefault="003556C2" w:rsidP="003556C2">
            <w:pPr>
              <w:spacing w:line="259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Тема 3.11.</w:t>
            </w:r>
          </w:p>
          <w:p w:rsidR="003556C2" w:rsidRPr="003556C2" w:rsidRDefault="003556C2" w:rsidP="003556C2">
            <w:pPr>
              <w:spacing w:line="259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Слитное и раздельное написание НЕ с различными частями речи</w:t>
            </w:r>
          </w:p>
        </w:tc>
        <w:tc>
          <w:tcPr>
            <w:tcW w:w="9845" w:type="dxa"/>
          </w:tcPr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Частица НЕ с существительными, частица НЕ с прилагательными, частица НЕ с глаголом, причастием и деепричастием, Частица НЕ с наречием и местоимение. </w:t>
            </w:r>
          </w:p>
        </w:tc>
        <w:tc>
          <w:tcPr>
            <w:tcW w:w="933" w:type="dxa"/>
          </w:tcPr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5" w:type="dxa"/>
          </w:tcPr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3556C2" w:rsidRPr="003556C2" w:rsidTr="003556C2">
        <w:trPr>
          <w:trHeight w:val="100"/>
        </w:trPr>
        <w:tc>
          <w:tcPr>
            <w:tcW w:w="2319" w:type="dxa"/>
          </w:tcPr>
          <w:p w:rsidR="003556C2" w:rsidRPr="003556C2" w:rsidRDefault="003556C2" w:rsidP="003556C2">
            <w:pPr>
              <w:spacing w:line="259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Тема 3.12.</w:t>
            </w:r>
          </w:p>
          <w:p w:rsidR="003556C2" w:rsidRPr="003556C2" w:rsidRDefault="003556C2" w:rsidP="003556C2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556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Пунктуационный</w:t>
            </w:r>
            <w:proofErr w:type="gramEnd"/>
            <w:r w:rsidRPr="003556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нормы.</w:t>
            </w:r>
          </w:p>
          <w:p w:rsidR="003556C2" w:rsidRPr="003556C2" w:rsidRDefault="003556C2" w:rsidP="003556C2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Знаки препинания в простом предложении.</w:t>
            </w:r>
          </w:p>
        </w:tc>
        <w:tc>
          <w:tcPr>
            <w:tcW w:w="9845" w:type="dxa"/>
          </w:tcPr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556C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Пунктуационный</w:t>
            </w:r>
            <w:proofErr w:type="gramEnd"/>
            <w:r w:rsidRPr="003556C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нормы. Знаки препинания в конце простого предложения.</w:t>
            </w:r>
          </w:p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Тире в простом предложении между подлежащим и</w:t>
            </w:r>
          </w:p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сказуемым, в неполном предложении</w:t>
            </w:r>
          </w:p>
        </w:tc>
        <w:tc>
          <w:tcPr>
            <w:tcW w:w="933" w:type="dxa"/>
          </w:tcPr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5" w:type="dxa"/>
          </w:tcPr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3556C2" w:rsidRPr="003556C2" w:rsidTr="003556C2">
        <w:trPr>
          <w:trHeight w:val="100"/>
        </w:trPr>
        <w:tc>
          <w:tcPr>
            <w:tcW w:w="2319" w:type="dxa"/>
          </w:tcPr>
          <w:p w:rsidR="003556C2" w:rsidRPr="003556C2" w:rsidRDefault="003556C2" w:rsidP="003556C2">
            <w:pPr>
              <w:spacing w:line="259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Тема 3.13.</w:t>
            </w:r>
          </w:p>
          <w:p w:rsidR="003556C2" w:rsidRPr="003556C2" w:rsidRDefault="003556C2" w:rsidP="003556C2">
            <w:pPr>
              <w:spacing w:line="259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lang w:eastAsia="ru-RU"/>
              </w:rPr>
              <w:t>Знаки препинания в предложении с однородными членами.</w:t>
            </w:r>
          </w:p>
          <w:p w:rsidR="003556C2" w:rsidRPr="003556C2" w:rsidRDefault="003556C2" w:rsidP="003556C2">
            <w:pPr>
              <w:spacing w:line="259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45" w:type="dxa"/>
          </w:tcPr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Знаки препинания внутри простого предложения. Постановка знаков препинания при использовании разных способов связи однородных членов. Особенность пунктуации при употреблении обобщающих слов.</w:t>
            </w:r>
          </w:p>
        </w:tc>
        <w:tc>
          <w:tcPr>
            <w:tcW w:w="933" w:type="dxa"/>
          </w:tcPr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5" w:type="dxa"/>
          </w:tcPr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3556C2" w:rsidRPr="003556C2" w:rsidTr="003556C2">
        <w:trPr>
          <w:trHeight w:val="100"/>
        </w:trPr>
        <w:tc>
          <w:tcPr>
            <w:tcW w:w="2319" w:type="dxa"/>
          </w:tcPr>
          <w:p w:rsidR="003556C2" w:rsidRPr="003556C2" w:rsidRDefault="003556C2" w:rsidP="003556C2">
            <w:pPr>
              <w:spacing w:line="259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Тема 3.14.</w:t>
            </w:r>
          </w:p>
          <w:p w:rsidR="003556C2" w:rsidRPr="003556C2" w:rsidRDefault="003556C2" w:rsidP="003556C2">
            <w:pPr>
              <w:spacing w:line="259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lang w:eastAsia="ru-RU"/>
              </w:rPr>
              <w:t>Знаки препинания в предложения с обособленными членами</w:t>
            </w:r>
          </w:p>
        </w:tc>
        <w:tc>
          <w:tcPr>
            <w:tcW w:w="9845" w:type="dxa"/>
          </w:tcPr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Знаки препинания в предложения с обособленными членами. Распространенные определения, выраженные причастными оборотами или прилагательными с зависимыми словами, одиночное определение, стоящее после определяемого слова, обособленные обстоятельства, выраженные деепричастием и деепричастным оборотом. </w:t>
            </w:r>
          </w:p>
        </w:tc>
        <w:tc>
          <w:tcPr>
            <w:tcW w:w="933" w:type="dxa"/>
          </w:tcPr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5" w:type="dxa"/>
          </w:tcPr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3556C2" w:rsidRPr="003556C2" w:rsidTr="003556C2">
        <w:trPr>
          <w:trHeight w:val="100"/>
        </w:trPr>
        <w:tc>
          <w:tcPr>
            <w:tcW w:w="2319" w:type="dxa"/>
          </w:tcPr>
          <w:p w:rsidR="003556C2" w:rsidRPr="003556C2" w:rsidRDefault="003556C2" w:rsidP="003556C2">
            <w:pPr>
              <w:spacing w:line="259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Тема 3.15.</w:t>
            </w:r>
          </w:p>
          <w:p w:rsidR="003556C2" w:rsidRPr="003556C2" w:rsidRDefault="003556C2" w:rsidP="003556C2">
            <w:pPr>
              <w:spacing w:line="259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lang w:eastAsia="ru-RU"/>
              </w:rPr>
              <w:t>Знаки препинания между частями сложносочиненного предложения</w:t>
            </w:r>
          </w:p>
          <w:p w:rsidR="003556C2" w:rsidRPr="003556C2" w:rsidRDefault="003556C2" w:rsidP="003556C2">
            <w:pPr>
              <w:spacing w:line="259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45" w:type="dxa"/>
          </w:tcPr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Сложносочиненное предложение. Сочинительные союзы. Знаки препинания между частями сложносочиненного предложения. </w:t>
            </w:r>
          </w:p>
        </w:tc>
        <w:tc>
          <w:tcPr>
            <w:tcW w:w="933" w:type="dxa"/>
          </w:tcPr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5" w:type="dxa"/>
          </w:tcPr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3556C2" w:rsidRPr="003556C2" w:rsidTr="003556C2">
        <w:trPr>
          <w:trHeight w:val="100"/>
        </w:trPr>
        <w:tc>
          <w:tcPr>
            <w:tcW w:w="2319" w:type="dxa"/>
          </w:tcPr>
          <w:p w:rsidR="003556C2" w:rsidRPr="003556C2" w:rsidRDefault="003556C2" w:rsidP="003556C2">
            <w:pPr>
              <w:spacing w:line="259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Тема 3.16.</w:t>
            </w:r>
          </w:p>
          <w:p w:rsidR="003556C2" w:rsidRPr="003556C2" w:rsidRDefault="003556C2" w:rsidP="003556C2">
            <w:pPr>
              <w:spacing w:line="259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lang w:eastAsia="ru-RU"/>
              </w:rPr>
              <w:t xml:space="preserve">Знаки препинания между частями </w:t>
            </w:r>
            <w:r w:rsidRPr="003556C2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сложноподчиненного предложения.</w:t>
            </w:r>
          </w:p>
          <w:p w:rsidR="003556C2" w:rsidRPr="003556C2" w:rsidRDefault="003556C2" w:rsidP="003556C2">
            <w:pPr>
              <w:spacing w:line="259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45" w:type="dxa"/>
          </w:tcPr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Знаки препинания между частями сложноподчиненного предложения. Подчинительные союзы.  Главное и придаточное предложения. Подчинение </w:t>
            </w:r>
            <w:proofErr w:type="gramStart"/>
            <w:r w:rsidRPr="003556C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придаточных</w:t>
            </w:r>
            <w:proofErr w:type="gramEnd"/>
            <w:r w:rsidRPr="003556C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. Пунктуация при однородном подчинении </w:t>
            </w:r>
            <w:proofErr w:type="gramStart"/>
            <w:r w:rsidRPr="003556C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придаточных</w:t>
            </w:r>
            <w:proofErr w:type="gramEnd"/>
            <w:r w:rsidRPr="003556C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933" w:type="dxa"/>
          </w:tcPr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5" w:type="dxa"/>
          </w:tcPr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3556C2" w:rsidRPr="003556C2" w:rsidTr="003556C2">
        <w:trPr>
          <w:trHeight w:val="100"/>
        </w:trPr>
        <w:tc>
          <w:tcPr>
            <w:tcW w:w="2319" w:type="dxa"/>
          </w:tcPr>
          <w:p w:rsidR="003556C2" w:rsidRPr="003556C2" w:rsidRDefault="003556C2" w:rsidP="003556C2">
            <w:pPr>
              <w:spacing w:line="259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Тема 3.17.</w:t>
            </w:r>
          </w:p>
          <w:p w:rsidR="003556C2" w:rsidRPr="003556C2" w:rsidRDefault="003556C2" w:rsidP="003556C2">
            <w:pPr>
              <w:spacing w:line="259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lang w:eastAsia="ru-RU"/>
              </w:rPr>
              <w:t>Знаки препинания в сложном бессоюзном предложении.</w:t>
            </w:r>
          </w:p>
        </w:tc>
        <w:tc>
          <w:tcPr>
            <w:tcW w:w="9845" w:type="dxa"/>
          </w:tcPr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Запятая и точка с запятой в бессоюзном сложном предложении. Двоеточие в бессоюзном сложном предложении. Тире в бессоюзном сложном предложении.</w:t>
            </w:r>
          </w:p>
        </w:tc>
        <w:tc>
          <w:tcPr>
            <w:tcW w:w="933" w:type="dxa"/>
          </w:tcPr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5" w:type="dxa"/>
          </w:tcPr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>40</w:t>
            </w:r>
          </w:p>
        </w:tc>
      </w:tr>
      <w:tr w:rsidR="003556C2" w:rsidRPr="003556C2" w:rsidTr="003556C2">
        <w:trPr>
          <w:trHeight w:val="100"/>
        </w:trPr>
        <w:tc>
          <w:tcPr>
            <w:tcW w:w="2319" w:type="dxa"/>
          </w:tcPr>
          <w:p w:rsidR="003556C2" w:rsidRPr="003556C2" w:rsidRDefault="003556C2" w:rsidP="003556C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Раздел 4.</w:t>
            </w:r>
          </w:p>
          <w:p w:rsidR="003556C2" w:rsidRPr="003556C2" w:rsidRDefault="003556C2" w:rsidP="003556C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Речь. Речевая деятельность.</w:t>
            </w:r>
          </w:p>
        </w:tc>
        <w:tc>
          <w:tcPr>
            <w:tcW w:w="9845" w:type="dxa"/>
          </w:tcPr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15" w:type="dxa"/>
          </w:tcPr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3556C2" w:rsidRPr="003556C2" w:rsidTr="003556C2">
        <w:trPr>
          <w:trHeight w:val="100"/>
        </w:trPr>
        <w:tc>
          <w:tcPr>
            <w:tcW w:w="2319" w:type="dxa"/>
          </w:tcPr>
          <w:p w:rsidR="003556C2" w:rsidRPr="003556C2" w:rsidRDefault="003556C2" w:rsidP="003556C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Тема 4.1.</w:t>
            </w:r>
          </w:p>
          <w:p w:rsidR="003556C2" w:rsidRPr="003556C2" w:rsidRDefault="003556C2" w:rsidP="003556C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Язык и</w:t>
            </w:r>
          </w:p>
          <w:p w:rsidR="003556C2" w:rsidRPr="003556C2" w:rsidRDefault="003556C2" w:rsidP="003556C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речь. Виды</w:t>
            </w:r>
          </w:p>
          <w:p w:rsidR="003556C2" w:rsidRPr="003556C2" w:rsidRDefault="003556C2" w:rsidP="003556C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речевого общения.</w:t>
            </w:r>
          </w:p>
          <w:p w:rsidR="003556C2" w:rsidRPr="003556C2" w:rsidRDefault="003556C2" w:rsidP="003556C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Речевая ситуация</w:t>
            </w:r>
          </w:p>
        </w:tc>
        <w:tc>
          <w:tcPr>
            <w:tcW w:w="9845" w:type="dxa"/>
          </w:tcPr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Практическое занятие№9. </w:t>
            </w:r>
          </w:p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Язык и речь. Речевое общение как форма взаимодействия людей в процессе их</w:t>
            </w:r>
          </w:p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познавательно-трудовой деятельности.</w:t>
            </w:r>
          </w:p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Виды речевого общения: </w:t>
            </w:r>
            <w:proofErr w:type="gramStart"/>
            <w:r w:rsidRPr="003556C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официальное</w:t>
            </w:r>
            <w:proofErr w:type="gramEnd"/>
            <w:r w:rsidRPr="003556C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и неофициальное, публичное и</w:t>
            </w:r>
          </w:p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непубличное. Речевая ситуация и ее компоненты.</w:t>
            </w:r>
          </w:p>
        </w:tc>
        <w:tc>
          <w:tcPr>
            <w:tcW w:w="933" w:type="dxa"/>
          </w:tcPr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5" w:type="dxa"/>
          </w:tcPr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>2,3</w:t>
            </w:r>
          </w:p>
        </w:tc>
      </w:tr>
      <w:tr w:rsidR="003556C2" w:rsidRPr="003556C2" w:rsidTr="003556C2">
        <w:trPr>
          <w:trHeight w:val="100"/>
        </w:trPr>
        <w:tc>
          <w:tcPr>
            <w:tcW w:w="2319" w:type="dxa"/>
          </w:tcPr>
          <w:p w:rsidR="003556C2" w:rsidRPr="003556C2" w:rsidRDefault="003556C2" w:rsidP="003556C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Тема 4.2.</w:t>
            </w:r>
          </w:p>
          <w:p w:rsidR="003556C2" w:rsidRPr="003556C2" w:rsidRDefault="003556C2" w:rsidP="003556C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Устная и</w:t>
            </w:r>
          </w:p>
          <w:p w:rsidR="003556C2" w:rsidRPr="003556C2" w:rsidRDefault="003556C2" w:rsidP="003556C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письменная речь,</w:t>
            </w:r>
          </w:p>
          <w:p w:rsidR="003556C2" w:rsidRPr="003556C2" w:rsidRDefault="003556C2" w:rsidP="003556C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основные</w:t>
            </w:r>
          </w:p>
          <w:p w:rsidR="003556C2" w:rsidRPr="003556C2" w:rsidRDefault="003556C2" w:rsidP="003556C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особенности</w:t>
            </w:r>
          </w:p>
          <w:p w:rsidR="003556C2" w:rsidRPr="003556C2" w:rsidRDefault="003556C2" w:rsidP="003556C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устной и</w:t>
            </w:r>
          </w:p>
          <w:p w:rsidR="003556C2" w:rsidRPr="003556C2" w:rsidRDefault="003556C2" w:rsidP="003556C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письменной речи</w:t>
            </w:r>
          </w:p>
        </w:tc>
        <w:tc>
          <w:tcPr>
            <w:tcW w:w="9845" w:type="dxa"/>
          </w:tcPr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Практическое занятие№10. </w:t>
            </w:r>
          </w:p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Устная и письменная речь. Основные особенности устной и письменной речи. Развитие умений монологической и диалогической речи в разных сферах общения. Диалог в ситуации межкультурной коммуникации. Совершенствование культуры восприятия устной монологической и диалогической речи (</w:t>
            </w:r>
            <w:proofErr w:type="spellStart"/>
            <w:r w:rsidRPr="003556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3556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933" w:type="dxa"/>
          </w:tcPr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5" w:type="dxa"/>
          </w:tcPr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3556C2" w:rsidRPr="003556C2" w:rsidTr="003556C2">
        <w:trPr>
          <w:trHeight w:val="100"/>
        </w:trPr>
        <w:tc>
          <w:tcPr>
            <w:tcW w:w="2319" w:type="dxa"/>
          </w:tcPr>
          <w:p w:rsidR="003556C2" w:rsidRPr="003556C2" w:rsidRDefault="003556C2" w:rsidP="003556C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Тема 4.3.</w:t>
            </w:r>
          </w:p>
          <w:p w:rsidR="003556C2" w:rsidRPr="003556C2" w:rsidRDefault="003556C2" w:rsidP="003556C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Русский язык в Интернете.</w:t>
            </w:r>
          </w:p>
        </w:tc>
        <w:tc>
          <w:tcPr>
            <w:tcW w:w="9845" w:type="dxa"/>
          </w:tcPr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Практическое занятие№11. </w:t>
            </w:r>
          </w:p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Правила информационной безопасности при общении в социальных сетях. Контактное и </w:t>
            </w:r>
            <w:proofErr w:type="spellStart"/>
            <w:r w:rsidRPr="003556C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дистантное</w:t>
            </w:r>
            <w:proofErr w:type="spellEnd"/>
            <w:r w:rsidRPr="003556C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общение.</w:t>
            </w:r>
          </w:p>
        </w:tc>
        <w:tc>
          <w:tcPr>
            <w:tcW w:w="933" w:type="dxa"/>
          </w:tcPr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5" w:type="dxa"/>
          </w:tcPr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3556C2" w:rsidRPr="003556C2" w:rsidTr="003556C2">
        <w:trPr>
          <w:trHeight w:val="100"/>
        </w:trPr>
        <w:tc>
          <w:tcPr>
            <w:tcW w:w="2319" w:type="dxa"/>
          </w:tcPr>
          <w:p w:rsidR="003556C2" w:rsidRPr="003556C2" w:rsidRDefault="003556C2" w:rsidP="003556C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Тема 4.4.</w:t>
            </w:r>
          </w:p>
          <w:p w:rsidR="003556C2" w:rsidRPr="003556C2" w:rsidRDefault="003556C2" w:rsidP="003556C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Влияние </w:t>
            </w:r>
            <w:proofErr w:type="spellStart"/>
            <w:r w:rsidRPr="003556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соцсетей</w:t>
            </w:r>
            <w:proofErr w:type="spellEnd"/>
            <w:r w:rsidRPr="003556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 речь молодежи.</w:t>
            </w:r>
          </w:p>
        </w:tc>
        <w:tc>
          <w:tcPr>
            <w:tcW w:w="9845" w:type="dxa"/>
          </w:tcPr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Особенностей функционирования </w:t>
            </w:r>
            <w:proofErr w:type="spellStart"/>
            <w:r w:rsidRPr="003556C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интернет-языка</w:t>
            </w:r>
            <w:proofErr w:type="spellEnd"/>
            <w:r w:rsidRPr="003556C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на фонетическом, лексическом, морфологическом и синтаксическом </w:t>
            </w:r>
            <w:proofErr w:type="gramStart"/>
            <w:r w:rsidRPr="003556C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уровнях</w:t>
            </w:r>
            <w:proofErr w:type="gramEnd"/>
            <w:r w:rsidRPr="003556C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, уровне орфографии и пунктуации.</w:t>
            </w:r>
          </w:p>
        </w:tc>
        <w:tc>
          <w:tcPr>
            <w:tcW w:w="933" w:type="dxa"/>
          </w:tcPr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5" w:type="dxa"/>
          </w:tcPr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>48</w:t>
            </w:r>
          </w:p>
        </w:tc>
      </w:tr>
      <w:tr w:rsidR="003556C2" w:rsidRPr="003556C2" w:rsidTr="003556C2">
        <w:trPr>
          <w:trHeight w:val="800"/>
        </w:trPr>
        <w:tc>
          <w:tcPr>
            <w:tcW w:w="2319" w:type="dxa"/>
          </w:tcPr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5. </w:t>
            </w:r>
          </w:p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Текст.</w:t>
            </w:r>
          </w:p>
        </w:tc>
        <w:tc>
          <w:tcPr>
            <w:tcW w:w="9845" w:type="dxa"/>
          </w:tcPr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15" w:type="dxa"/>
          </w:tcPr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3556C2" w:rsidRPr="003556C2" w:rsidTr="003556C2">
        <w:trPr>
          <w:trHeight w:val="800"/>
        </w:trPr>
        <w:tc>
          <w:tcPr>
            <w:tcW w:w="2319" w:type="dxa"/>
          </w:tcPr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Тема 5.1 </w:t>
            </w:r>
          </w:p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Текст как речевое произведение</w:t>
            </w:r>
          </w:p>
        </w:tc>
        <w:tc>
          <w:tcPr>
            <w:tcW w:w="9845" w:type="dxa"/>
          </w:tcPr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Практическое занятие№12. </w:t>
            </w:r>
          </w:p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Тема и основная мысль текста. Название текста и его языковое оформление. Проблематика текста, типология проблем.</w:t>
            </w:r>
          </w:p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5" w:type="dxa"/>
          </w:tcPr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3556C2" w:rsidRPr="003556C2" w:rsidTr="003556C2">
        <w:trPr>
          <w:trHeight w:val="800"/>
        </w:trPr>
        <w:tc>
          <w:tcPr>
            <w:tcW w:w="2319" w:type="dxa"/>
          </w:tcPr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Тема 5.2.</w:t>
            </w:r>
          </w:p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Строение текста</w:t>
            </w:r>
          </w:p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45" w:type="dxa"/>
          </w:tcPr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Практическое занятие№13. </w:t>
            </w:r>
          </w:p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Строение текста. Структура текста. Смысловая и композиционная целостность. Членение текста на смысловые части и абзацное членение. Основная и дополнительная информация. </w:t>
            </w:r>
            <w:proofErr w:type="spellStart"/>
            <w:r w:rsidRPr="003556C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Микротемы</w:t>
            </w:r>
            <w:proofErr w:type="spellEnd"/>
            <w:r w:rsidRPr="003556C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. Последовательность предложений в тексте. Смысловые и грамматические связи между предложениями</w:t>
            </w:r>
          </w:p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5" w:type="dxa"/>
          </w:tcPr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3556C2" w:rsidRPr="003556C2" w:rsidTr="003556C2">
        <w:trPr>
          <w:trHeight w:val="800"/>
        </w:trPr>
        <w:tc>
          <w:tcPr>
            <w:tcW w:w="2319" w:type="dxa"/>
          </w:tcPr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Тема 5.3.</w:t>
            </w:r>
          </w:p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Средства связи предложений в тексте.</w:t>
            </w:r>
          </w:p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45" w:type="dxa"/>
          </w:tcPr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Слова-заместители, лексические повторы, параллелизм, противопоставление, порядок слов в предложении (прямой и обратный).</w:t>
            </w:r>
          </w:p>
        </w:tc>
        <w:tc>
          <w:tcPr>
            <w:tcW w:w="933" w:type="dxa"/>
          </w:tcPr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5" w:type="dxa"/>
          </w:tcPr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3556C2" w:rsidRPr="003556C2" w:rsidTr="003556C2">
        <w:trPr>
          <w:trHeight w:val="100"/>
        </w:trPr>
        <w:tc>
          <w:tcPr>
            <w:tcW w:w="2319" w:type="dxa"/>
          </w:tcPr>
          <w:p w:rsidR="003556C2" w:rsidRPr="003556C2" w:rsidRDefault="003556C2" w:rsidP="003556C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Тема 5.4.  </w:t>
            </w:r>
          </w:p>
          <w:p w:rsidR="003556C2" w:rsidRPr="003556C2" w:rsidRDefault="003556C2" w:rsidP="003556C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56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Виды преобразования текстов: аннотация. </w:t>
            </w:r>
          </w:p>
        </w:tc>
        <w:tc>
          <w:tcPr>
            <w:tcW w:w="9845" w:type="dxa"/>
          </w:tcPr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Практическое занятие№14. </w:t>
            </w:r>
          </w:p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Стилистические возможности словообразования.</w:t>
            </w:r>
          </w:p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5" w:type="dxa"/>
          </w:tcPr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>2,3</w:t>
            </w:r>
          </w:p>
        </w:tc>
      </w:tr>
      <w:tr w:rsidR="003556C2" w:rsidRPr="003556C2" w:rsidTr="003556C2">
        <w:trPr>
          <w:trHeight w:val="100"/>
        </w:trPr>
        <w:tc>
          <w:tcPr>
            <w:tcW w:w="2319" w:type="dxa"/>
          </w:tcPr>
          <w:p w:rsidR="003556C2" w:rsidRPr="003556C2" w:rsidRDefault="003556C2" w:rsidP="003556C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Тема 5.5.  </w:t>
            </w:r>
          </w:p>
          <w:p w:rsidR="003556C2" w:rsidRPr="003556C2" w:rsidRDefault="003556C2" w:rsidP="003556C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Виды преобразования текстов: конспект</w:t>
            </w:r>
          </w:p>
        </w:tc>
        <w:tc>
          <w:tcPr>
            <w:tcW w:w="9845" w:type="dxa"/>
          </w:tcPr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Особенности словообразования профессиональной лексики и терминов.</w:t>
            </w:r>
          </w:p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5" w:type="dxa"/>
          </w:tcPr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>2,3</w:t>
            </w:r>
          </w:p>
        </w:tc>
      </w:tr>
      <w:tr w:rsidR="003556C2" w:rsidRPr="003556C2" w:rsidTr="003556C2">
        <w:trPr>
          <w:trHeight w:val="100"/>
        </w:trPr>
        <w:tc>
          <w:tcPr>
            <w:tcW w:w="2319" w:type="dxa"/>
          </w:tcPr>
          <w:p w:rsidR="003556C2" w:rsidRPr="003556C2" w:rsidRDefault="003556C2" w:rsidP="003556C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Тема 5.6</w:t>
            </w:r>
            <w:r w:rsidRPr="003556C2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3556C2" w:rsidRPr="003556C2" w:rsidRDefault="003556C2" w:rsidP="003556C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Официально-деловой стиль.</w:t>
            </w:r>
          </w:p>
        </w:tc>
        <w:tc>
          <w:tcPr>
            <w:tcW w:w="9845" w:type="dxa"/>
          </w:tcPr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Деловое письмо, его структурные элементы и языковые особенности.</w:t>
            </w:r>
          </w:p>
        </w:tc>
        <w:tc>
          <w:tcPr>
            <w:tcW w:w="933" w:type="dxa"/>
          </w:tcPr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5" w:type="dxa"/>
          </w:tcPr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>2,3</w:t>
            </w:r>
          </w:p>
        </w:tc>
      </w:tr>
      <w:tr w:rsidR="003556C2" w:rsidRPr="003556C2" w:rsidTr="003556C2">
        <w:trPr>
          <w:trHeight w:val="100"/>
        </w:trPr>
        <w:tc>
          <w:tcPr>
            <w:tcW w:w="2319" w:type="dxa"/>
          </w:tcPr>
          <w:p w:rsidR="003556C2" w:rsidRPr="003556C2" w:rsidRDefault="003556C2" w:rsidP="003556C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Тема 5.7</w:t>
            </w:r>
            <w:r w:rsidRPr="003556C2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3556C2" w:rsidRPr="003556C2" w:rsidRDefault="003556C2" w:rsidP="003556C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Учебно-научный стиль.</w:t>
            </w:r>
          </w:p>
        </w:tc>
        <w:tc>
          <w:tcPr>
            <w:tcW w:w="9845" w:type="dxa"/>
          </w:tcPr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Доклад, сообщение. Речь оппонента на защите проекта.</w:t>
            </w:r>
          </w:p>
        </w:tc>
        <w:tc>
          <w:tcPr>
            <w:tcW w:w="933" w:type="dxa"/>
          </w:tcPr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5" w:type="dxa"/>
          </w:tcPr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>2,3</w:t>
            </w:r>
          </w:p>
        </w:tc>
      </w:tr>
      <w:tr w:rsidR="003556C2" w:rsidRPr="003556C2" w:rsidTr="003556C2">
        <w:trPr>
          <w:trHeight w:val="100"/>
        </w:trPr>
        <w:tc>
          <w:tcPr>
            <w:tcW w:w="2319" w:type="dxa"/>
          </w:tcPr>
          <w:p w:rsidR="003556C2" w:rsidRPr="003556C2" w:rsidRDefault="003556C2" w:rsidP="003556C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Тема 5</w:t>
            </w:r>
            <w:r w:rsidRPr="003556C2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.8</w:t>
            </w:r>
          </w:p>
          <w:p w:rsidR="003556C2" w:rsidRPr="003556C2" w:rsidRDefault="003556C2" w:rsidP="003556C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Публицистический стиль.</w:t>
            </w:r>
          </w:p>
        </w:tc>
        <w:tc>
          <w:tcPr>
            <w:tcW w:w="9845" w:type="dxa"/>
          </w:tcPr>
          <w:p w:rsidR="003556C2" w:rsidRPr="003556C2" w:rsidRDefault="003556C2" w:rsidP="003556C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Проблемный очерк.</w:t>
            </w:r>
          </w:p>
        </w:tc>
        <w:tc>
          <w:tcPr>
            <w:tcW w:w="933" w:type="dxa"/>
          </w:tcPr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5" w:type="dxa"/>
          </w:tcPr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>2,3</w:t>
            </w:r>
          </w:p>
        </w:tc>
      </w:tr>
      <w:tr w:rsidR="003556C2" w:rsidRPr="003556C2" w:rsidTr="003556C2">
        <w:trPr>
          <w:trHeight w:val="400"/>
        </w:trPr>
        <w:tc>
          <w:tcPr>
            <w:tcW w:w="2319" w:type="dxa"/>
          </w:tcPr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5.9.  </w:t>
            </w:r>
          </w:p>
          <w:p w:rsidR="003556C2" w:rsidRPr="003556C2" w:rsidRDefault="003556C2" w:rsidP="003556C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Язык художественной литературы.</w:t>
            </w:r>
          </w:p>
        </w:tc>
        <w:tc>
          <w:tcPr>
            <w:tcW w:w="9845" w:type="dxa"/>
          </w:tcPr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Практическое занятие№15. </w:t>
            </w:r>
          </w:p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Диалогичность в художественном произведении. Текст и </w:t>
            </w:r>
            <w:proofErr w:type="spellStart"/>
            <w:r w:rsidRPr="003556C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интертекст</w:t>
            </w:r>
            <w:proofErr w:type="spellEnd"/>
            <w:r w:rsidRPr="003556C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. Афоризмы. Прецедентные тексты.</w:t>
            </w:r>
          </w:p>
        </w:tc>
        <w:tc>
          <w:tcPr>
            <w:tcW w:w="933" w:type="dxa"/>
          </w:tcPr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5" w:type="dxa"/>
          </w:tcPr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>2,3</w:t>
            </w:r>
          </w:p>
        </w:tc>
      </w:tr>
      <w:tr w:rsidR="003556C2" w:rsidRPr="003556C2" w:rsidTr="003556C2">
        <w:trPr>
          <w:trHeight w:val="400"/>
        </w:trPr>
        <w:tc>
          <w:tcPr>
            <w:tcW w:w="2319" w:type="dxa"/>
          </w:tcPr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Тема 5.10</w:t>
            </w:r>
          </w:p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Авторский замысел и его выражение.</w:t>
            </w:r>
          </w:p>
        </w:tc>
        <w:tc>
          <w:tcPr>
            <w:tcW w:w="9845" w:type="dxa"/>
          </w:tcPr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Авторский замысел и способы его выражения в тексте художественной литературы. Замысел и возможности его воплощения в произведении художественной литературы. Способы проявления авторского сознания в произведении художественной литературы.</w:t>
            </w:r>
          </w:p>
        </w:tc>
        <w:tc>
          <w:tcPr>
            <w:tcW w:w="933" w:type="dxa"/>
          </w:tcPr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3556C2" w:rsidRPr="003556C2" w:rsidTr="003556C2">
        <w:trPr>
          <w:trHeight w:val="400"/>
        </w:trPr>
        <w:tc>
          <w:tcPr>
            <w:tcW w:w="2319" w:type="dxa"/>
          </w:tcPr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5.11.  </w:t>
            </w:r>
          </w:p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Разговорная речь. Анекдот, шутка.</w:t>
            </w:r>
          </w:p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45" w:type="dxa"/>
          </w:tcPr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Практическое занятие№16. </w:t>
            </w:r>
          </w:p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Разговорная речь, ее особенности, лексика в анекдотах и шутках.</w:t>
            </w:r>
          </w:p>
        </w:tc>
        <w:tc>
          <w:tcPr>
            <w:tcW w:w="933" w:type="dxa"/>
          </w:tcPr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5" w:type="dxa"/>
          </w:tcPr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>2,3</w:t>
            </w:r>
          </w:p>
        </w:tc>
      </w:tr>
      <w:tr w:rsidR="003556C2" w:rsidRPr="003556C2" w:rsidTr="003556C2">
        <w:trPr>
          <w:trHeight w:val="400"/>
        </w:trPr>
        <w:tc>
          <w:tcPr>
            <w:tcW w:w="2319" w:type="dxa"/>
          </w:tcPr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Тема 5.12</w:t>
            </w:r>
          </w:p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Смешение стилей в тексте</w:t>
            </w:r>
          </w:p>
        </w:tc>
        <w:tc>
          <w:tcPr>
            <w:tcW w:w="9845" w:type="dxa"/>
          </w:tcPr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Способы оформления текса, содержащие разные стили речи. Особенности текста.</w:t>
            </w:r>
          </w:p>
        </w:tc>
        <w:tc>
          <w:tcPr>
            <w:tcW w:w="933" w:type="dxa"/>
          </w:tcPr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5" w:type="dxa"/>
          </w:tcPr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>72</w:t>
            </w:r>
          </w:p>
        </w:tc>
      </w:tr>
      <w:tr w:rsidR="003556C2" w:rsidRPr="003556C2" w:rsidTr="003556C2">
        <w:trPr>
          <w:trHeight w:val="400"/>
        </w:trPr>
        <w:tc>
          <w:tcPr>
            <w:tcW w:w="2319" w:type="dxa"/>
          </w:tcPr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Раздел 6. </w:t>
            </w:r>
          </w:p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Создание собственного текста</w:t>
            </w:r>
          </w:p>
        </w:tc>
        <w:tc>
          <w:tcPr>
            <w:tcW w:w="9845" w:type="dxa"/>
          </w:tcPr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5" w:type="dxa"/>
          </w:tcPr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3556C2" w:rsidRPr="003556C2" w:rsidTr="003556C2">
        <w:trPr>
          <w:trHeight w:val="400"/>
        </w:trPr>
        <w:tc>
          <w:tcPr>
            <w:tcW w:w="2319" w:type="dxa"/>
          </w:tcPr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Тема 6.1. Проблематика текста.</w:t>
            </w:r>
          </w:p>
        </w:tc>
        <w:tc>
          <w:tcPr>
            <w:tcW w:w="9845" w:type="dxa"/>
          </w:tcPr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Практическое занятие№17. </w:t>
            </w:r>
          </w:p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Исходный текст и его проблематика, ключевые проблемы. Комментарий к сформулированной проблеме исходного текста, работа с цитатами.</w:t>
            </w:r>
          </w:p>
        </w:tc>
        <w:tc>
          <w:tcPr>
            <w:tcW w:w="933" w:type="dxa"/>
          </w:tcPr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5" w:type="dxa"/>
          </w:tcPr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3556C2" w:rsidRPr="003556C2" w:rsidTr="003556C2">
        <w:trPr>
          <w:trHeight w:val="400"/>
        </w:trPr>
        <w:tc>
          <w:tcPr>
            <w:tcW w:w="2319" w:type="dxa"/>
          </w:tcPr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Тема 6.2. Аргументация как обязательный элемент рассуждения над проблемой</w:t>
            </w:r>
          </w:p>
        </w:tc>
        <w:tc>
          <w:tcPr>
            <w:tcW w:w="9845" w:type="dxa"/>
          </w:tcPr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Практическое занятие№18. </w:t>
            </w:r>
          </w:p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Аргументация собственного мнения по проблеме с опорой на художественную, публицистическую или научную литературу, а также на знания и личный опыт. Смысловая цельность, речевая связность и последовательность изложения материала в тексте рассуждения. Создание собственного текста.</w:t>
            </w:r>
          </w:p>
        </w:tc>
        <w:tc>
          <w:tcPr>
            <w:tcW w:w="933" w:type="dxa"/>
          </w:tcPr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5" w:type="dxa"/>
          </w:tcPr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3556C2" w:rsidRPr="003556C2" w:rsidTr="003556C2">
        <w:trPr>
          <w:trHeight w:val="400"/>
        </w:trPr>
        <w:tc>
          <w:tcPr>
            <w:tcW w:w="2319" w:type="dxa"/>
          </w:tcPr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Дифференцированный зачет </w:t>
            </w:r>
          </w:p>
        </w:tc>
        <w:tc>
          <w:tcPr>
            <w:tcW w:w="9845" w:type="dxa"/>
          </w:tcPr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5" w:type="dxa"/>
          </w:tcPr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3556C2" w:rsidRPr="003556C2" w:rsidTr="003556C2">
        <w:trPr>
          <w:trHeight w:val="400"/>
        </w:trPr>
        <w:tc>
          <w:tcPr>
            <w:tcW w:w="2319" w:type="dxa"/>
          </w:tcPr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845" w:type="dxa"/>
          </w:tcPr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215" w:type="dxa"/>
          </w:tcPr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</w:tbl>
    <w:p w:rsidR="003556C2" w:rsidRPr="003556C2" w:rsidRDefault="003556C2" w:rsidP="003556C2">
      <w:pPr>
        <w:widowControl w:val="0"/>
        <w:suppressAutoHyphens/>
        <w:spacing w:after="0" w:line="240" w:lineRule="auto"/>
        <w:contextualSpacing/>
        <w:jc w:val="right"/>
        <w:rPr>
          <w:rFonts w:ascii="Times New Roman" w:eastAsiaTheme="minorEastAsia" w:hAnsi="Times New Roman" w:cs="Times New Roman"/>
          <w:i/>
          <w:iCs/>
          <w:sz w:val="20"/>
          <w:szCs w:val="20"/>
          <w:lang w:eastAsia="ru-RU"/>
        </w:rPr>
      </w:pPr>
    </w:p>
    <w:p w:rsidR="003556C2" w:rsidRPr="003556C2" w:rsidRDefault="003556C2" w:rsidP="003556C2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556C2" w:rsidRPr="003556C2" w:rsidRDefault="003556C2" w:rsidP="003556C2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характеристики уровня освоения учебного материала используются следующие обозначения:</w:t>
      </w:r>
    </w:p>
    <w:p w:rsidR="003556C2" w:rsidRPr="003556C2" w:rsidRDefault="003556C2" w:rsidP="003556C2">
      <w:pPr>
        <w:widowControl w:val="0"/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ознакомительный</w:t>
      </w:r>
      <w:proofErr w:type="gramEnd"/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(узнавание ранее изученных объектов, свойств); </w:t>
      </w:r>
    </w:p>
    <w:p w:rsidR="003556C2" w:rsidRPr="003556C2" w:rsidRDefault="003556C2" w:rsidP="003556C2">
      <w:pPr>
        <w:widowControl w:val="0"/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репродуктивный</w:t>
      </w:r>
      <w:proofErr w:type="gramEnd"/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(выполнение деятельности по образцу, инструкции или под руководством)</w:t>
      </w:r>
    </w:p>
    <w:p w:rsidR="003556C2" w:rsidRPr="003556C2" w:rsidRDefault="003556C2" w:rsidP="003556C2">
      <w:pPr>
        <w:widowControl w:val="0"/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продуктивный</w:t>
      </w:r>
      <w:proofErr w:type="gramEnd"/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(планирование и самостоятельное выполнение деятельности, решение проблемных задач)</w:t>
      </w:r>
    </w:p>
    <w:p w:rsidR="003556C2" w:rsidRPr="003556C2" w:rsidRDefault="003556C2" w:rsidP="003556C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3556C2" w:rsidRPr="003556C2">
          <w:pgSz w:w="16838" w:h="11906" w:orient="landscape"/>
          <w:pgMar w:top="1134" w:right="850" w:bottom="1134" w:left="1701" w:header="0" w:footer="709" w:gutter="0"/>
          <w:cols w:space="720"/>
          <w:formProt w:val="0"/>
        </w:sectPr>
      </w:pPr>
    </w:p>
    <w:p w:rsidR="003556C2" w:rsidRPr="00060F1A" w:rsidRDefault="003556C2" w:rsidP="00060F1A">
      <w:pPr>
        <w:pStyle w:val="a3"/>
        <w:widowControl w:val="0"/>
        <w:numPr>
          <w:ilvl w:val="2"/>
          <w:numId w:val="16"/>
        </w:numPr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b/>
          <w:iCs/>
          <w:sz w:val="24"/>
          <w:szCs w:val="24"/>
          <w:lang w:eastAsia="ru-RU"/>
        </w:rPr>
      </w:pPr>
      <w:r w:rsidRPr="00060F1A">
        <w:rPr>
          <w:rFonts w:ascii="Times New Roman" w:eastAsiaTheme="minorEastAsia" w:hAnsi="Times New Roman" w:cs="Times New Roman"/>
          <w:b/>
          <w:iCs/>
          <w:sz w:val="24"/>
          <w:szCs w:val="24"/>
          <w:lang w:eastAsia="ru-RU"/>
        </w:rPr>
        <w:lastRenderedPageBreak/>
        <w:t xml:space="preserve">Условия реализации </w:t>
      </w:r>
      <w:r w:rsidRPr="00060F1A">
        <w:rPr>
          <w:rFonts w:ascii="Times New Roman" w:eastAsiaTheme="minorEastAsia" w:hAnsi="Times New Roman" w:cs="Times New Roman"/>
          <w:b/>
          <w:bCs/>
          <w:iCs/>
          <w:sz w:val="24"/>
          <w:szCs w:val="24"/>
          <w:lang w:eastAsia="ru-RU"/>
        </w:rPr>
        <w:t>УПВ. 01 Родной язык</w:t>
      </w:r>
    </w:p>
    <w:p w:rsidR="003556C2" w:rsidRPr="003556C2" w:rsidRDefault="003556C2" w:rsidP="003556C2">
      <w:pPr>
        <w:widowControl w:val="0"/>
        <w:suppressAutoHyphens/>
        <w:spacing w:after="0" w:line="240" w:lineRule="auto"/>
        <w:contextualSpacing/>
        <w:rPr>
          <w:rFonts w:ascii="Times New Roman" w:eastAsiaTheme="minorEastAsia" w:hAnsi="Times New Roman" w:cs="Times New Roman"/>
          <w:b/>
          <w:iCs/>
          <w:sz w:val="24"/>
          <w:szCs w:val="24"/>
          <w:lang w:eastAsia="ru-RU"/>
        </w:rPr>
      </w:pPr>
    </w:p>
    <w:p w:rsidR="00060F1A" w:rsidRPr="00060F1A" w:rsidRDefault="00060F1A" w:rsidP="00060F1A">
      <w:pPr>
        <w:pStyle w:val="a3"/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vanish/>
          <w:sz w:val="24"/>
          <w:szCs w:val="24"/>
          <w:lang w:eastAsia="ru-RU"/>
        </w:rPr>
      </w:pPr>
    </w:p>
    <w:p w:rsidR="00060F1A" w:rsidRPr="00060F1A" w:rsidRDefault="00060F1A" w:rsidP="00060F1A">
      <w:pPr>
        <w:pStyle w:val="a3"/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vanish/>
          <w:sz w:val="24"/>
          <w:szCs w:val="24"/>
          <w:lang w:eastAsia="ru-RU"/>
        </w:rPr>
      </w:pPr>
    </w:p>
    <w:p w:rsidR="00060F1A" w:rsidRPr="00060F1A" w:rsidRDefault="00060F1A" w:rsidP="00060F1A">
      <w:pPr>
        <w:pStyle w:val="a3"/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vanish/>
          <w:sz w:val="24"/>
          <w:szCs w:val="24"/>
          <w:lang w:eastAsia="ru-RU"/>
        </w:rPr>
      </w:pPr>
    </w:p>
    <w:p w:rsidR="003556C2" w:rsidRPr="003556C2" w:rsidRDefault="00060F1A" w:rsidP="00060F1A">
      <w:pPr>
        <w:widowControl w:val="0"/>
        <w:suppressAutoHyphens/>
        <w:spacing w:after="0" w:line="240" w:lineRule="auto"/>
        <w:ind w:left="360"/>
        <w:contextualSpacing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3.1. </w:t>
      </w:r>
      <w:bookmarkStart w:id="7" w:name="_GoBack"/>
      <w:bookmarkEnd w:id="7"/>
      <w:r w:rsidR="003556C2" w:rsidRPr="003556C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Требования к минимальному материально-техническому обеспечению</w:t>
      </w:r>
    </w:p>
    <w:p w:rsidR="003556C2" w:rsidRPr="003556C2" w:rsidRDefault="003556C2" w:rsidP="003556C2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Реализация программы дисциплины требует наличия учебного кабинета русского языка</w:t>
      </w:r>
    </w:p>
    <w:p w:rsidR="003556C2" w:rsidRPr="003556C2" w:rsidRDefault="003556C2" w:rsidP="003556C2">
      <w:pPr>
        <w:widowControl w:val="0"/>
        <w:suppressAutoHyphens/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Оборудование учебного кабинета:</w:t>
      </w:r>
    </w:p>
    <w:p w:rsidR="003556C2" w:rsidRPr="003556C2" w:rsidRDefault="003556C2" w:rsidP="003556C2">
      <w:pPr>
        <w:widowControl w:val="0"/>
        <w:numPr>
          <w:ilvl w:val="0"/>
          <w:numId w:val="10"/>
        </w:numPr>
        <w:suppressAutoHyphens/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посадочные места по количеству студентов;</w:t>
      </w:r>
    </w:p>
    <w:p w:rsidR="003556C2" w:rsidRPr="003556C2" w:rsidRDefault="003556C2" w:rsidP="003556C2">
      <w:pPr>
        <w:widowControl w:val="0"/>
        <w:numPr>
          <w:ilvl w:val="0"/>
          <w:numId w:val="10"/>
        </w:numPr>
        <w:suppressAutoHyphens/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рабочее место преподавателя;</w:t>
      </w:r>
    </w:p>
    <w:p w:rsidR="003556C2" w:rsidRPr="003556C2" w:rsidRDefault="003556C2" w:rsidP="003556C2">
      <w:pPr>
        <w:widowControl w:val="0"/>
        <w:numPr>
          <w:ilvl w:val="0"/>
          <w:numId w:val="10"/>
        </w:numPr>
        <w:suppressAutoHyphens/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комплект учебно-наглядных пособий по родному языку;</w:t>
      </w:r>
    </w:p>
    <w:p w:rsidR="003556C2" w:rsidRPr="003556C2" w:rsidRDefault="003556C2" w:rsidP="003556C2">
      <w:pPr>
        <w:widowControl w:val="0"/>
        <w:numPr>
          <w:ilvl w:val="0"/>
          <w:numId w:val="10"/>
        </w:numPr>
        <w:suppressAutoHyphens/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дидактический материал.</w:t>
      </w:r>
    </w:p>
    <w:p w:rsidR="003556C2" w:rsidRPr="003556C2" w:rsidRDefault="003556C2" w:rsidP="003556C2">
      <w:pPr>
        <w:widowControl w:val="0"/>
        <w:suppressAutoHyphens/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Технические средства обучения: </w:t>
      </w:r>
    </w:p>
    <w:p w:rsidR="003556C2" w:rsidRPr="003556C2" w:rsidRDefault="003556C2" w:rsidP="003556C2">
      <w:pPr>
        <w:widowControl w:val="0"/>
        <w:numPr>
          <w:ilvl w:val="0"/>
          <w:numId w:val="10"/>
        </w:numPr>
        <w:suppressAutoHyphens/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компьютер;</w:t>
      </w:r>
    </w:p>
    <w:p w:rsidR="003556C2" w:rsidRPr="003556C2" w:rsidRDefault="003556C2" w:rsidP="003556C2">
      <w:pPr>
        <w:widowControl w:val="0"/>
        <w:numPr>
          <w:ilvl w:val="0"/>
          <w:numId w:val="10"/>
        </w:numPr>
        <w:suppressAutoHyphens/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проектор;</w:t>
      </w:r>
    </w:p>
    <w:p w:rsidR="003556C2" w:rsidRPr="003556C2" w:rsidRDefault="003556C2" w:rsidP="003556C2">
      <w:pPr>
        <w:widowControl w:val="0"/>
        <w:numPr>
          <w:ilvl w:val="0"/>
          <w:numId w:val="10"/>
        </w:numPr>
        <w:suppressAutoHyphens/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компьютерные презентации на изучаемые темы.</w:t>
      </w:r>
    </w:p>
    <w:p w:rsidR="003556C2" w:rsidRPr="003556C2" w:rsidRDefault="003556C2" w:rsidP="003556C2">
      <w:pPr>
        <w:widowControl w:val="0"/>
        <w:suppressAutoHyphens/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Библиотека, читальный зал с доступом в Интернет.</w:t>
      </w:r>
    </w:p>
    <w:p w:rsidR="003556C2" w:rsidRPr="003556C2" w:rsidRDefault="003556C2" w:rsidP="003556C2">
      <w:pPr>
        <w:widowControl w:val="0"/>
        <w:suppressAutoHyphens/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556C2" w:rsidRPr="003556C2" w:rsidRDefault="003556C2" w:rsidP="003556C2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3556C2" w:rsidRPr="003556C2" w:rsidRDefault="00060F1A" w:rsidP="00060F1A">
      <w:pPr>
        <w:widowControl w:val="0"/>
        <w:suppressAutoHyphens/>
        <w:spacing w:after="0" w:line="240" w:lineRule="auto"/>
        <w:ind w:left="360"/>
        <w:contextualSpacing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3.2. </w:t>
      </w:r>
      <w:r w:rsidR="003556C2" w:rsidRPr="003556C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Информационное обеспечение обучения  </w:t>
      </w:r>
    </w:p>
    <w:p w:rsidR="003556C2" w:rsidRPr="003556C2" w:rsidRDefault="003556C2" w:rsidP="003556C2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3556C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Перечень рекомендуемых учебных изданий, Интернет-ресурсов, дополнительной литературы</w:t>
      </w:r>
    </w:p>
    <w:p w:rsidR="003556C2" w:rsidRPr="003556C2" w:rsidRDefault="003556C2" w:rsidP="003556C2">
      <w:pPr>
        <w:widowControl w:val="0"/>
        <w:suppressAutoHyphens/>
        <w:spacing w:after="0" w:line="240" w:lineRule="auto"/>
        <w:contextualSpacing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556C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Для студентов</w:t>
      </w:r>
    </w:p>
    <w:p w:rsidR="003556C2" w:rsidRPr="003556C2" w:rsidRDefault="003556C2" w:rsidP="003556C2">
      <w:pPr>
        <w:widowControl w:val="0"/>
        <w:suppressAutoHyphens/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Антонова Е.С., </w:t>
      </w:r>
      <w:proofErr w:type="spellStart"/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Воителева</w:t>
      </w:r>
      <w:proofErr w:type="spellEnd"/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Т.М. Русский язык: пособие для подготовки к ЕГЭ: учеб</w:t>
      </w:r>
      <w:proofErr w:type="gramStart"/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proofErr w:type="gramEnd"/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</w:t>
      </w:r>
      <w:proofErr w:type="gramEnd"/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особие сред. проф. образования. — М., 2014.</w:t>
      </w:r>
    </w:p>
    <w:p w:rsidR="003556C2" w:rsidRPr="003556C2" w:rsidRDefault="003556C2" w:rsidP="003556C2">
      <w:pPr>
        <w:widowControl w:val="0"/>
        <w:suppressAutoHyphens/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Антонова Е.С., </w:t>
      </w:r>
      <w:proofErr w:type="spellStart"/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Воителева</w:t>
      </w:r>
      <w:proofErr w:type="spellEnd"/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Т.М. Русский язык: учебник для учреждений сред</w:t>
      </w:r>
      <w:proofErr w:type="gramStart"/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proofErr w:type="gramEnd"/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</w:t>
      </w:r>
      <w:proofErr w:type="gramEnd"/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роф. образования. — М., 2014.</w:t>
      </w:r>
    </w:p>
    <w:p w:rsidR="003556C2" w:rsidRPr="003556C2" w:rsidRDefault="003556C2" w:rsidP="003556C2">
      <w:pPr>
        <w:widowControl w:val="0"/>
        <w:suppressAutoHyphens/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Воителева</w:t>
      </w:r>
      <w:proofErr w:type="spellEnd"/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Т.М. Русский язык и литература. Русский язык (базовый уровень): учебник для 10 класса общеобразовательной школы. — М., 2014.</w:t>
      </w:r>
    </w:p>
    <w:p w:rsidR="003556C2" w:rsidRPr="003556C2" w:rsidRDefault="003556C2" w:rsidP="003556C2">
      <w:pPr>
        <w:widowControl w:val="0"/>
        <w:suppressAutoHyphens/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Воителева</w:t>
      </w:r>
      <w:proofErr w:type="spellEnd"/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Т.М. Русский язык и литература. Русский язык (базовый уровень): учебник для 11 класса общеобразовательной школы. — М., 2014.</w:t>
      </w:r>
    </w:p>
    <w:p w:rsidR="003556C2" w:rsidRPr="003556C2" w:rsidRDefault="003556C2" w:rsidP="003556C2">
      <w:pPr>
        <w:widowControl w:val="0"/>
        <w:suppressAutoHyphens/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Воителева</w:t>
      </w:r>
      <w:proofErr w:type="spellEnd"/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Т.М. Русский язык: сб. упражнений: учеб. пособие сред. проф. образования. </w:t>
      </w:r>
      <w:proofErr w:type="gramStart"/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>—М</w:t>
      </w:r>
      <w:proofErr w:type="gramEnd"/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>., 2014.</w:t>
      </w:r>
    </w:p>
    <w:p w:rsidR="003556C2" w:rsidRPr="003556C2" w:rsidRDefault="003556C2" w:rsidP="003556C2">
      <w:pPr>
        <w:widowControl w:val="0"/>
        <w:suppressAutoHyphens/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Голуб И. В. Стилистика русского языка.- 4-е издание. - М</w:t>
      </w:r>
      <w:proofErr w:type="gramStart"/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>:А</w:t>
      </w:r>
      <w:proofErr w:type="gramEnd"/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>йрис-пресс, 2003.</w:t>
      </w:r>
    </w:p>
    <w:p w:rsidR="003556C2" w:rsidRPr="003556C2" w:rsidRDefault="003556C2" w:rsidP="003556C2">
      <w:pPr>
        <w:widowControl w:val="0"/>
        <w:suppressAutoHyphens/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Гольцова</w:t>
      </w:r>
      <w:proofErr w:type="spellEnd"/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Н.Г., </w:t>
      </w:r>
      <w:proofErr w:type="spellStart"/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>Шамшин</w:t>
      </w:r>
      <w:proofErr w:type="spellEnd"/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И.В., </w:t>
      </w:r>
      <w:proofErr w:type="spellStart"/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Мищерина</w:t>
      </w:r>
      <w:proofErr w:type="spellEnd"/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М.А. Русский язык и литература. Русский язык</w:t>
      </w:r>
    </w:p>
    <w:p w:rsidR="003556C2" w:rsidRPr="003556C2" w:rsidRDefault="003556C2" w:rsidP="003556C2">
      <w:pPr>
        <w:widowControl w:val="0"/>
        <w:suppressAutoHyphens/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>Шутан</w:t>
      </w:r>
      <w:proofErr w:type="spellEnd"/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М. И. Старшеклассникам о культуре речи: Учебное пособие. – М: Прометей, 2019.</w:t>
      </w:r>
    </w:p>
    <w:p w:rsidR="003556C2" w:rsidRPr="003556C2" w:rsidRDefault="003556C2" w:rsidP="003556C2">
      <w:pPr>
        <w:widowControl w:val="0"/>
        <w:suppressAutoHyphens/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Рогачева, Е. Н. Русский язык</w:t>
      </w:r>
      <w:proofErr w:type="gramStart"/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учебно-методическое пособие / Е. Н. Рогачева, О. А. Фролова. — 2-е изд. — Саратов : Вузовское образование, 2019. — 158 </w:t>
      </w:r>
      <w:proofErr w:type="spellStart"/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>c</w:t>
      </w:r>
      <w:proofErr w:type="spellEnd"/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>. — ISBN 978-5-4487-0435-2. — Текст</w:t>
      </w:r>
      <w:proofErr w:type="gramStart"/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электронный // Электронный ресурс цифровой образовательной среды СПО </w:t>
      </w:r>
      <w:proofErr w:type="spellStart"/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>PROFобразование</w:t>
      </w:r>
      <w:proofErr w:type="spellEnd"/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 [сайт]. — URL: https://profspo.ru/books/79675 (дата обращения: 12.01.2022). — Режим доступа: для </w:t>
      </w:r>
      <w:proofErr w:type="spellStart"/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авторизир</w:t>
      </w:r>
      <w:proofErr w:type="spellEnd"/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пользователей</w:t>
      </w:r>
    </w:p>
    <w:p w:rsidR="003556C2" w:rsidRPr="003556C2" w:rsidRDefault="003556C2" w:rsidP="003556C2">
      <w:pPr>
        <w:widowControl w:val="0"/>
        <w:suppressAutoHyphens/>
        <w:spacing w:after="0" w:line="240" w:lineRule="auto"/>
        <w:contextualSpacing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556C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Для преподавателя</w:t>
      </w:r>
    </w:p>
    <w:p w:rsidR="003556C2" w:rsidRPr="003556C2" w:rsidRDefault="003556C2" w:rsidP="003556C2">
      <w:pPr>
        <w:widowControl w:val="0"/>
        <w:suppressAutoHyphens/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Федеральный закон от 29.12.2012 № 273-ФЗ «Об образовании в Российской Федерации»</w:t>
      </w:r>
    </w:p>
    <w:p w:rsidR="003556C2" w:rsidRPr="003556C2" w:rsidRDefault="003556C2" w:rsidP="003556C2">
      <w:pPr>
        <w:widowControl w:val="0"/>
        <w:suppressAutoHyphens/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>(в ред. федеральных законов от 07.05.2013 № 99-ФЗ, от 07.06.2013 № 120-ФЗ, от 02.07.2013</w:t>
      </w:r>
      <w:proofErr w:type="gramEnd"/>
    </w:p>
    <w:p w:rsidR="003556C2" w:rsidRPr="003556C2" w:rsidRDefault="003556C2" w:rsidP="003556C2">
      <w:pPr>
        <w:widowControl w:val="0"/>
        <w:suppressAutoHyphens/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556C2" w:rsidRPr="003556C2" w:rsidRDefault="003556C2" w:rsidP="00060F1A">
      <w:pPr>
        <w:widowControl w:val="0"/>
        <w:numPr>
          <w:ilvl w:val="0"/>
          <w:numId w:val="14"/>
        </w:numPr>
        <w:suppressAutoHyphens/>
        <w:spacing w:after="0" w:line="240" w:lineRule="auto"/>
        <w:ind w:left="360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170-ФЗ, от 23.07.2013 № 203-ФЗ, от 25.11.2013 № 317-ФЗ, от 03.02.2014 № 11-ФЗ, от 03.02.2014 № 15-ФЗ, от 05.05.2014 № 84-ФЗ, от 27.05.2014 № 135-ФЗ, от 04.06.2014 </w:t>
      </w:r>
    </w:p>
    <w:p w:rsidR="003556C2" w:rsidRPr="003556C2" w:rsidRDefault="003556C2" w:rsidP="003556C2">
      <w:pPr>
        <w:widowControl w:val="0"/>
        <w:suppressAutoHyphens/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556C2" w:rsidRPr="003556C2" w:rsidRDefault="003556C2" w:rsidP="00060F1A">
      <w:pPr>
        <w:widowControl w:val="0"/>
        <w:numPr>
          <w:ilvl w:val="0"/>
          <w:numId w:val="14"/>
        </w:numPr>
        <w:suppressAutoHyphens/>
        <w:spacing w:after="0" w:line="240" w:lineRule="auto"/>
        <w:ind w:left="360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>148-ФЗ, с изменениями, внесенными Федеральным законом от 04.06.2014 № 145-ФЗ).</w:t>
      </w:r>
      <w:proofErr w:type="gramEnd"/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Приказ </w:t>
      </w:r>
      <w:proofErr w:type="spellStart"/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России от 17.05.2012 № 413 «Об утверждении </w:t>
      </w:r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федерального государственного образовательного стандарта среднего (полного) общего образования» (зарегистрирован в Минюсте РФ 07.06.2012 № 24480).</w:t>
      </w:r>
    </w:p>
    <w:p w:rsidR="003556C2" w:rsidRPr="003556C2" w:rsidRDefault="003556C2" w:rsidP="003556C2">
      <w:pPr>
        <w:widowControl w:val="0"/>
        <w:suppressAutoHyphens/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556C2" w:rsidRPr="003556C2" w:rsidRDefault="003556C2" w:rsidP="003556C2">
      <w:pPr>
        <w:widowControl w:val="0"/>
        <w:suppressAutoHyphens/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России от 29.12.2014 № 1645 «О внесении изменений в Приказ Министерства образования и науки Российской Федерации от 17 мая 2012 г. № 413 “Об утверждении федерального государственного образовательного стандарта среднего (полного) общего образования”».</w:t>
      </w:r>
    </w:p>
    <w:p w:rsidR="003556C2" w:rsidRPr="003556C2" w:rsidRDefault="003556C2" w:rsidP="003556C2">
      <w:pPr>
        <w:widowControl w:val="0"/>
        <w:suppressAutoHyphens/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Письмо Департамента государственной политики в сфере подготовки рабочих кадров и ДПО </w:t>
      </w:r>
      <w:proofErr w:type="spellStart"/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России от 17.03.2015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  <w:proofErr w:type="gramEnd"/>
    </w:p>
    <w:p w:rsidR="003556C2" w:rsidRPr="003556C2" w:rsidRDefault="003556C2" w:rsidP="003556C2">
      <w:pPr>
        <w:widowControl w:val="0"/>
        <w:suppressAutoHyphens/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3556C2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Воителева</w:t>
      </w:r>
      <w:proofErr w:type="spellEnd"/>
      <w:r w:rsidRPr="003556C2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 xml:space="preserve"> Т.М. </w:t>
      </w:r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Русский язык:</w:t>
      </w:r>
      <w:r w:rsidRPr="003556C2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методические рекомендации:</w:t>
      </w:r>
      <w:r w:rsidRPr="003556C2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метод</w:t>
      </w:r>
      <w:proofErr w:type="gramStart"/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proofErr w:type="gramEnd"/>
      <w:r w:rsidRPr="003556C2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</w:t>
      </w:r>
      <w:proofErr w:type="gramEnd"/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особие для учреждений сред. проф. образования. — М., 2014.</w:t>
      </w:r>
    </w:p>
    <w:p w:rsidR="003556C2" w:rsidRPr="003556C2" w:rsidRDefault="003556C2" w:rsidP="003556C2">
      <w:pPr>
        <w:widowControl w:val="0"/>
        <w:suppressAutoHyphens/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56C2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 xml:space="preserve">Горшков А.И. </w:t>
      </w:r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Русская словесность.</w:t>
      </w:r>
      <w:r w:rsidRPr="003556C2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слова к словесности. 10—11</w:t>
      </w:r>
      <w:r w:rsidRPr="003556C2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классы:</w:t>
      </w:r>
      <w:r w:rsidRPr="003556C2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учебник для</w:t>
      </w:r>
      <w:r w:rsidRPr="003556C2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общеобразовательных учреждений. — М., 2010.</w:t>
      </w:r>
    </w:p>
    <w:p w:rsidR="003556C2" w:rsidRPr="003556C2" w:rsidRDefault="003556C2" w:rsidP="003556C2">
      <w:pPr>
        <w:widowControl w:val="0"/>
        <w:suppressAutoHyphens/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56C2">
        <w:rPr>
          <w:rFonts w:ascii="Segoe UI" w:eastAsiaTheme="minorEastAsia" w:hAnsi="Segoe UI" w:cs="Segoe UI"/>
          <w:color w:val="212529"/>
          <w:shd w:val="clear" w:color="auto" w:fill="FFFFFF"/>
          <w:lang w:eastAsia="ru-RU"/>
        </w:rPr>
        <w:t>Иванцова, Е. В. Русский язык. Фонетика. Фонология. Графика. Орфография</w:t>
      </w:r>
      <w:proofErr w:type="gramStart"/>
      <w:r w:rsidRPr="003556C2">
        <w:rPr>
          <w:rFonts w:ascii="Segoe UI" w:eastAsiaTheme="minorEastAsia" w:hAnsi="Segoe UI" w:cs="Segoe UI"/>
          <w:color w:val="212529"/>
          <w:shd w:val="clear" w:color="auto" w:fill="FFFFFF"/>
          <w:lang w:eastAsia="ru-RU"/>
        </w:rPr>
        <w:t xml:space="preserve"> :</w:t>
      </w:r>
      <w:proofErr w:type="gramEnd"/>
      <w:r w:rsidRPr="003556C2">
        <w:rPr>
          <w:rFonts w:ascii="Segoe UI" w:eastAsiaTheme="minorEastAsia" w:hAnsi="Segoe UI" w:cs="Segoe UI"/>
          <w:color w:val="212529"/>
          <w:shd w:val="clear" w:color="auto" w:fill="FFFFFF"/>
          <w:lang w:eastAsia="ru-RU"/>
        </w:rPr>
        <w:t xml:space="preserve"> учебно-методическое пособие для СПО / Е. В. Иванцова. — Саратов</w:t>
      </w:r>
      <w:proofErr w:type="gramStart"/>
      <w:r w:rsidRPr="003556C2">
        <w:rPr>
          <w:rFonts w:ascii="Segoe UI" w:eastAsiaTheme="minorEastAsia" w:hAnsi="Segoe UI" w:cs="Segoe UI"/>
          <w:color w:val="212529"/>
          <w:shd w:val="clear" w:color="auto" w:fill="FFFFFF"/>
          <w:lang w:eastAsia="ru-RU"/>
        </w:rPr>
        <w:t xml:space="preserve"> :</w:t>
      </w:r>
      <w:proofErr w:type="gramEnd"/>
      <w:r w:rsidRPr="003556C2">
        <w:rPr>
          <w:rFonts w:ascii="Segoe UI" w:eastAsiaTheme="minorEastAsia" w:hAnsi="Segoe UI" w:cs="Segoe UI"/>
          <w:color w:val="212529"/>
          <w:shd w:val="clear" w:color="auto" w:fill="FFFFFF"/>
          <w:lang w:eastAsia="ru-RU"/>
        </w:rPr>
        <w:t xml:space="preserve"> Профобразование, 2019. — 72 </w:t>
      </w:r>
      <w:proofErr w:type="spellStart"/>
      <w:r w:rsidRPr="003556C2">
        <w:rPr>
          <w:rFonts w:ascii="Segoe UI" w:eastAsiaTheme="minorEastAsia" w:hAnsi="Segoe UI" w:cs="Segoe UI"/>
          <w:color w:val="212529"/>
          <w:shd w:val="clear" w:color="auto" w:fill="FFFFFF"/>
          <w:lang w:eastAsia="ru-RU"/>
        </w:rPr>
        <w:t>c</w:t>
      </w:r>
      <w:proofErr w:type="spellEnd"/>
      <w:r w:rsidRPr="003556C2">
        <w:rPr>
          <w:rFonts w:ascii="Segoe UI" w:eastAsiaTheme="minorEastAsia" w:hAnsi="Segoe UI" w:cs="Segoe UI"/>
          <w:color w:val="212529"/>
          <w:shd w:val="clear" w:color="auto" w:fill="FFFFFF"/>
          <w:lang w:eastAsia="ru-RU"/>
        </w:rPr>
        <w:t>. — ISBN 978-5-4488-0325-3. — Текст</w:t>
      </w:r>
      <w:proofErr w:type="gramStart"/>
      <w:r w:rsidRPr="003556C2">
        <w:rPr>
          <w:rFonts w:ascii="Segoe UI" w:eastAsiaTheme="minorEastAsia" w:hAnsi="Segoe UI" w:cs="Segoe UI"/>
          <w:color w:val="212529"/>
          <w:shd w:val="clear" w:color="auto" w:fill="FFFFFF"/>
          <w:lang w:eastAsia="ru-RU"/>
        </w:rPr>
        <w:t xml:space="preserve"> :</w:t>
      </w:r>
      <w:proofErr w:type="gramEnd"/>
      <w:r w:rsidRPr="003556C2">
        <w:rPr>
          <w:rFonts w:ascii="Segoe UI" w:eastAsiaTheme="minorEastAsia" w:hAnsi="Segoe UI" w:cs="Segoe UI"/>
          <w:color w:val="212529"/>
          <w:shd w:val="clear" w:color="auto" w:fill="FFFFFF"/>
          <w:lang w:eastAsia="ru-RU"/>
        </w:rPr>
        <w:t xml:space="preserve"> электронный // Электронный ресурс цифровой образовательной среды СПО </w:t>
      </w:r>
      <w:proofErr w:type="spellStart"/>
      <w:r w:rsidRPr="003556C2">
        <w:rPr>
          <w:rFonts w:ascii="Segoe UI" w:eastAsiaTheme="minorEastAsia" w:hAnsi="Segoe UI" w:cs="Segoe UI"/>
          <w:color w:val="212529"/>
          <w:shd w:val="clear" w:color="auto" w:fill="FFFFFF"/>
          <w:lang w:eastAsia="ru-RU"/>
        </w:rPr>
        <w:t>PROFобразование</w:t>
      </w:r>
      <w:proofErr w:type="spellEnd"/>
      <w:r w:rsidRPr="003556C2">
        <w:rPr>
          <w:rFonts w:ascii="Segoe UI" w:eastAsiaTheme="minorEastAsia" w:hAnsi="Segoe UI" w:cs="Segoe UI"/>
          <w:color w:val="212529"/>
          <w:shd w:val="clear" w:color="auto" w:fill="FFFFFF"/>
          <w:lang w:eastAsia="ru-RU"/>
        </w:rPr>
        <w:t xml:space="preserve"> : [сайт]. — URL: https://profspo.ru/books/86148 (дата обращения: 12.01.2022). — Режим доступа: для </w:t>
      </w:r>
      <w:proofErr w:type="spellStart"/>
      <w:r w:rsidRPr="003556C2">
        <w:rPr>
          <w:rFonts w:ascii="Segoe UI" w:eastAsiaTheme="minorEastAsia" w:hAnsi="Segoe UI" w:cs="Segoe UI"/>
          <w:color w:val="212529"/>
          <w:shd w:val="clear" w:color="auto" w:fill="FFFFFF"/>
          <w:lang w:eastAsia="ru-RU"/>
        </w:rPr>
        <w:t>авторизир</w:t>
      </w:r>
      <w:proofErr w:type="spellEnd"/>
      <w:r w:rsidRPr="003556C2">
        <w:rPr>
          <w:rFonts w:ascii="Segoe UI" w:eastAsiaTheme="minorEastAsia" w:hAnsi="Segoe UI" w:cs="Segoe UI"/>
          <w:color w:val="212529"/>
          <w:shd w:val="clear" w:color="auto" w:fill="FFFFFF"/>
          <w:lang w:eastAsia="ru-RU"/>
        </w:rPr>
        <w:t>. пользователей</w:t>
      </w:r>
    </w:p>
    <w:p w:rsidR="003556C2" w:rsidRPr="003556C2" w:rsidRDefault="003556C2" w:rsidP="003556C2">
      <w:pPr>
        <w:widowControl w:val="0"/>
        <w:suppressAutoHyphens/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56C2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Львова С.И</w:t>
      </w:r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Pr="003556C2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Таблицы по русскому языку. —</w:t>
      </w:r>
      <w:r w:rsidRPr="003556C2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>М., 2010.</w:t>
      </w:r>
    </w:p>
    <w:p w:rsidR="003556C2" w:rsidRPr="003556C2" w:rsidRDefault="003556C2" w:rsidP="003556C2">
      <w:pPr>
        <w:widowControl w:val="0"/>
        <w:suppressAutoHyphens/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3556C2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Пахнова</w:t>
      </w:r>
      <w:proofErr w:type="spellEnd"/>
      <w:r w:rsidRPr="003556C2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 xml:space="preserve"> Т.М. </w:t>
      </w:r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Готовимся к устному и письменному экзамену по русскому языку. —</w:t>
      </w:r>
      <w:r w:rsidRPr="003556C2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>М.,</w:t>
      </w:r>
      <w:r w:rsidRPr="003556C2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>2011.</w:t>
      </w:r>
    </w:p>
    <w:p w:rsidR="003556C2" w:rsidRPr="003556C2" w:rsidRDefault="003556C2" w:rsidP="003556C2">
      <w:pPr>
        <w:widowControl w:val="0"/>
        <w:suppressAutoHyphens/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556C2" w:rsidRPr="003556C2" w:rsidRDefault="003556C2" w:rsidP="003556C2">
      <w:pPr>
        <w:widowControl w:val="0"/>
        <w:suppressAutoHyphens/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556C2" w:rsidRPr="003556C2" w:rsidRDefault="003556C2" w:rsidP="003556C2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556C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Интернет-ресурсы</w:t>
      </w:r>
    </w:p>
    <w:p w:rsidR="003556C2" w:rsidRPr="003556C2" w:rsidRDefault="003556C2" w:rsidP="003556C2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556C2" w:rsidRPr="003556C2" w:rsidRDefault="003556C2" w:rsidP="003556C2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56C2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www</w:t>
      </w:r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proofErr w:type="spellStart"/>
      <w:r w:rsidRPr="003556C2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eor</w:t>
      </w:r>
      <w:proofErr w:type="spellEnd"/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Pr="003556C2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it</w:t>
      </w:r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proofErr w:type="spellStart"/>
      <w:r w:rsidRPr="003556C2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>/</w:t>
      </w:r>
      <w:proofErr w:type="spellStart"/>
      <w:r w:rsidRPr="003556C2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eor</w:t>
      </w:r>
      <w:proofErr w:type="spellEnd"/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(учебный портал по использованию ЭОР).</w:t>
      </w:r>
    </w:p>
    <w:p w:rsidR="003556C2" w:rsidRPr="003556C2" w:rsidRDefault="003556C2" w:rsidP="003556C2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556C2" w:rsidRPr="003556C2" w:rsidRDefault="003556C2" w:rsidP="003556C2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3556C2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www</w:t>
      </w:r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proofErr w:type="spellStart"/>
      <w:r w:rsidRPr="003556C2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ruscorpora</w:t>
      </w:r>
      <w:proofErr w:type="spellEnd"/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proofErr w:type="spellStart"/>
      <w:r w:rsidRPr="003556C2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(Национальный корпус русского языка — информационно-справочная система, основанная на собрании русских текстов в электронной форме).</w:t>
      </w:r>
      <w:proofErr w:type="gramEnd"/>
    </w:p>
    <w:p w:rsidR="003556C2" w:rsidRPr="003556C2" w:rsidRDefault="003556C2" w:rsidP="003556C2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556C2" w:rsidRPr="003556C2" w:rsidRDefault="003556C2" w:rsidP="003556C2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56C2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www</w:t>
      </w:r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proofErr w:type="spellStart"/>
      <w:r w:rsidRPr="003556C2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russkiyjazik</w:t>
      </w:r>
      <w:proofErr w:type="spellEnd"/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proofErr w:type="spellStart"/>
      <w:r w:rsidRPr="003556C2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(энциклопедия «Языкознание»). </w:t>
      </w:r>
      <w:r w:rsidRPr="003556C2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www</w:t>
      </w:r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proofErr w:type="spellStart"/>
      <w:r w:rsidRPr="003556C2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etymolog</w:t>
      </w:r>
      <w:proofErr w:type="spellEnd"/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proofErr w:type="spellStart"/>
      <w:r w:rsidRPr="003556C2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ruslang</w:t>
      </w:r>
      <w:proofErr w:type="spellEnd"/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proofErr w:type="spellStart"/>
      <w:r w:rsidRPr="003556C2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(Этимология и история русского языка).</w:t>
      </w:r>
    </w:p>
    <w:p w:rsidR="003556C2" w:rsidRPr="003556C2" w:rsidRDefault="003556C2" w:rsidP="003556C2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556C2" w:rsidRPr="003556C2" w:rsidRDefault="003556C2" w:rsidP="003556C2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56C2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www</w:t>
      </w:r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proofErr w:type="spellStart"/>
      <w:r w:rsidRPr="003556C2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rus</w:t>
      </w:r>
      <w:proofErr w:type="spellEnd"/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>.1</w:t>
      </w:r>
      <w:proofErr w:type="spellStart"/>
      <w:r w:rsidRPr="003556C2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september</w:t>
      </w:r>
      <w:proofErr w:type="spellEnd"/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proofErr w:type="spellStart"/>
      <w:r w:rsidRPr="003556C2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(электронная версия газеты «Русский язык»). Сайт для учителей «Я иду на урок русского языка».</w:t>
      </w:r>
    </w:p>
    <w:p w:rsidR="003556C2" w:rsidRPr="003556C2" w:rsidRDefault="003556C2" w:rsidP="003556C2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556C2" w:rsidRPr="003556C2" w:rsidRDefault="003556C2" w:rsidP="003556C2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56C2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www</w:t>
      </w:r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proofErr w:type="spellStart"/>
      <w:r w:rsidRPr="003556C2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uchportal</w:t>
      </w:r>
      <w:proofErr w:type="spellEnd"/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proofErr w:type="spellStart"/>
      <w:r w:rsidRPr="003556C2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(Учительский портал. </w:t>
      </w:r>
      <w:proofErr w:type="gramStart"/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Уроки, презентации, контрольные работы, тесты, компьютерные программы, методические разработки по русскому языку и литературе).</w:t>
      </w:r>
      <w:proofErr w:type="gramEnd"/>
    </w:p>
    <w:p w:rsidR="003556C2" w:rsidRPr="003556C2" w:rsidRDefault="003556C2" w:rsidP="003556C2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56C2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www</w:t>
      </w:r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proofErr w:type="spellStart"/>
      <w:r w:rsidRPr="003556C2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Ucheba</w:t>
      </w:r>
      <w:proofErr w:type="spellEnd"/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Pr="003556C2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com</w:t>
      </w:r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(Образовательный портал «Учеба»: «Уроки» (</w:t>
      </w:r>
      <w:r w:rsidRPr="003556C2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www</w:t>
      </w:r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proofErr w:type="spellStart"/>
      <w:r w:rsidRPr="003556C2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uroki</w:t>
      </w:r>
      <w:proofErr w:type="spellEnd"/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proofErr w:type="spellStart"/>
      <w:r w:rsidRPr="003556C2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) </w:t>
      </w:r>
      <w:r w:rsidRPr="003556C2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www</w:t>
      </w:r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proofErr w:type="spellStart"/>
      <w:r w:rsidRPr="003556C2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metodiki</w:t>
      </w:r>
      <w:proofErr w:type="spellEnd"/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proofErr w:type="spellStart"/>
      <w:r w:rsidRPr="003556C2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(Методики).</w:t>
      </w:r>
    </w:p>
    <w:p w:rsidR="003556C2" w:rsidRPr="003556C2" w:rsidRDefault="003556C2" w:rsidP="003556C2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56C2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www</w:t>
      </w:r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proofErr w:type="spellStart"/>
      <w:r w:rsidRPr="003556C2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posobie</w:t>
      </w:r>
      <w:proofErr w:type="spellEnd"/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proofErr w:type="spellStart"/>
      <w:r w:rsidRPr="003556C2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(Пособия).</w:t>
      </w:r>
    </w:p>
    <w:p w:rsidR="003556C2" w:rsidRPr="003556C2" w:rsidRDefault="003556C2" w:rsidP="003556C2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56C2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www</w:t>
      </w:r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Pr="003556C2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it</w:t>
      </w:r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3556C2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n</w:t>
      </w:r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proofErr w:type="spellStart"/>
      <w:r w:rsidRPr="003556C2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>/</w:t>
      </w:r>
      <w:r w:rsidRPr="003556C2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communities</w:t>
      </w:r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proofErr w:type="spellStart"/>
      <w:r w:rsidRPr="003556C2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aspx</w:t>
      </w:r>
      <w:proofErr w:type="spellEnd"/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>?</w:t>
      </w:r>
      <w:r w:rsidRPr="003556C2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cat</w:t>
      </w:r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>_</w:t>
      </w:r>
      <w:r w:rsidRPr="003556C2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no</w:t>
      </w:r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>=2168&amp;</w:t>
      </w:r>
      <w:proofErr w:type="spellStart"/>
      <w:r w:rsidRPr="003556C2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tmpl</w:t>
      </w:r>
      <w:proofErr w:type="spellEnd"/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>=</w:t>
      </w:r>
      <w:r w:rsidRPr="003556C2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com</w:t>
      </w:r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(Сеть творческих учителей. Информационные технологии на уроках русского языка и литературы). </w:t>
      </w:r>
      <w:r w:rsidRPr="003556C2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www</w:t>
      </w:r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proofErr w:type="spellStart"/>
      <w:r w:rsidRPr="003556C2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prosv</w:t>
      </w:r>
      <w:proofErr w:type="spellEnd"/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proofErr w:type="spellStart"/>
      <w:r w:rsidRPr="003556C2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>/</w:t>
      </w:r>
      <w:proofErr w:type="spellStart"/>
      <w:r w:rsidRPr="003556C2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umk</w:t>
      </w:r>
      <w:proofErr w:type="spellEnd"/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>/</w:t>
      </w:r>
      <w:proofErr w:type="spellStart"/>
      <w:r w:rsidRPr="003556C2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konkurs</w:t>
      </w:r>
      <w:proofErr w:type="spellEnd"/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>/</w:t>
      </w:r>
      <w:r w:rsidRPr="003556C2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info</w:t>
      </w:r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proofErr w:type="spellStart"/>
      <w:r w:rsidRPr="003556C2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aspx</w:t>
      </w:r>
      <w:proofErr w:type="spellEnd"/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>?</w:t>
      </w:r>
      <w:r w:rsidRPr="003556C2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ob</w:t>
      </w:r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>_</w:t>
      </w:r>
      <w:r w:rsidRPr="003556C2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no</w:t>
      </w:r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=12267 (Работы победителей конкурса «Учитель — учителю» издательства «Просвещение»). </w:t>
      </w:r>
      <w:r w:rsidRPr="003556C2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www</w:t>
      </w:r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proofErr w:type="spellStart"/>
      <w:r w:rsidRPr="003556C2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spravka</w:t>
      </w:r>
      <w:proofErr w:type="spellEnd"/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proofErr w:type="spellStart"/>
      <w:r w:rsidRPr="003556C2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gramota</w:t>
      </w:r>
      <w:proofErr w:type="spellEnd"/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proofErr w:type="spellStart"/>
      <w:r w:rsidRPr="003556C2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(Справочная служба русского языка). </w:t>
      </w:r>
      <w:r w:rsidRPr="003556C2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www</w:t>
      </w:r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proofErr w:type="spellStart"/>
      <w:r w:rsidRPr="003556C2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slovari</w:t>
      </w:r>
      <w:proofErr w:type="spellEnd"/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proofErr w:type="spellStart"/>
      <w:r w:rsidRPr="003556C2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>/</w:t>
      </w:r>
      <w:proofErr w:type="spellStart"/>
      <w:r w:rsidRPr="003556C2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dictsearch</w:t>
      </w:r>
      <w:proofErr w:type="spellEnd"/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(Словари</w:t>
      </w:r>
      <w:proofErr w:type="gramStart"/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proofErr w:type="gramEnd"/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>р</w:t>
      </w:r>
      <w:proofErr w:type="gramEnd"/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>у</w:t>
      </w:r>
      <w:proofErr w:type="spellEnd"/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). </w:t>
      </w:r>
      <w:r w:rsidRPr="003556C2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www</w:t>
      </w:r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proofErr w:type="spellStart"/>
      <w:r w:rsidRPr="003556C2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gramota</w:t>
      </w:r>
      <w:proofErr w:type="spellEnd"/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proofErr w:type="spellStart"/>
      <w:r w:rsidRPr="003556C2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>/</w:t>
      </w:r>
      <w:r w:rsidRPr="003556C2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class</w:t>
      </w:r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>/</w:t>
      </w:r>
      <w:r w:rsidRPr="003556C2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coach</w:t>
      </w:r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>/</w:t>
      </w:r>
      <w:proofErr w:type="spellStart"/>
      <w:r w:rsidRPr="003556C2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tbgramota</w:t>
      </w:r>
      <w:proofErr w:type="spellEnd"/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(Учебник грамоты)</w:t>
      </w:r>
    </w:p>
    <w:p w:rsidR="003556C2" w:rsidRPr="003556C2" w:rsidRDefault="003556C2" w:rsidP="003556C2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3556C2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www</w:t>
      </w:r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proofErr w:type="spellStart"/>
      <w:r w:rsidRPr="003556C2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gramota</w:t>
      </w:r>
      <w:proofErr w:type="spellEnd"/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proofErr w:type="spellStart"/>
      <w:r w:rsidRPr="003556C2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(Справочная служба).</w:t>
      </w:r>
    </w:p>
    <w:p w:rsidR="003556C2" w:rsidRPr="003556C2" w:rsidRDefault="003556C2" w:rsidP="003556C2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56C2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www</w:t>
      </w:r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proofErr w:type="spellStart"/>
      <w:r w:rsidRPr="003556C2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gramma</w:t>
      </w:r>
      <w:proofErr w:type="spellEnd"/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proofErr w:type="spellStart"/>
      <w:r w:rsidRPr="003556C2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>/</w:t>
      </w:r>
      <w:r w:rsidRPr="003556C2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EXM</w:t>
      </w:r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(Экзамены. Нормативные документы).</w:t>
      </w:r>
    </w:p>
    <w:p w:rsidR="003556C2" w:rsidRPr="003556C2" w:rsidRDefault="003556C2" w:rsidP="003556C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556C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Словари</w:t>
      </w:r>
    </w:p>
    <w:p w:rsidR="003556C2" w:rsidRPr="003556C2" w:rsidRDefault="003556C2" w:rsidP="003556C2">
      <w:pPr>
        <w:widowControl w:val="0"/>
        <w:suppressAutoHyphens/>
        <w:autoSpaceDE w:val="0"/>
        <w:autoSpaceDN w:val="0"/>
        <w:adjustRightInd w:val="0"/>
        <w:spacing w:after="0" w:line="105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556C2" w:rsidRPr="003556C2" w:rsidRDefault="003556C2" w:rsidP="003556C2">
      <w:pPr>
        <w:widowControl w:val="0"/>
        <w:suppressAutoHyphens/>
        <w:overflowPunct w:val="0"/>
        <w:autoSpaceDE w:val="0"/>
        <w:autoSpaceDN w:val="0"/>
        <w:adjustRightInd w:val="0"/>
        <w:spacing w:after="0" w:line="232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3556C2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Горбачевич</w:t>
      </w:r>
      <w:proofErr w:type="spellEnd"/>
      <w:r w:rsidRPr="003556C2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 xml:space="preserve"> К.С. </w:t>
      </w:r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Словарь трудностей современного русского языка. —</w:t>
      </w:r>
      <w:r w:rsidRPr="003556C2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СПб</w:t>
      </w:r>
      <w:proofErr w:type="gramStart"/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>2003.</w:t>
      </w:r>
      <w:r w:rsidRPr="003556C2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 xml:space="preserve"> Граудина Л.К., Ицкович В.А., </w:t>
      </w:r>
      <w:proofErr w:type="spellStart"/>
      <w:r w:rsidRPr="003556C2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Катлинская</w:t>
      </w:r>
      <w:proofErr w:type="spellEnd"/>
      <w:r w:rsidRPr="003556C2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 xml:space="preserve"> Л.П</w:t>
      </w:r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Pr="003556C2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Грамматическая правильность русской речи.</w:t>
      </w:r>
    </w:p>
    <w:p w:rsidR="003556C2" w:rsidRPr="003556C2" w:rsidRDefault="003556C2" w:rsidP="003556C2">
      <w:pPr>
        <w:widowControl w:val="0"/>
        <w:suppressAutoHyphens/>
        <w:autoSpaceDE w:val="0"/>
        <w:autoSpaceDN w:val="0"/>
        <w:adjustRightInd w:val="0"/>
        <w:spacing w:after="0" w:line="23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Стилистический словарь вариантов. — 2-е изд., </w:t>
      </w:r>
      <w:proofErr w:type="spellStart"/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испр</w:t>
      </w:r>
      <w:proofErr w:type="spellEnd"/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и доп. — М., 2001.</w:t>
      </w:r>
    </w:p>
    <w:p w:rsidR="003556C2" w:rsidRPr="003556C2" w:rsidRDefault="003556C2" w:rsidP="003556C2">
      <w:pPr>
        <w:widowControl w:val="0"/>
        <w:suppressAutoHyphens/>
        <w:autoSpaceDE w:val="0"/>
        <w:autoSpaceDN w:val="0"/>
        <w:adjustRightInd w:val="0"/>
        <w:spacing w:after="0" w:line="1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556C2" w:rsidRPr="003556C2" w:rsidRDefault="003556C2" w:rsidP="003556C2">
      <w:pPr>
        <w:widowControl w:val="0"/>
        <w:suppressAutoHyphens/>
        <w:overflowPunct w:val="0"/>
        <w:autoSpaceDE w:val="0"/>
        <w:autoSpaceDN w:val="0"/>
        <w:adjustRightInd w:val="0"/>
        <w:spacing w:after="0" w:line="232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56C2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 xml:space="preserve">Иванова О.Е., Лопатин В.В., Нечаева И.В., Чельцова Л.К. </w:t>
      </w:r>
      <w:r w:rsidRPr="003556C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Русский орфографический</w:t>
      </w:r>
      <w:r w:rsidRPr="003556C2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556C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словарь: около 180 000 слов </w:t>
      </w:r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>/</w:t>
      </w:r>
      <w:r w:rsidRPr="003556C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Российская академия наук.</w:t>
      </w:r>
      <w:r w:rsidRPr="003556C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Институт русского языка им.</w:t>
      </w:r>
    </w:p>
    <w:p w:rsidR="003556C2" w:rsidRPr="003556C2" w:rsidRDefault="003556C2" w:rsidP="003556C2">
      <w:pPr>
        <w:widowControl w:val="0"/>
        <w:suppressAutoHyphens/>
        <w:autoSpaceDE w:val="0"/>
        <w:autoSpaceDN w:val="0"/>
        <w:adjustRightInd w:val="0"/>
        <w:spacing w:after="0" w:line="20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В.В.Виноградова / под ред. В.В.Лопатина. — 2-е изд., </w:t>
      </w:r>
      <w:proofErr w:type="spellStart"/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испр</w:t>
      </w:r>
      <w:proofErr w:type="spellEnd"/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и доп. — М., 2004.</w:t>
      </w:r>
    </w:p>
    <w:p w:rsidR="003556C2" w:rsidRPr="003556C2" w:rsidRDefault="003556C2" w:rsidP="003556C2">
      <w:pPr>
        <w:widowControl w:val="0"/>
        <w:suppressAutoHyphens/>
        <w:autoSpaceDE w:val="0"/>
        <w:autoSpaceDN w:val="0"/>
        <w:adjustRightInd w:val="0"/>
        <w:spacing w:after="0" w:line="228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56C2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 xml:space="preserve">Крысин Л.П. </w:t>
      </w:r>
      <w:r w:rsidRPr="003556C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Толковый словарь иноязычных слов.</w:t>
      </w:r>
      <w:r w:rsidRPr="003556C2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>—</w:t>
      </w:r>
      <w:r w:rsidRPr="003556C2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>М., 2008.</w:t>
      </w:r>
    </w:p>
    <w:p w:rsidR="003556C2" w:rsidRPr="003556C2" w:rsidRDefault="003556C2" w:rsidP="003556C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3556C2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Лекант</w:t>
      </w:r>
      <w:proofErr w:type="spellEnd"/>
      <w:r w:rsidRPr="003556C2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 xml:space="preserve"> П.А., </w:t>
      </w:r>
      <w:proofErr w:type="spellStart"/>
      <w:r w:rsidRPr="003556C2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Леденева</w:t>
      </w:r>
      <w:proofErr w:type="spellEnd"/>
      <w:r w:rsidRPr="003556C2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 xml:space="preserve"> В.В. </w:t>
      </w:r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>Школьный орфоэпический словарь русского языка. —</w:t>
      </w:r>
      <w:r w:rsidRPr="003556C2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>М.,</w:t>
      </w:r>
      <w:r w:rsidRPr="003556C2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>2005.</w:t>
      </w:r>
    </w:p>
    <w:p w:rsidR="003556C2" w:rsidRPr="003556C2" w:rsidRDefault="003556C2" w:rsidP="003556C2">
      <w:pPr>
        <w:widowControl w:val="0"/>
        <w:suppressAutoHyphens/>
        <w:autoSpaceDE w:val="0"/>
        <w:autoSpaceDN w:val="0"/>
        <w:adjustRightInd w:val="0"/>
        <w:spacing w:after="0" w:line="237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56C2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 xml:space="preserve">Львов В.В. </w:t>
      </w:r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>Школьный орфоэпический словарь русского языка. —</w:t>
      </w:r>
      <w:r w:rsidRPr="003556C2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>М., 2004.</w:t>
      </w:r>
    </w:p>
    <w:p w:rsidR="003556C2" w:rsidRPr="003556C2" w:rsidRDefault="003556C2" w:rsidP="003556C2">
      <w:pPr>
        <w:widowControl w:val="0"/>
        <w:suppressAutoHyphens/>
        <w:autoSpaceDE w:val="0"/>
        <w:autoSpaceDN w:val="0"/>
        <w:adjustRightInd w:val="0"/>
        <w:spacing w:after="0" w:line="237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56C2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 xml:space="preserve">Ожегов С.И. </w:t>
      </w:r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Словарь русского языка.</w:t>
      </w:r>
      <w:r w:rsidRPr="003556C2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Около</w:t>
      </w:r>
      <w:r w:rsidRPr="003556C2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>60 000</w:t>
      </w:r>
      <w:r w:rsidRPr="003556C2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слов и фразеологических выражений. —</w:t>
      </w:r>
      <w:r w:rsidRPr="003556C2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25-е изд., </w:t>
      </w:r>
      <w:proofErr w:type="spellStart"/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испр</w:t>
      </w:r>
      <w:proofErr w:type="spellEnd"/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и доп. /под общ</w:t>
      </w:r>
      <w:proofErr w:type="gramStart"/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proofErr w:type="gramEnd"/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>р</w:t>
      </w:r>
      <w:proofErr w:type="gramEnd"/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ед. Л.И.Скворцова. — М., 2006.</w:t>
      </w:r>
    </w:p>
    <w:p w:rsidR="003556C2" w:rsidRPr="003556C2" w:rsidRDefault="003556C2" w:rsidP="003556C2">
      <w:pPr>
        <w:widowControl w:val="0"/>
        <w:suppressAutoHyphens/>
        <w:autoSpaceDE w:val="0"/>
        <w:autoSpaceDN w:val="0"/>
        <w:adjustRightInd w:val="0"/>
        <w:spacing w:after="0" w:line="237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56C2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 xml:space="preserve">Розенталь Д.Э., Краснянский В.В. </w:t>
      </w:r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>Фразеологический словарь русского языка. —</w:t>
      </w:r>
      <w:r w:rsidRPr="003556C2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>М.,</w:t>
      </w:r>
      <w:r w:rsidRPr="003556C2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>2011.</w:t>
      </w:r>
    </w:p>
    <w:p w:rsidR="003556C2" w:rsidRPr="003556C2" w:rsidRDefault="003556C2" w:rsidP="003556C2">
      <w:pPr>
        <w:widowControl w:val="0"/>
        <w:suppressAutoHyphens/>
        <w:autoSpaceDE w:val="0"/>
        <w:autoSpaceDN w:val="0"/>
        <w:adjustRightInd w:val="0"/>
        <w:spacing w:after="0" w:line="237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56C2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 xml:space="preserve">Скворцов Л.И. </w:t>
      </w:r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Большой толковый словарь правильной русской речи. —</w:t>
      </w:r>
      <w:r w:rsidRPr="003556C2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>М., 2005.</w:t>
      </w:r>
      <w:r w:rsidRPr="003556C2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 xml:space="preserve"> Ушаков Д.Н., Крючков С.Е. </w:t>
      </w:r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Орфографический словарь. —</w:t>
      </w:r>
      <w:r w:rsidRPr="003556C2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>М., 2006.</w:t>
      </w:r>
    </w:p>
    <w:p w:rsidR="003556C2" w:rsidRPr="003556C2" w:rsidRDefault="003556C2" w:rsidP="003556C2">
      <w:pPr>
        <w:widowControl w:val="0"/>
        <w:suppressAutoHyphens/>
        <w:autoSpaceDE w:val="0"/>
        <w:autoSpaceDN w:val="0"/>
        <w:adjustRightInd w:val="0"/>
        <w:spacing w:after="0" w:line="237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Через дефис, слитно или раздельно?: словарь-справочник русского языка / сост.</w:t>
      </w:r>
    </w:p>
    <w:p w:rsidR="003556C2" w:rsidRPr="003556C2" w:rsidRDefault="003556C2" w:rsidP="003556C2">
      <w:pPr>
        <w:widowControl w:val="0"/>
        <w:suppressAutoHyphens/>
        <w:autoSpaceDE w:val="0"/>
        <w:autoSpaceDN w:val="0"/>
        <w:adjustRightInd w:val="0"/>
        <w:spacing w:after="0" w:line="237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В.В.Бурцева. — М., 2006.</w:t>
      </w:r>
    </w:p>
    <w:p w:rsidR="003556C2" w:rsidRPr="003556C2" w:rsidRDefault="003556C2" w:rsidP="003556C2">
      <w:pPr>
        <w:widowControl w:val="0"/>
        <w:suppressAutoHyphens/>
        <w:autoSpaceDE w:val="0"/>
        <w:autoSpaceDN w:val="0"/>
        <w:adjustRightInd w:val="0"/>
        <w:spacing w:after="0" w:line="237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556C2" w:rsidRPr="003556C2" w:rsidRDefault="003556C2" w:rsidP="003556C2">
      <w:pPr>
        <w:spacing w:after="0" w:line="237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3556C2" w:rsidRPr="003556C2">
          <w:pgSz w:w="11906" w:h="16838"/>
          <w:pgMar w:top="1078" w:right="1300" w:bottom="619" w:left="1700" w:header="720" w:footer="720" w:gutter="0"/>
          <w:cols w:space="720"/>
        </w:sectPr>
      </w:pPr>
    </w:p>
    <w:p w:rsidR="003556C2" w:rsidRPr="003556C2" w:rsidRDefault="003556C2" w:rsidP="003556C2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8" w:name="page39"/>
      <w:bookmarkEnd w:id="8"/>
    </w:p>
    <w:p w:rsidR="003556C2" w:rsidRPr="003556C2" w:rsidRDefault="003556C2" w:rsidP="00060F1A">
      <w:pPr>
        <w:widowControl w:val="0"/>
        <w:numPr>
          <w:ilvl w:val="0"/>
          <w:numId w:val="14"/>
        </w:numPr>
        <w:suppressAutoHyphens/>
        <w:spacing w:after="0" w:line="240" w:lineRule="auto"/>
        <w:ind w:left="644"/>
        <w:contextualSpacing/>
        <w:jc w:val="center"/>
        <w:rPr>
          <w:rFonts w:ascii="Times New Roman" w:eastAsiaTheme="minorEastAsia" w:hAnsi="Times New Roman" w:cs="Times New Roman"/>
          <w:b/>
          <w:bCs/>
          <w:iCs/>
          <w:sz w:val="24"/>
          <w:szCs w:val="24"/>
          <w:lang w:eastAsia="ru-RU"/>
        </w:rPr>
      </w:pPr>
      <w:r w:rsidRPr="003556C2">
        <w:rPr>
          <w:rFonts w:ascii="Times New Roman" w:eastAsiaTheme="minorEastAsia" w:hAnsi="Times New Roman" w:cs="Times New Roman"/>
          <w:b/>
          <w:iCs/>
          <w:sz w:val="24"/>
          <w:szCs w:val="24"/>
          <w:lang w:eastAsia="ru-RU"/>
        </w:rPr>
        <w:t>Контроль и оценка результатов освоения</w:t>
      </w:r>
      <w:r w:rsidRPr="003556C2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3556C2">
        <w:rPr>
          <w:rFonts w:ascii="Times New Roman" w:eastAsiaTheme="minorEastAsia" w:hAnsi="Times New Roman" w:cs="Times New Roman"/>
          <w:b/>
          <w:bCs/>
          <w:iCs/>
          <w:sz w:val="24"/>
          <w:szCs w:val="24"/>
          <w:lang w:eastAsia="ru-RU"/>
        </w:rPr>
        <w:t xml:space="preserve">УПВ. 01 Родной язык </w:t>
      </w:r>
      <w:r w:rsidRPr="003556C2">
        <w:rPr>
          <w:rFonts w:ascii="Times New Roman" w:eastAsiaTheme="minorEastAsia" w:hAnsi="Times New Roman" w:cs="Times New Roman"/>
          <w:b/>
          <w:iCs/>
          <w:sz w:val="24"/>
          <w:szCs w:val="24"/>
          <w:lang w:eastAsia="ru-RU"/>
        </w:rPr>
        <w:t>для</w:t>
      </w:r>
      <w:r w:rsidRPr="003556C2">
        <w:rPr>
          <w:rFonts w:ascii="Cambria" w:eastAsiaTheme="minorEastAsia" w:hAnsi="Cambria" w:cs="Times New Roman"/>
          <w:b/>
          <w:bCs/>
          <w:sz w:val="26"/>
          <w:szCs w:val="26"/>
          <w:lang w:eastAsia="ru-RU"/>
        </w:rPr>
        <w:t xml:space="preserve"> </w:t>
      </w:r>
      <w:r w:rsidRPr="003556C2">
        <w:rPr>
          <w:rFonts w:ascii="Cambria" w:eastAsiaTheme="minorEastAsia" w:hAnsi="Cambria" w:cs="Times New Roman"/>
          <w:b/>
          <w:bCs/>
          <w:sz w:val="24"/>
          <w:szCs w:val="26"/>
          <w:lang w:eastAsia="ru-RU"/>
        </w:rPr>
        <w:t>технологического профиля</w:t>
      </w:r>
    </w:p>
    <w:p w:rsidR="003556C2" w:rsidRPr="003556C2" w:rsidRDefault="003556C2" w:rsidP="003556C2">
      <w:pPr>
        <w:widowControl w:val="0"/>
        <w:suppressAutoHyphens/>
        <w:spacing w:after="0" w:line="240" w:lineRule="auto"/>
        <w:contextualSpacing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56C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Контроль и оценка</w:t>
      </w:r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результатов освоения учебного предмета осуществляется преподавателем в процессе проведения текущего контроля и промежуточной аттестации.</w:t>
      </w:r>
    </w:p>
    <w:p w:rsidR="003556C2" w:rsidRPr="003556C2" w:rsidRDefault="003556C2" w:rsidP="003556C2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5172" w:type="pct"/>
        <w:tblLook w:val="01E0"/>
      </w:tblPr>
      <w:tblGrid>
        <w:gridCol w:w="5806"/>
        <w:gridCol w:w="4094"/>
      </w:tblGrid>
      <w:tr w:rsidR="003556C2" w:rsidRPr="003556C2" w:rsidTr="003556C2">
        <w:trPr>
          <w:trHeight w:val="528"/>
        </w:trPr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56C2" w:rsidRPr="003556C2" w:rsidRDefault="003556C2" w:rsidP="003556C2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Предметные результаты изучения </w:t>
            </w:r>
            <w:r w:rsidRPr="003556C2">
              <w:rPr>
                <w:rFonts w:ascii="Times New Roman" w:eastAsiaTheme="minorEastAsia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УПВ. 01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56C2" w:rsidRPr="003556C2" w:rsidRDefault="003556C2" w:rsidP="003556C2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Формы и методы контроля и оценки результатов обучения </w:t>
            </w:r>
          </w:p>
        </w:tc>
      </w:tr>
      <w:tr w:rsidR="003556C2" w:rsidRPr="003556C2" w:rsidTr="003556C2">
        <w:trPr>
          <w:trHeight w:val="8862"/>
        </w:trPr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C2" w:rsidRPr="003556C2" w:rsidRDefault="003556C2" w:rsidP="003556C2">
            <w:pPr>
              <w:numPr>
                <w:ilvl w:val="0"/>
                <w:numId w:val="9"/>
              </w:numPr>
              <w:suppressAutoHyphens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сформированность понятий о нормах русского литературного языка и применение знаний в речевой практике;</w:t>
            </w:r>
          </w:p>
          <w:p w:rsidR="003556C2" w:rsidRPr="003556C2" w:rsidRDefault="003556C2" w:rsidP="003556C2">
            <w:pPr>
              <w:numPr>
                <w:ilvl w:val="0"/>
                <w:numId w:val="9"/>
              </w:numPr>
              <w:suppressAutoHyphens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владение видами речевой деятельности на родном языке (</w:t>
            </w:r>
            <w:proofErr w:type="spellStart"/>
            <w:r w:rsidRPr="003556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3556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чтение, говорение и письмо), обеспечивающими эффективное взаимодействие с окружающими людьми в ситуациях формального и неформального межличностного и межкультурного общения;</w:t>
            </w:r>
          </w:p>
          <w:p w:rsidR="003556C2" w:rsidRPr="003556C2" w:rsidRDefault="003556C2" w:rsidP="003556C2">
            <w:pPr>
              <w:numPr>
                <w:ilvl w:val="0"/>
                <w:numId w:val="9"/>
              </w:numPr>
              <w:suppressAutoHyphens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сформированность навыков свободного использования коммуникативно-эстетических    возможностей родного языка;</w:t>
            </w:r>
          </w:p>
          <w:p w:rsidR="003556C2" w:rsidRPr="003556C2" w:rsidRDefault="003556C2" w:rsidP="003556C2">
            <w:pPr>
              <w:numPr>
                <w:ilvl w:val="0"/>
                <w:numId w:val="9"/>
              </w:numPr>
              <w:suppressAutoHyphens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сформированность понятий       и систематизация научных знаний о родном языке;</w:t>
            </w:r>
          </w:p>
          <w:p w:rsidR="003556C2" w:rsidRPr="003556C2" w:rsidRDefault="003556C2" w:rsidP="003556C2">
            <w:pPr>
              <w:numPr>
                <w:ilvl w:val="0"/>
                <w:numId w:val="9"/>
              </w:numPr>
              <w:suppressAutoHyphens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сформированность навыков проведения различных видов анализа слова, словосочетания и предложения;</w:t>
            </w:r>
          </w:p>
          <w:p w:rsidR="003556C2" w:rsidRPr="003556C2" w:rsidRDefault="003556C2" w:rsidP="003556C2">
            <w:pPr>
              <w:numPr>
                <w:ilvl w:val="0"/>
                <w:numId w:val="9"/>
              </w:numPr>
              <w:suppressAutoHyphens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обогащение словарного запаса;</w:t>
            </w:r>
          </w:p>
          <w:p w:rsidR="003556C2" w:rsidRPr="003556C2" w:rsidRDefault="003556C2" w:rsidP="003556C2">
            <w:pPr>
              <w:numPr>
                <w:ilvl w:val="0"/>
                <w:numId w:val="9"/>
              </w:numPr>
              <w:suppressAutoHyphens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владение навыками самоанализа и самооценки на основе наблюдений </w:t>
            </w:r>
            <w:proofErr w:type="gramStart"/>
            <w:r w:rsidRPr="003556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</w:p>
          <w:p w:rsidR="003556C2" w:rsidRPr="003556C2" w:rsidRDefault="003556C2" w:rsidP="003556C2">
            <w:pPr>
              <w:suppressAutoHyphens/>
              <w:spacing w:after="0" w:line="240" w:lineRule="auto"/>
              <w:ind w:left="78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собственной речью; стремление       к речевому самосовершенствованию;</w:t>
            </w:r>
          </w:p>
          <w:p w:rsidR="003556C2" w:rsidRPr="003556C2" w:rsidRDefault="003556C2" w:rsidP="003556C2">
            <w:pPr>
              <w:numPr>
                <w:ilvl w:val="0"/>
                <w:numId w:val="9"/>
              </w:numPr>
              <w:suppressAutoHyphens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владение умением анализировать текст с точки зрения наличия в нем явной и</w:t>
            </w:r>
          </w:p>
          <w:p w:rsidR="003556C2" w:rsidRPr="003556C2" w:rsidRDefault="003556C2" w:rsidP="003556C2">
            <w:pPr>
              <w:suppressAutoHyphens/>
              <w:spacing w:after="0" w:line="240" w:lineRule="auto"/>
              <w:ind w:left="78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скрытой, основной и второстепенной информации;</w:t>
            </w:r>
          </w:p>
          <w:p w:rsidR="003556C2" w:rsidRPr="003556C2" w:rsidRDefault="003556C2" w:rsidP="003556C2">
            <w:pPr>
              <w:suppressAutoHyphens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- сформированность ответственности за языковую культуру как общечеловеческую ценность.</w:t>
            </w:r>
          </w:p>
          <w:p w:rsidR="003556C2" w:rsidRPr="003556C2" w:rsidRDefault="003556C2" w:rsidP="003556C2">
            <w:pPr>
              <w:suppressAutoHyphens/>
              <w:spacing w:after="0" w:line="240" w:lineRule="auto"/>
              <w:ind w:left="78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C2" w:rsidRPr="003556C2" w:rsidRDefault="003556C2" w:rsidP="003556C2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 Входной контроль:</w:t>
            </w:r>
          </w:p>
          <w:p w:rsidR="003556C2" w:rsidRPr="003556C2" w:rsidRDefault="003556C2" w:rsidP="003556C2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диктант с грамматическим заданием.</w:t>
            </w:r>
          </w:p>
          <w:p w:rsidR="003556C2" w:rsidRPr="003556C2" w:rsidRDefault="003556C2" w:rsidP="003556C2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 Текущий контроль:</w:t>
            </w:r>
          </w:p>
          <w:p w:rsidR="003556C2" w:rsidRPr="003556C2" w:rsidRDefault="003556C2" w:rsidP="003556C2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тестирование,</w:t>
            </w:r>
          </w:p>
          <w:p w:rsidR="003556C2" w:rsidRPr="003556C2" w:rsidRDefault="003556C2" w:rsidP="003556C2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самостоятельные и проверочные работы;</w:t>
            </w:r>
          </w:p>
          <w:p w:rsidR="003556C2" w:rsidRPr="003556C2" w:rsidRDefault="003556C2" w:rsidP="003556C2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устный опрос,</w:t>
            </w:r>
          </w:p>
          <w:p w:rsidR="003556C2" w:rsidRPr="003556C2" w:rsidRDefault="003556C2" w:rsidP="003556C2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индивидуальное сообщение,</w:t>
            </w:r>
          </w:p>
          <w:p w:rsidR="003556C2" w:rsidRPr="003556C2" w:rsidRDefault="003556C2" w:rsidP="003556C2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конспект,</w:t>
            </w:r>
          </w:p>
          <w:p w:rsidR="003556C2" w:rsidRPr="003556C2" w:rsidRDefault="003556C2" w:rsidP="003556C2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доклад,</w:t>
            </w:r>
          </w:p>
          <w:p w:rsidR="003556C2" w:rsidRPr="003556C2" w:rsidRDefault="003556C2" w:rsidP="003556C2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творческая работа,</w:t>
            </w:r>
          </w:p>
          <w:p w:rsidR="003556C2" w:rsidRPr="003556C2" w:rsidRDefault="003556C2" w:rsidP="003556C2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3. Промежуточный контроль: </w:t>
            </w:r>
            <w:proofErr w:type="spellStart"/>
            <w:r w:rsidRPr="003556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срезовая</w:t>
            </w:r>
            <w:proofErr w:type="spellEnd"/>
            <w:r w:rsidRPr="003556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контрольная работа (тестирование, дифференцированные задания).</w:t>
            </w:r>
          </w:p>
          <w:p w:rsidR="003556C2" w:rsidRPr="003556C2" w:rsidRDefault="003556C2" w:rsidP="003556C2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4. Итоговый контроль: </w:t>
            </w:r>
            <w:r w:rsidRPr="003556C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дифференцированный зачет</w:t>
            </w:r>
          </w:p>
          <w:p w:rsidR="003556C2" w:rsidRPr="003556C2" w:rsidRDefault="003556C2" w:rsidP="003556C2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556C2" w:rsidRPr="003556C2" w:rsidRDefault="003556C2" w:rsidP="003556C2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556C2" w:rsidRPr="003556C2" w:rsidRDefault="003556C2" w:rsidP="003556C2">
      <w:pPr>
        <w:widowControl w:val="0"/>
        <w:suppressAutoHyphens/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556C2" w:rsidRPr="003556C2" w:rsidRDefault="003556C2" w:rsidP="003556C2">
      <w:pPr>
        <w:widowControl w:val="0"/>
        <w:suppressAutoHyphens/>
        <w:spacing w:after="0" w:line="240" w:lineRule="auto"/>
        <w:contextualSpacing/>
        <w:outlineLvl w:val="0"/>
        <w:rPr>
          <w:rFonts w:ascii="Times New Roman" w:eastAsiaTheme="minorEastAsia" w:hAnsi="Times New Roman" w:cs="Times New Roman"/>
          <w:b/>
          <w:bCs/>
          <w:caps/>
          <w:sz w:val="28"/>
          <w:szCs w:val="28"/>
          <w:lang w:eastAsia="ru-RU"/>
        </w:rPr>
      </w:pPr>
    </w:p>
    <w:p w:rsidR="003556C2" w:rsidRPr="003556C2" w:rsidRDefault="003556C2" w:rsidP="003556C2">
      <w:pPr>
        <w:widowControl w:val="0"/>
        <w:suppressAutoHyphens/>
        <w:spacing w:after="0" w:line="240" w:lineRule="auto"/>
        <w:contextualSpacing/>
        <w:outlineLvl w:val="0"/>
        <w:rPr>
          <w:rFonts w:ascii="Times New Roman" w:eastAsiaTheme="minorEastAsia" w:hAnsi="Times New Roman" w:cs="Times New Roman"/>
          <w:b/>
          <w:bCs/>
          <w:caps/>
          <w:sz w:val="28"/>
          <w:szCs w:val="28"/>
          <w:lang w:eastAsia="ru-RU"/>
        </w:rPr>
      </w:pPr>
    </w:p>
    <w:p w:rsidR="003556C2" w:rsidRPr="003556C2" w:rsidRDefault="003556C2" w:rsidP="003556C2">
      <w:pPr>
        <w:suppressAutoHyphens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556C2" w:rsidRPr="003556C2" w:rsidRDefault="003556C2" w:rsidP="003556C2">
      <w:pPr>
        <w:rPr>
          <w:rFonts w:eastAsiaTheme="minorEastAsia" w:cs="Times New Roman"/>
          <w:lang w:eastAsia="ru-RU"/>
        </w:rPr>
      </w:pPr>
    </w:p>
    <w:p w:rsidR="003556C2" w:rsidRPr="003556C2" w:rsidRDefault="003556C2" w:rsidP="003556C2">
      <w:pPr>
        <w:rPr>
          <w:rFonts w:eastAsiaTheme="minorEastAsia" w:cs="Times New Roman"/>
          <w:lang w:eastAsia="ru-RU"/>
        </w:rPr>
      </w:pPr>
    </w:p>
    <w:p w:rsidR="003556C2" w:rsidRPr="003556C2" w:rsidRDefault="003556C2" w:rsidP="003556C2">
      <w:pPr>
        <w:spacing w:line="259" w:lineRule="auto"/>
        <w:rPr>
          <w:rFonts w:eastAsiaTheme="minorEastAsia" w:cs="Times New Roman"/>
          <w:lang w:eastAsia="ru-RU"/>
        </w:rPr>
      </w:pPr>
    </w:p>
    <w:p w:rsidR="003556C2" w:rsidRDefault="003556C2" w:rsidP="003556C2">
      <w:pPr>
        <w:widowControl w:val="0"/>
        <w:suppressAutoHyphens/>
        <w:spacing w:after="0" w:line="240" w:lineRule="auto"/>
        <w:contextualSpacing/>
        <w:outlineLvl w:val="0"/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</w:pPr>
    </w:p>
    <w:p w:rsidR="00236801" w:rsidRDefault="00236801" w:rsidP="003556C2"/>
    <w:sectPr w:rsidR="00236801" w:rsidSect="00424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238"/>
    <w:multiLevelType w:val="hybridMultilevel"/>
    <w:tmpl w:val="00003B25"/>
    <w:lvl w:ilvl="0" w:tplc="00001E1F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E28527C"/>
    <w:multiLevelType w:val="multilevel"/>
    <w:tmpl w:val="5A6C7AAE"/>
    <w:lvl w:ilvl="0">
      <w:start w:val="1"/>
      <w:numFmt w:val="decimal"/>
      <w:lvlText w:val="%1."/>
      <w:lvlJc w:val="left"/>
      <w:pPr>
        <w:tabs>
          <w:tab w:val="num" w:pos="1844"/>
        </w:tabs>
        <w:ind w:left="2204" w:hanging="360"/>
      </w:pPr>
      <w:rPr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nsid w:val="1D421B97"/>
    <w:multiLevelType w:val="multilevel"/>
    <w:tmpl w:val="5FC21B5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70" w:hanging="360"/>
      </w:pPr>
    </w:lvl>
    <w:lvl w:ilvl="2">
      <w:start w:val="1"/>
      <w:numFmt w:val="decimal"/>
      <w:lvlText w:val="%1.%2.%3"/>
      <w:lvlJc w:val="left"/>
      <w:pPr>
        <w:ind w:left="1287" w:hanging="720"/>
      </w:pPr>
    </w:lvl>
    <w:lvl w:ilvl="3">
      <w:start w:val="1"/>
      <w:numFmt w:val="decimal"/>
      <w:lvlText w:val="%1.%2.%3.%4"/>
      <w:lvlJc w:val="left"/>
      <w:pPr>
        <w:ind w:left="2850" w:hanging="720"/>
      </w:pPr>
    </w:lvl>
    <w:lvl w:ilvl="4">
      <w:start w:val="1"/>
      <w:numFmt w:val="decimal"/>
      <w:lvlText w:val="%1.%2.%3.%4.%5"/>
      <w:lvlJc w:val="left"/>
      <w:pPr>
        <w:ind w:left="3920" w:hanging="1080"/>
      </w:pPr>
    </w:lvl>
    <w:lvl w:ilvl="5">
      <w:start w:val="1"/>
      <w:numFmt w:val="decimal"/>
      <w:lvlText w:val="%1.%2.%3.%4.%5.%6"/>
      <w:lvlJc w:val="left"/>
      <w:pPr>
        <w:ind w:left="4630" w:hanging="1080"/>
      </w:pPr>
    </w:lvl>
    <w:lvl w:ilvl="6">
      <w:start w:val="1"/>
      <w:numFmt w:val="decimal"/>
      <w:lvlText w:val="%1.%2.%3.%4.%5.%6.%7"/>
      <w:lvlJc w:val="left"/>
      <w:pPr>
        <w:ind w:left="5700" w:hanging="1440"/>
      </w:pPr>
    </w:lvl>
    <w:lvl w:ilvl="7">
      <w:start w:val="1"/>
      <w:numFmt w:val="decimal"/>
      <w:lvlText w:val="%1.%2.%3.%4.%5.%6.%7.%8"/>
      <w:lvlJc w:val="left"/>
      <w:pPr>
        <w:ind w:left="6410" w:hanging="1440"/>
      </w:pPr>
    </w:lvl>
    <w:lvl w:ilvl="8">
      <w:start w:val="1"/>
      <w:numFmt w:val="decimal"/>
      <w:lvlText w:val="%1.%2.%3.%4.%5.%6.%7.%8.%9"/>
      <w:lvlJc w:val="left"/>
      <w:pPr>
        <w:ind w:left="7480" w:hanging="1800"/>
      </w:pPr>
    </w:lvl>
  </w:abstractNum>
  <w:abstractNum w:abstractNumId="3">
    <w:nsid w:val="20773BEA"/>
    <w:multiLevelType w:val="multilevel"/>
    <w:tmpl w:val="782CBD18"/>
    <w:lvl w:ilvl="0">
      <w:start w:val="1"/>
      <w:numFmt w:val="decimal"/>
      <w:lvlText w:val="%1."/>
      <w:lvlJc w:val="left"/>
      <w:pPr>
        <w:tabs>
          <w:tab w:val="num" w:pos="1844"/>
        </w:tabs>
        <w:ind w:left="2204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4">
    <w:nsid w:val="29A96EF7"/>
    <w:multiLevelType w:val="multilevel"/>
    <w:tmpl w:val="B50ACA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2E7C7B9A"/>
    <w:multiLevelType w:val="multilevel"/>
    <w:tmpl w:val="0BE249C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-295"/>
        </w:tabs>
        <w:ind w:left="929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">
    <w:nsid w:val="349C0F91"/>
    <w:multiLevelType w:val="multilevel"/>
    <w:tmpl w:val="2B4450A6"/>
    <w:lvl w:ilvl="0">
      <w:start w:val="1"/>
      <w:numFmt w:val="decimal"/>
      <w:lvlText w:val="%1."/>
      <w:lvlJc w:val="left"/>
      <w:pPr>
        <w:tabs>
          <w:tab w:val="num" w:pos="1844"/>
        </w:tabs>
        <w:ind w:left="2204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  <w:b/>
        <w:bCs/>
      </w:rPr>
    </w:lvl>
    <w:lvl w:ilvl="2">
      <w:start w:val="3"/>
      <w:numFmt w:val="decimal"/>
      <w:lvlText w:val="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7">
    <w:nsid w:val="428237D5"/>
    <w:multiLevelType w:val="multilevel"/>
    <w:tmpl w:val="11124254"/>
    <w:lvl w:ilvl="0">
      <w:start w:val="1"/>
      <w:numFmt w:val="decimal"/>
      <w:lvlText w:val="%1."/>
      <w:lvlJc w:val="left"/>
      <w:pPr>
        <w:tabs>
          <w:tab w:val="num" w:pos="1844"/>
        </w:tabs>
        <w:ind w:left="2204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8">
    <w:nsid w:val="5826777A"/>
    <w:multiLevelType w:val="multilevel"/>
    <w:tmpl w:val="AA585F9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487"/>
        </w:tabs>
        <w:ind w:left="2487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597A6C54"/>
    <w:multiLevelType w:val="multilevel"/>
    <w:tmpl w:val="3C202B1A"/>
    <w:lvl w:ilvl="0">
      <w:start w:val="1"/>
      <w:numFmt w:val="bullet"/>
      <w:lvlText w:val=""/>
      <w:lvlJc w:val="left"/>
      <w:pPr>
        <w:tabs>
          <w:tab w:val="num" w:pos="0"/>
        </w:tabs>
        <w:ind w:left="149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3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5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9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1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54" w:hanging="360"/>
      </w:pPr>
      <w:rPr>
        <w:rFonts w:ascii="Wingdings" w:hAnsi="Wingdings" w:cs="Wingdings" w:hint="default"/>
      </w:rPr>
    </w:lvl>
  </w:abstractNum>
  <w:abstractNum w:abstractNumId="10">
    <w:nsid w:val="5E2D3C8D"/>
    <w:multiLevelType w:val="multilevel"/>
    <w:tmpl w:val="7024B5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6F2117A7"/>
    <w:multiLevelType w:val="multilevel"/>
    <w:tmpl w:val="3716C8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70CD3E98"/>
    <w:multiLevelType w:val="multilevel"/>
    <w:tmpl w:val="01A8CA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78035DC9"/>
    <w:multiLevelType w:val="multilevel"/>
    <w:tmpl w:val="6758140E"/>
    <w:lvl w:ilvl="0">
      <w:start w:val="1"/>
      <w:numFmt w:val="bullet"/>
      <w:lvlText w:val=""/>
      <w:lvlJc w:val="left"/>
      <w:pPr>
        <w:tabs>
          <w:tab w:val="num" w:pos="65"/>
        </w:tabs>
        <w:ind w:left="78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65"/>
        </w:tabs>
        <w:ind w:left="150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65"/>
        </w:tabs>
        <w:ind w:left="222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65"/>
        </w:tabs>
        <w:ind w:left="294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65"/>
        </w:tabs>
        <w:ind w:left="36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5"/>
        </w:tabs>
        <w:ind w:left="438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5"/>
        </w:tabs>
        <w:ind w:left="510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5"/>
        </w:tabs>
        <w:ind w:left="58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"/>
        </w:tabs>
        <w:ind w:left="6545" w:hanging="360"/>
      </w:pPr>
      <w:rPr>
        <w:rFonts w:ascii="Wingdings" w:hAnsi="Wingdings" w:cs="Wingdings" w:hint="default"/>
      </w:rPr>
    </w:lvl>
  </w:abstractNum>
  <w:abstractNum w:abstractNumId="14">
    <w:nsid w:val="7DB56B07"/>
    <w:multiLevelType w:val="multilevel"/>
    <w:tmpl w:val="11124254"/>
    <w:lvl w:ilvl="0">
      <w:start w:val="1"/>
      <w:numFmt w:val="decimal"/>
      <w:lvlText w:val="%1."/>
      <w:lvlJc w:val="left"/>
      <w:pPr>
        <w:tabs>
          <w:tab w:val="num" w:pos="1844"/>
        </w:tabs>
        <w:ind w:left="2204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0"/>
  </w:num>
  <w:num w:numId="9">
    <w:abstractNumId w:val="13"/>
  </w:num>
  <w:num w:numId="10">
    <w:abstractNumId w:val="9"/>
  </w:num>
  <w:num w:numId="11">
    <w:abstractNumId w:val="0"/>
  </w:num>
  <w:num w:numId="12">
    <w:abstractNumId w:val="11"/>
  </w:num>
  <w:num w:numId="13">
    <w:abstractNumId w:val="10"/>
  </w:num>
  <w:num w:numId="14">
    <w:abstractNumId w:val="14"/>
  </w:num>
  <w:num w:numId="15">
    <w:abstractNumId w:val="7"/>
  </w:num>
  <w:num w:numId="16">
    <w:abstractNumId w:val="6"/>
  </w:num>
  <w:num w:numId="17">
    <w:abstractNumId w:val="3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3BAA"/>
    <w:rsid w:val="00060F1A"/>
    <w:rsid w:val="00123BAA"/>
    <w:rsid w:val="00236801"/>
    <w:rsid w:val="003556C2"/>
    <w:rsid w:val="004241BB"/>
    <w:rsid w:val="005C6CA4"/>
    <w:rsid w:val="009243D5"/>
    <w:rsid w:val="00F10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6C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6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3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19</Pages>
  <Words>4665</Words>
  <Characters>26597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 2 Аудитория 226</dc:creator>
  <cp:keywords/>
  <dc:description/>
  <cp:lastModifiedBy>teacher-a217</cp:lastModifiedBy>
  <cp:revision>5</cp:revision>
  <dcterms:created xsi:type="dcterms:W3CDTF">2022-01-12T08:41:00Z</dcterms:created>
  <dcterms:modified xsi:type="dcterms:W3CDTF">2022-04-02T09:29:00Z</dcterms:modified>
</cp:coreProperties>
</file>