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C9" w:rsidRDefault="00ED64C3">
      <w:pPr>
        <w:jc w:val="right"/>
        <w:rPr>
          <w:bCs/>
          <w:caps/>
        </w:rPr>
      </w:pPr>
      <w:r>
        <w:rPr>
          <w:bCs/>
        </w:rPr>
        <w:t>Приложение</w:t>
      </w:r>
    </w:p>
    <w:p w:rsidR="00F05DC9" w:rsidRDefault="00F05DC9">
      <w:pPr>
        <w:jc w:val="center"/>
        <w:rPr>
          <w:b/>
          <w:bCs/>
          <w:caps/>
        </w:rPr>
      </w:pPr>
    </w:p>
    <w:p w:rsidR="00F05DC9" w:rsidRDefault="00F05DC9">
      <w:pPr>
        <w:jc w:val="center"/>
        <w:rPr>
          <w:b/>
          <w:bCs/>
          <w:caps/>
        </w:rPr>
      </w:pPr>
    </w:p>
    <w:p w:rsidR="00F05DC9" w:rsidRDefault="00F05DC9">
      <w:pPr>
        <w:jc w:val="center"/>
        <w:rPr>
          <w:b/>
          <w:bCs/>
          <w:caps/>
        </w:rPr>
      </w:pPr>
    </w:p>
    <w:p w:rsidR="00F05DC9" w:rsidRDefault="00F05DC9">
      <w:pPr>
        <w:jc w:val="center"/>
        <w:rPr>
          <w:b/>
          <w:bCs/>
          <w:caps/>
        </w:rPr>
      </w:pPr>
    </w:p>
    <w:p w:rsidR="00F05DC9" w:rsidRDefault="00F05DC9">
      <w:pPr>
        <w:jc w:val="center"/>
        <w:rPr>
          <w:b/>
          <w:bCs/>
          <w:caps/>
        </w:rPr>
      </w:pPr>
    </w:p>
    <w:p w:rsidR="00F05DC9" w:rsidRDefault="00F05DC9">
      <w:pPr>
        <w:jc w:val="center"/>
        <w:rPr>
          <w:b/>
          <w:bCs/>
          <w:caps/>
        </w:rPr>
      </w:pPr>
    </w:p>
    <w:p w:rsidR="00F05DC9" w:rsidRDefault="00F05DC9">
      <w:pPr>
        <w:jc w:val="center"/>
        <w:rPr>
          <w:b/>
          <w:bCs/>
          <w:caps/>
        </w:rPr>
      </w:pPr>
    </w:p>
    <w:p w:rsidR="00F05DC9" w:rsidRDefault="00F05DC9">
      <w:pPr>
        <w:jc w:val="center"/>
        <w:rPr>
          <w:b/>
          <w:bCs/>
          <w:caps/>
        </w:rPr>
      </w:pPr>
    </w:p>
    <w:p w:rsidR="00F05DC9" w:rsidRDefault="00F05DC9">
      <w:pPr>
        <w:jc w:val="center"/>
        <w:rPr>
          <w:b/>
          <w:bCs/>
          <w:caps/>
        </w:rPr>
      </w:pPr>
    </w:p>
    <w:p w:rsidR="00F05DC9" w:rsidRDefault="00F05DC9">
      <w:pPr>
        <w:jc w:val="center"/>
        <w:rPr>
          <w:b/>
          <w:bCs/>
          <w:caps/>
        </w:rPr>
      </w:pPr>
    </w:p>
    <w:p w:rsidR="00F05DC9" w:rsidRDefault="00F05DC9">
      <w:pPr>
        <w:jc w:val="center"/>
        <w:rPr>
          <w:b/>
          <w:bCs/>
          <w:caps/>
        </w:rPr>
      </w:pPr>
    </w:p>
    <w:p w:rsidR="00F05DC9" w:rsidRDefault="00ED64C3">
      <w:pPr>
        <w:spacing w:after="120"/>
        <w:jc w:val="center"/>
        <w:rPr>
          <w:b/>
          <w:bCs/>
          <w:caps/>
        </w:rPr>
      </w:pPr>
      <w:r>
        <w:rPr>
          <w:b/>
          <w:bCs/>
          <w:caps/>
        </w:rPr>
        <w:t>рАБОЧАЯ ПРОГРАММА</w:t>
      </w:r>
    </w:p>
    <w:p w:rsidR="00F05DC9" w:rsidRDefault="00ED64C3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F05DC9">
        <w:tc>
          <w:tcPr>
            <w:tcW w:w="9498" w:type="dxa"/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05DC9">
        <w:tc>
          <w:tcPr>
            <w:tcW w:w="9498" w:type="dxa"/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ЕН. 03 Экологические основы природопользования</w:t>
            </w:r>
          </w:p>
        </w:tc>
      </w:tr>
      <w:tr w:rsidR="00F05DC9">
        <w:tc>
          <w:tcPr>
            <w:tcW w:w="9498" w:type="dxa"/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sz w:val="40"/>
                <w:szCs w:val="40"/>
                <w:lang w:eastAsia="en-US"/>
              </w:rPr>
            </w:pPr>
          </w:p>
        </w:tc>
      </w:tr>
    </w:tbl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05DC9" w:rsidRDefault="00ED64C3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  <w:t>20</w:t>
      </w:r>
      <w:r w:rsidR="00B8725E">
        <w:rPr>
          <w:caps/>
          <w:sz w:val="28"/>
          <w:szCs w:val="28"/>
          <w:lang w:eastAsia="en-US"/>
        </w:rPr>
        <w:t>20</w:t>
      </w:r>
    </w:p>
    <w:p w:rsidR="00F05DC9" w:rsidRDefault="00F05DC9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F05DC9">
        <w:tc>
          <w:tcPr>
            <w:tcW w:w="5278" w:type="dxa"/>
            <w:shd w:val="clear" w:color="auto" w:fill="auto"/>
          </w:tcPr>
          <w:p w:rsidR="00F05DC9" w:rsidRDefault="00F05D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05DC9" w:rsidRDefault="00F05DC9">
            <w:pPr>
              <w:spacing w:line="276" w:lineRule="auto"/>
              <w:rPr>
                <w:lang w:eastAsia="en-US"/>
              </w:rPr>
            </w:pPr>
          </w:p>
        </w:tc>
      </w:tr>
    </w:tbl>
    <w:p w:rsidR="00F05DC9" w:rsidRDefault="00ED64C3">
      <w:pPr>
        <w:spacing w:line="252" w:lineRule="auto"/>
        <w:jc w:val="both"/>
        <w:rPr>
          <w:sz w:val="28"/>
          <w:szCs w:val="28"/>
          <w:lang w:eastAsia="en-US"/>
        </w:rPr>
      </w:pPr>
      <w:r>
        <w:rPr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Рабочая программа учебной дисциплины разработана на основе Федерального государственного образовательного </w:t>
      </w:r>
      <w:r>
        <w:rPr>
          <w:sz w:val="28"/>
          <w:szCs w:val="28"/>
          <w:lang w:eastAsia="en-US"/>
        </w:rPr>
        <w:t xml:space="preserve">стандарта (далее – ФГОС) среднего профессионального образования (далее - СПО)  по специальности 23.02.03 Техническое обслуживание и ремонт автомобильного транспорта, утверждённого приказом Министерства образования и науки Российской Федерации от 22 апреля </w:t>
      </w:r>
      <w:r>
        <w:rPr>
          <w:sz w:val="28"/>
          <w:szCs w:val="28"/>
          <w:lang w:eastAsia="en-US"/>
        </w:rPr>
        <w:t>2014 г. № 383.</w:t>
      </w:r>
    </w:p>
    <w:p w:rsidR="00F05DC9" w:rsidRDefault="00F05DC9">
      <w:pPr>
        <w:spacing w:line="252" w:lineRule="auto"/>
        <w:ind w:left="-108" w:firstLine="708"/>
        <w:jc w:val="both"/>
        <w:rPr>
          <w:sz w:val="28"/>
          <w:szCs w:val="28"/>
          <w:lang w:eastAsia="en-US"/>
        </w:rPr>
      </w:pPr>
    </w:p>
    <w:p w:rsidR="00F05DC9" w:rsidRDefault="00ED64C3">
      <w:pPr>
        <w:spacing w:line="252" w:lineRule="auto"/>
        <w:ind w:left="-108"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Организация-разработчик:</w:t>
      </w:r>
    </w:p>
    <w:p w:rsidR="00F05DC9" w:rsidRDefault="00ED64C3">
      <w:pPr>
        <w:spacing w:line="252" w:lineRule="auto"/>
        <w:ind w:left="-108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 w:rsidR="00F05DC9" w:rsidRDefault="00F05DC9">
      <w:pPr>
        <w:spacing w:line="252" w:lineRule="auto"/>
        <w:ind w:left="-108" w:firstLine="708"/>
        <w:jc w:val="both"/>
        <w:rPr>
          <w:sz w:val="28"/>
          <w:szCs w:val="28"/>
          <w:lang w:eastAsia="en-US"/>
        </w:rPr>
      </w:pPr>
    </w:p>
    <w:p w:rsidR="00F05DC9" w:rsidRDefault="00ED64C3">
      <w:pPr>
        <w:spacing w:line="252" w:lineRule="auto"/>
        <w:ind w:left="-108"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Разработчик:</w:t>
      </w:r>
    </w:p>
    <w:p w:rsidR="00F05DC9" w:rsidRDefault="00ED64C3">
      <w:pPr>
        <w:spacing w:line="252" w:lineRule="auto"/>
        <w:ind w:left="-108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Суркова Н.Е., преподаватель  ГБПОУ ПАМТ им. И.И.</w:t>
      </w:r>
      <w:r>
        <w:rPr>
          <w:sz w:val="28"/>
          <w:szCs w:val="28"/>
          <w:lang w:eastAsia="en-US"/>
        </w:rPr>
        <w:t xml:space="preserve"> Лепсе</w:t>
      </w:r>
    </w:p>
    <w:p w:rsidR="00F05DC9" w:rsidRDefault="00F05DC9">
      <w:pPr>
        <w:spacing w:line="252" w:lineRule="auto"/>
        <w:ind w:left="-180"/>
        <w:jc w:val="both"/>
        <w:rPr>
          <w:spacing w:val="-2"/>
        </w:rPr>
      </w:pPr>
    </w:p>
    <w:p w:rsidR="00F05DC9" w:rsidRDefault="00F05DC9">
      <w:pPr>
        <w:spacing w:line="252" w:lineRule="auto"/>
        <w:ind w:left="-180"/>
        <w:jc w:val="both"/>
        <w:rPr>
          <w:sz w:val="18"/>
          <w:szCs w:val="18"/>
        </w:rPr>
      </w:pPr>
    </w:p>
    <w:p w:rsidR="00F05DC9" w:rsidRDefault="00F05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F05DC9" w:rsidRDefault="00F05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F05DC9" w:rsidRDefault="00F05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F05DC9" w:rsidRDefault="00F05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F05DC9" w:rsidRDefault="00F05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F05DC9" w:rsidRDefault="00F05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F05DC9" w:rsidRDefault="00F05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F05DC9" w:rsidRDefault="00F05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F05DC9" w:rsidRDefault="00F05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F05DC9" w:rsidRDefault="00F05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F05DC9" w:rsidRDefault="00F05DC9"/>
    <w:p w:rsidR="00F05DC9" w:rsidRDefault="00F05DC9"/>
    <w:p w:rsidR="00F05DC9" w:rsidRDefault="00F05DC9"/>
    <w:p w:rsidR="00F05DC9" w:rsidRDefault="00F05DC9"/>
    <w:p w:rsidR="00F05DC9" w:rsidRDefault="00ED64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-106" w:type="dxa"/>
        <w:tblLook w:val="01E0" w:firstRow="1" w:lastRow="1" w:firstColumn="1" w:lastColumn="1" w:noHBand="0" w:noVBand="0"/>
      </w:tblPr>
      <w:tblGrid>
        <w:gridCol w:w="7671"/>
        <w:gridCol w:w="1900"/>
      </w:tblGrid>
      <w:tr w:rsidR="00F05DC9">
        <w:tc>
          <w:tcPr>
            <w:tcW w:w="7670" w:type="dxa"/>
            <w:shd w:val="clear" w:color="auto" w:fill="auto"/>
          </w:tcPr>
          <w:p w:rsidR="00F05DC9" w:rsidRDefault="00F05DC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0" w:type="dxa"/>
            <w:shd w:val="clear" w:color="auto" w:fill="auto"/>
          </w:tcPr>
          <w:p w:rsidR="00F05DC9" w:rsidRDefault="00ED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F05DC9">
        <w:tc>
          <w:tcPr>
            <w:tcW w:w="7670" w:type="dxa"/>
            <w:shd w:val="clear" w:color="auto" w:fill="auto"/>
          </w:tcPr>
          <w:p w:rsidR="00F05DC9" w:rsidRDefault="00ED64C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РАБОЧЕЙ ПРОГРАММЫ УЧЕБНОЙ ДИСЦИПЛИНЫ </w:t>
            </w:r>
          </w:p>
          <w:p w:rsidR="00F05DC9" w:rsidRDefault="00F05DC9">
            <w:pPr>
              <w:rPr>
                <w:b/>
              </w:rPr>
            </w:pPr>
          </w:p>
        </w:tc>
        <w:tc>
          <w:tcPr>
            <w:tcW w:w="1900" w:type="dxa"/>
            <w:shd w:val="clear" w:color="auto" w:fill="auto"/>
          </w:tcPr>
          <w:p w:rsidR="00F05DC9" w:rsidRDefault="00ED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5DC9">
        <w:tc>
          <w:tcPr>
            <w:tcW w:w="7670" w:type="dxa"/>
            <w:shd w:val="clear" w:color="auto" w:fill="auto"/>
          </w:tcPr>
          <w:p w:rsidR="00F05DC9" w:rsidRDefault="00ED64C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содержание УЧЕБНОЙ ДИСЦИПЛИНЫ </w:t>
            </w:r>
          </w:p>
          <w:p w:rsidR="00F05DC9" w:rsidRDefault="00F05DC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0" w:type="dxa"/>
            <w:shd w:val="clear" w:color="auto" w:fill="auto"/>
          </w:tcPr>
          <w:p w:rsidR="00F05DC9" w:rsidRDefault="00ED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05DC9">
        <w:trPr>
          <w:trHeight w:val="670"/>
        </w:trPr>
        <w:tc>
          <w:tcPr>
            <w:tcW w:w="7670" w:type="dxa"/>
            <w:shd w:val="clear" w:color="auto" w:fill="auto"/>
          </w:tcPr>
          <w:p w:rsidR="00F05DC9" w:rsidRDefault="00ED64C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 учебной дисциплины </w:t>
            </w:r>
          </w:p>
          <w:p w:rsidR="00F05DC9" w:rsidRDefault="00F05DC9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0" w:type="dxa"/>
            <w:shd w:val="clear" w:color="auto" w:fill="auto"/>
          </w:tcPr>
          <w:p w:rsidR="00F05DC9" w:rsidRDefault="00ED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05DC9">
        <w:tc>
          <w:tcPr>
            <w:tcW w:w="7670" w:type="dxa"/>
            <w:shd w:val="clear" w:color="auto" w:fill="auto"/>
          </w:tcPr>
          <w:p w:rsidR="00F05DC9" w:rsidRDefault="00ED64C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Контроль и оценка результатов Освоения учебной дисциплины </w:t>
            </w:r>
          </w:p>
          <w:p w:rsidR="00F05DC9" w:rsidRDefault="00F05DC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0" w:type="dxa"/>
            <w:shd w:val="clear" w:color="auto" w:fill="auto"/>
          </w:tcPr>
          <w:p w:rsidR="00F05DC9" w:rsidRDefault="00ED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F05DC9" w:rsidRDefault="00ED64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>
        <w:br w:type="page"/>
      </w:r>
      <w:r>
        <w:rPr>
          <w:b/>
          <w:bCs/>
          <w:caps/>
        </w:rPr>
        <w:lastRenderedPageBreak/>
        <w:t>1. паспорт РАБОЧЕЙ ПРОГРАММЫ УЧЕБНОЙ ДИСЦИПЛИНЫ</w:t>
      </w: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Экологические основы природопользования</w:t>
      </w: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>1.1. Область применения программы</w:t>
      </w:r>
    </w:p>
    <w:p w:rsidR="00F05DC9" w:rsidRDefault="00ED64C3">
      <w:pPr>
        <w:ind w:firstLine="708"/>
        <w:jc w:val="both"/>
      </w:pPr>
      <w:r>
        <w:t xml:space="preserve">Рабочая программа учебной дисциплины предназначена для изучения </w:t>
      </w:r>
      <w:r>
        <w:t>экологических основ природопользования в ГБПОУ ПАМТ им. И.И.Лепсе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</w:t>
      </w:r>
      <w:r>
        <w:t>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F05DC9" w:rsidRDefault="00F05DC9">
      <w:pPr>
        <w:ind w:firstLine="708"/>
        <w:jc w:val="both"/>
        <w:rPr>
          <w:sz w:val="28"/>
          <w:szCs w:val="28"/>
        </w:rPr>
      </w:pP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 xml:space="preserve">1.2. Место учебной дисциплины в структуре основной </w:t>
      </w:r>
      <w:r>
        <w:rPr>
          <w:b/>
        </w:rPr>
        <w:t xml:space="preserve">профессиональной образовательной программы: </w:t>
      </w:r>
      <w:r>
        <w:t>дисциплина «Экологические основы природопользования» входит в цикл математических и общих естественно-научных дисциплин</w:t>
      </w: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   Дисциплина направлена на формирование </w:t>
      </w:r>
      <w:r>
        <w:rPr>
          <w:b/>
        </w:rPr>
        <w:t>общих и профессиональных компетенций:</w:t>
      </w:r>
    </w:p>
    <w:tbl>
      <w:tblPr>
        <w:tblW w:w="9003" w:type="dxa"/>
        <w:tblInd w:w="-106" w:type="dxa"/>
        <w:tblCellMar>
          <w:left w:w="113" w:type="dxa"/>
        </w:tblCellMar>
        <w:tblLook w:val="00A0" w:firstRow="1" w:lastRow="0" w:firstColumn="1" w:lastColumn="0" w:noHBand="0" w:noVBand="0"/>
      </w:tblPr>
      <w:tblGrid>
        <w:gridCol w:w="9003"/>
      </w:tblGrid>
      <w:tr w:rsidR="00F05DC9">
        <w:tc>
          <w:tcPr>
            <w:tcW w:w="9003" w:type="dxa"/>
            <w:shd w:val="clear" w:color="auto" w:fill="auto"/>
          </w:tcPr>
          <w:p w:rsidR="00F05DC9" w:rsidRDefault="00F05DC9"/>
        </w:tc>
      </w:tr>
      <w:tr w:rsidR="00F05DC9">
        <w:tc>
          <w:tcPr>
            <w:tcW w:w="9003" w:type="dxa"/>
            <w:shd w:val="clear" w:color="auto" w:fill="auto"/>
          </w:tcPr>
          <w:p w:rsidR="00F05DC9" w:rsidRDefault="00ED64C3">
            <w:bookmarkStart w:id="0" w:name="sub_512"/>
            <w:bookmarkEnd w:id="0"/>
            <w:r>
              <w:t xml:space="preserve">ОК 2. </w:t>
            </w: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05DC9">
        <w:tc>
          <w:tcPr>
            <w:tcW w:w="9003" w:type="dxa"/>
            <w:shd w:val="clear" w:color="auto" w:fill="auto"/>
          </w:tcPr>
          <w:p w:rsidR="00F05DC9" w:rsidRDefault="00ED64C3">
            <w:bookmarkStart w:id="1" w:name="sub_513"/>
            <w:bookmarkEnd w:id="1"/>
            <w:r>
              <w:t>ОК 3. Принимать решения в стандартных и нестандартных ситуациях и нести за них ответственность.</w:t>
            </w:r>
          </w:p>
        </w:tc>
      </w:tr>
      <w:tr w:rsidR="00F05DC9">
        <w:tc>
          <w:tcPr>
            <w:tcW w:w="9003" w:type="dxa"/>
            <w:shd w:val="clear" w:color="auto" w:fill="auto"/>
          </w:tcPr>
          <w:p w:rsidR="00F05DC9" w:rsidRDefault="00ED64C3">
            <w:r>
              <w:t>ПК 2.1. П</w:t>
            </w:r>
            <w:r>
              <w:t>ланировать и организовывать работы по техническому обслуживанию и ремонту автотранспорта.</w:t>
            </w:r>
          </w:p>
        </w:tc>
      </w:tr>
    </w:tbl>
    <w:p w:rsidR="00F05DC9" w:rsidRDefault="00F05DC9">
      <w:pPr>
        <w:rPr>
          <w:b/>
          <w:bCs/>
        </w:rPr>
      </w:pPr>
    </w:p>
    <w:p w:rsidR="00F05DC9" w:rsidRDefault="00ED64C3">
      <w:r>
        <w:rPr>
          <w:b/>
          <w:bCs/>
        </w:rPr>
        <w:t>1.3. Предметные результаты изучения учебной дисциплины</w:t>
      </w:r>
    </w:p>
    <w:p w:rsidR="00F05DC9" w:rsidRDefault="00ED64C3">
      <w:pPr>
        <w:ind w:firstLine="708"/>
      </w:pPr>
      <w:r>
        <w:t>В результате изучения учебной дисциплины «Экологические основы природопользования», к обучающимся предъявляют</w:t>
      </w:r>
      <w:r>
        <w:t xml:space="preserve">ся следующие  предметные требования: </w:t>
      </w:r>
    </w:p>
    <w:p w:rsidR="00F05DC9" w:rsidRDefault="00ED64C3">
      <w:pPr>
        <w:rPr>
          <w:u w:val="single"/>
        </w:rPr>
      </w:pPr>
      <w:r>
        <w:rPr>
          <w:u w:val="single"/>
        </w:rPr>
        <w:t>Уметь:</w:t>
      </w:r>
    </w:p>
    <w:p w:rsidR="00F05DC9" w:rsidRDefault="00ED64C3">
      <w:r>
        <w:t>-классифицировать природные ресурсы;</w:t>
      </w:r>
    </w:p>
    <w:p w:rsidR="00F05DC9" w:rsidRDefault="00ED64C3">
      <w:r>
        <w:t>-определять источники загрязнения окружающей среды;</w:t>
      </w:r>
    </w:p>
    <w:p w:rsidR="00F05DC9" w:rsidRDefault="00ED64C3">
      <w:r>
        <w:t>-определять экологические последствия загрязнения окружающей среды токсичными и радиоактивными веществами;</w:t>
      </w:r>
    </w:p>
    <w:p w:rsidR="00F05DC9" w:rsidRDefault="00ED64C3">
      <w:r>
        <w:t>-выделять плане</w:t>
      </w:r>
      <w:r>
        <w:t>тарные экологические проблемы;</w:t>
      </w:r>
    </w:p>
    <w:p w:rsidR="00F05DC9" w:rsidRDefault="00ED64C3">
      <w:r>
        <w:t>-проводить взаимосвязь между рациональным использованием природных ресурсов и экологическим равновесием окружающей среды;</w:t>
      </w:r>
    </w:p>
    <w:p w:rsidR="00F05DC9" w:rsidRDefault="00ED64C3">
      <w:r>
        <w:t>-классифицировать загрязнители;</w:t>
      </w:r>
    </w:p>
    <w:p w:rsidR="00F05DC9" w:rsidRDefault="00ED64C3">
      <w:r>
        <w:t>-определять характер воздействия человека на природу.</w:t>
      </w:r>
    </w:p>
    <w:p w:rsidR="00F05DC9" w:rsidRDefault="00ED64C3">
      <w:pPr>
        <w:rPr>
          <w:u w:val="single"/>
        </w:rPr>
      </w:pPr>
      <w:r>
        <w:rPr>
          <w:u w:val="single"/>
        </w:rPr>
        <w:t>знать</w:t>
      </w:r>
    </w:p>
    <w:p w:rsidR="00F05DC9" w:rsidRDefault="00ED64C3">
      <w:r>
        <w:t>- экологиче</w:t>
      </w:r>
      <w:r>
        <w:t>ские законы Б. Коммонера;</w:t>
      </w:r>
    </w:p>
    <w:p w:rsidR="00F05DC9" w:rsidRDefault="00ED64C3">
      <w:r>
        <w:t>- основные экологические принципы в системе «Природа-общество»</w:t>
      </w:r>
    </w:p>
    <w:p w:rsidR="00F05DC9" w:rsidRDefault="00ED64C3">
      <w:r>
        <w:t>-особенности взаимодействия природы и общества;</w:t>
      </w:r>
    </w:p>
    <w:p w:rsidR="00F05DC9" w:rsidRDefault="00ED64C3">
      <w:r>
        <w:t>-основные понятия: природопользование, биосфера, ноосфера, урбанизация, отходы, загрязнение, экологический кризис, экол</w:t>
      </w:r>
      <w:r>
        <w:t>огическая проблема, экологическая катастрофа,;</w:t>
      </w:r>
    </w:p>
    <w:p w:rsidR="00F05DC9" w:rsidRDefault="00ED64C3">
      <w:r>
        <w:t>-историю Российского природоохранного законодательства;</w:t>
      </w:r>
    </w:p>
    <w:p w:rsidR="00F05DC9" w:rsidRDefault="00ED64C3">
      <w:r>
        <w:t>-правовую и юридическую ответственность предприятий за нарушения экологии окружающей среды;</w:t>
      </w:r>
    </w:p>
    <w:p w:rsidR="00F05DC9" w:rsidRDefault="00ED64C3">
      <w:r>
        <w:t>-виды мониторинга окружающей среды;</w:t>
      </w:r>
    </w:p>
    <w:p w:rsidR="00F05DC9" w:rsidRDefault="00ED64C3">
      <w:r>
        <w:t xml:space="preserve">-о международных связях, </w:t>
      </w:r>
      <w:r>
        <w:t>взаимоотношениях по вопросам охраны окружающей      среды;</w:t>
      </w:r>
    </w:p>
    <w:p w:rsidR="00F05DC9" w:rsidRDefault="00ED64C3">
      <w:r>
        <w:t>-о современном состоянии окружающей среды России и планеты.</w:t>
      </w:r>
    </w:p>
    <w:p w:rsidR="00F05DC9" w:rsidRDefault="00F05DC9"/>
    <w:p w:rsidR="00F05DC9" w:rsidRDefault="00F05DC9"/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" w:name="page23"/>
      <w:bookmarkEnd w:id="2"/>
      <w:r>
        <w:rPr>
          <w:b/>
          <w:bCs/>
        </w:rPr>
        <w:lastRenderedPageBreak/>
        <w:t>1.4. Количество часов на освоение программы учебной дисциплины:</w:t>
      </w: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81 час, </w:t>
      </w: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том числе:</w:t>
      </w: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>обяза</w:t>
      </w:r>
      <w:r>
        <w:t>тельной аудиторной учебной нагрузки обучающегося  54 часа;</w:t>
      </w: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самостоятельной работы обучающегося  27 часов.</w:t>
      </w: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2. СТРУКТУРА И  СОДЕРЖАНИЕ УЧЕБНОЙ ДИСЦИПЛИНЫ</w:t>
      </w: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bCs/>
        </w:rPr>
        <w:t>2.1. Объем учебной дисциплины и виды учебной работы</w:t>
      </w: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CellMar>
          <w:left w:w="107" w:type="dxa"/>
        </w:tblCellMar>
        <w:tblLook w:val="01E0" w:firstRow="1" w:lastRow="1" w:firstColumn="1" w:lastColumn="1" w:noHBand="0" w:noVBand="0"/>
      </w:tblPr>
      <w:tblGrid>
        <w:gridCol w:w="7904"/>
        <w:gridCol w:w="1800"/>
      </w:tblGrid>
      <w:tr w:rsidR="00F05DC9">
        <w:trPr>
          <w:trHeight w:val="460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05DC9" w:rsidRDefault="00ED64C3">
            <w:pPr>
              <w:jc w:val="center"/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05DC9" w:rsidRDefault="00ED64C3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Объем часов</w:t>
            </w:r>
          </w:p>
        </w:tc>
      </w:tr>
      <w:tr w:rsidR="00F05DC9">
        <w:trPr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05DC9" w:rsidRDefault="00ED64C3">
            <w:pPr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05DC9" w:rsidRDefault="00ED64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</w:t>
            </w:r>
          </w:p>
        </w:tc>
      </w:tr>
      <w:tr w:rsidR="00F05DC9"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05DC9" w:rsidRDefault="00ED64C3">
            <w:pPr>
              <w:jc w:val="both"/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05DC9" w:rsidRDefault="00ED64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54</w:t>
            </w:r>
          </w:p>
        </w:tc>
      </w:tr>
      <w:tr w:rsidR="00F05DC9"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05DC9" w:rsidRDefault="00ED64C3">
            <w:pPr>
              <w:jc w:val="both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05DC9" w:rsidRDefault="00F05DC9">
            <w:pPr>
              <w:jc w:val="center"/>
              <w:rPr>
                <w:i/>
                <w:iCs/>
              </w:rPr>
            </w:pPr>
          </w:p>
        </w:tc>
      </w:tr>
      <w:tr w:rsidR="00F05DC9"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05DC9" w:rsidRDefault="00ED64C3">
            <w:pPr>
              <w:jc w:val="both"/>
            </w:pPr>
            <w: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05DC9" w:rsidRDefault="00ED64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</w:tr>
      <w:tr w:rsidR="00F05DC9"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05DC9" w:rsidRDefault="00ED64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05DC9" w:rsidRDefault="00ED64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</w:t>
            </w:r>
          </w:p>
        </w:tc>
      </w:tr>
      <w:tr w:rsidR="00F05DC9">
        <w:tc>
          <w:tcPr>
            <w:tcW w:w="97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05DC9" w:rsidRDefault="00F05DC9">
            <w:pPr>
              <w:rPr>
                <w:i/>
                <w:iCs/>
              </w:rPr>
            </w:pPr>
          </w:p>
          <w:p w:rsidR="00F05DC9" w:rsidRDefault="00ED64C3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Промежуточная  аттестация в форме                                   </w:t>
            </w:r>
            <w:r>
              <w:rPr>
                <w:b/>
                <w:bCs/>
                <w:i/>
                <w:iCs/>
              </w:rPr>
              <w:t>дифференцированного зачета</w:t>
            </w:r>
          </w:p>
          <w:p w:rsidR="00F05DC9" w:rsidRDefault="00F05DC9">
            <w:pPr>
              <w:jc w:val="right"/>
              <w:rPr>
                <w:i/>
                <w:iCs/>
              </w:rPr>
            </w:pPr>
          </w:p>
          <w:p w:rsidR="00F05DC9" w:rsidRDefault="00F05DC9">
            <w:pPr>
              <w:jc w:val="right"/>
              <w:rPr>
                <w:i/>
                <w:iCs/>
              </w:rPr>
            </w:pPr>
          </w:p>
        </w:tc>
      </w:tr>
    </w:tbl>
    <w:p w:rsidR="00F05DC9" w:rsidRDefault="00F05DC9">
      <w:pPr>
        <w:sectPr w:rsidR="00F05DC9">
          <w:footerReference w:type="default" r:id="rId8"/>
          <w:pgSz w:w="11906" w:h="16838"/>
          <w:pgMar w:top="899" w:right="850" w:bottom="1134" w:left="1701" w:header="0" w:footer="708" w:gutter="0"/>
          <w:cols w:space="720"/>
          <w:formProt w:val="0"/>
          <w:titlePg/>
          <w:docGrid w:linePitch="240"/>
        </w:sectPr>
      </w:pP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r>
        <w:rPr>
          <w:b/>
          <w:bCs/>
        </w:rPr>
        <w:lastRenderedPageBreak/>
        <w:t>2.2.Тематический план и содержание учебной дисциплины «Экологические основы природопользования»</w:t>
      </w:r>
    </w:p>
    <w:p w:rsidR="00F05DC9" w:rsidRDefault="00F05D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5364" w:type="dxa"/>
        <w:tblInd w:w="-106" w:type="dxa"/>
        <w:tblLook w:val="01E0" w:firstRow="1" w:lastRow="1" w:firstColumn="1" w:lastColumn="1" w:noHBand="0" w:noVBand="0"/>
      </w:tblPr>
      <w:tblGrid>
        <w:gridCol w:w="2661"/>
        <w:gridCol w:w="9488"/>
        <w:gridCol w:w="1737"/>
        <w:gridCol w:w="1478"/>
      </w:tblGrid>
      <w:tr w:rsidR="00F05DC9" w:rsidTr="00B8725E">
        <w:trPr>
          <w:trHeight w:val="19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F05DC9" w:rsidTr="00B8725E">
        <w:trPr>
          <w:trHeight w:val="19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8725E" w:rsidTr="00B8725E">
        <w:trPr>
          <w:trHeight w:val="265"/>
        </w:trPr>
        <w:tc>
          <w:tcPr>
            <w:tcW w:w="2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Особенности взаимодействия общества и природы</w:t>
            </w: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57</w:t>
            </w:r>
          </w:p>
        </w:tc>
        <w:tc>
          <w:tcPr>
            <w:tcW w:w="14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</w:t>
            </w:r>
          </w:p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B8725E" w:rsidRDefault="00B8725E" w:rsidP="00995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B8725E" w:rsidTr="00B8725E">
        <w:trPr>
          <w:trHeight w:val="265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</w:pPr>
            <w:r>
              <w:t xml:space="preserve">Понятие рационального и нерационального природопользования. </w:t>
            </w:r>
          </w:p>
          <w:p w:rsidR="00B8725E" w:rsidRDefault="00B8725E" w:rsidP="00B8725E">
            <w:pPr>
              <w:widowControl w:val="0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228" w:lineRule="auto"/>
              <w:jc w:val="both"/>
            </w:pPr>
            <w:r>
              <w:rPr>
                <w:bCs/>
              </w:rPr>
              <w:t>Экологические кризисы в развитии биосферы.Принципы в системе «Природа- общество».</w:t>
            </w:r>
            <w:r>
              <w:rPr>
                <w:b/>
                <w:bCs/>
              </w:rPr>
              <w:t xml:space="preserve"> </w:t>
            </w:r>
          </w:p>
          <w:p w:rsidR="00B8725E" w:rsidRDefault="00B8725E">
            <w:pPr>
              <w:widowControl w:val="0"/>
              <w:spacing w:line="5" w:lineRule="exact"/>
            </w:pPr>
          </w:p>
          <w:p w:rsidR="00B8725E" w:rsidRDefault="00B8725E">
            <w:pPr>
              <w:widowControl w:val="0"/>
              <w:spacing w:line="228" w:lineRule="auto"/>
              <w:ind w:firstLine="283"/>
              <w:jc w:val="both"/>
            </w:pPr>
            <w:r>
              <w:rPr>
                <w:bCs/>
              </w:rPr>
              <w:t>Принципы и правила охраны природы. Законы Коммонера.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B8725E" w:rsidTr="00B8725E">
        <w:trPr>
          <w:trHeight w:val="265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265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Pr="00B8725E" w:rsidRDefault="00B8725E" w:rsidP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Биосфера и место в ней человечества.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Современный экологический кризис и стратегия выживания человечества.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Антропогенные факторы, воздействие человека на природу.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Экологические проблемы современности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Экологические катастрофы. Понятие об экологической безопасности.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Утилизация бытовых и промышленных отходов.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Классификация природных ресурсов.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Основные загрязнители биосферы, их классификация. Экологический бумеранг.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Особенности воздействия транспортных средств на окружающую среду.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Сокращение выбросов автотранспорта.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Качество окружающей среды.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Воздействие металлообрабатывающих предприятий на окружающую среду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Природоохранная деятельность на металлообрабатывающих предприятиях.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8725E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>
              <w:rPr>
                <w:bCs/>
              </w:rPr>
              <w:t>Особенности природоохранной деятельности в быту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725E" w:rsidRDefault="00B872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F05DC9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Самостоятельная работа обучающихся:</w:t>
            </w:r>
          </w:p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 xml:space="preserve">Ответить на вопросы по </w:t>
            </w:r>
            <w:r>
              <w:t>теме.</w:t>
            </w:r>
          </w:p>
          <w:p w:rsidR="00F05DC9" w:rsidRDefault="00ED64C3" w:rsidP="00B8725E">
            <w:pPr>
              <w:spacing w:line="228" w:lineRule="auto"/>
              <w:jc w:val="both"/>
            </w:pPr>
            <w:r>
              <w:t xml:space="preserve">Сделать презентации по теме : «Глобальные экологические проблемы и пути их решения» «Вторая жизнь твердых бытовых отходов», 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>
              <w:rPr>
                <w:i/>
                <w:iCs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</w:tr>
      <w:tr w:rsidR="00F05DC9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shd w:val="clear" w:color="auto" w:fill="FFFFFF"/>
              <w:spacing w:before="120"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№1</w:t>
            </w:r>
          </w:p>
          <w:p w:rsidR="00F05DC9" w:rsidRDefault="00ED64C3">
            <w:pPr>
              <w:shd w:val="clear" w:color="auto" w:fill="FFFFFF"/>
              <w:spacing w:before="120" w:line="228" w:lineRule="auto"/>
              <w:jc w:val="both"/>
            </w:pPr>
            <w:r>
              <w:t xml:space="preserve">Основные </w:t>
            </w:r>
            <w:r>
              <w:t>направления по рациональному использованию и охране природных ресурсов</w:t>
            </w:r>
          </w:p>
          <w:p w:rsidR="00F05DC9" w:rsidRDefault="00ED64C3">
            <w:pPr>
              <w:shd w:val="clear" w:color="auto" w:fill="FFFFFF"/>
              <w:spacing w:before="120" w:line="228" w:lineRule="auto"/>
              <w:jc w:val="both"/>
            </w:pPr>
            <w:r>
              <w:rPr>
                <w:b/>
              </w:rPr>
              <w:t>Практическое занятие № 2</w:t>
            </w:r>
            <w:r>
              <w:t xml:space="preserve"> Определение количества антропогенных загрязнений, поступающих в окружающую среду, в результате работы автотранспорта</w:t>
            </w:r>
          </w:p>
          <w:p w:rsidR="00F05DC9" w:rsidRDefault="00ED64C3">
            <w:pPr>
              <w:shd w:val="clear" w:color="auto" w:fill="FFFFFF"/>
              <w:spacing w:before="120" w:line="228" w:lineRule="auto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Практическое занятие №3 </w:t>
            </w:r>
            <w:r>
              <w:rPr>
                <w:bCs/>
              </w:rPr>
              <w:t>Мониторинг окружающ</w:t>
            </w:r>
            <w:r>
              <w:rPr>
                <w:bCs/>
              </w:rPr>
              <w:t>ей природной среды</w:t>
            </w:r>
          </w:p>
          <w:p w:rsidR="00F05DC9" w:rsidRDefault="00F05DC9">
            <w:pPr>
              <w:shd w:val="clear" w:color="auto" w:fill="FFFFFF"/>
              <w:spacing w:before="120" w:line="228" w:lineRule="auto"/>
              <w:jc w:val="both"/>
              <w:rPr>
                <w:bCs/>
              </w:rPr>
            </w:pPr>
          </w:p>
          <w:p w:rsidR="00F05DC9" w:rsidRDefault="00F05DC9">
            <w:pPr>
              <w:shd w:val="clear" w:color="auto" w:fill="FFFFFF"/>
              <w:spacing w:before="120" w:line="228" w:lineRule="auto"/>
              <w:jc w:val="both"/>
              <w:rPr>
                <w:bCs/>
              </w:rPr>
            </w:pPr>
          </w:p>
          <w:p w:rsidR="00F05DC9" w:rsidRDefault="00F05DC9">
            <w:pPr>
              <w:shd w:val="clear" w:color="auto" w:fill="FFFFFF"/>
              <w:spacing w:before="120" w:line="228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</w:tr>
      <w:tr w:rsidR="00F05DC9" w:rsidTr="00B8725E">
        <w:trPr>
          <w:trHeight w:val="19"/>
        </w:trPr>
        <w:tc>
          <w:tcPr>
            <w:tcW w:w="2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2. </w:t>
            </w:r>
          </w:p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Правовые и социальные вопросы природопользования</w:t>
            </w: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widowControl w:val="0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228" w:lineRule="auto"/>
              <w:ind w:firstLine="283"/>
              <w:jc w:val="both"/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</w:tr>
      <w:tr w:rsidR="00F05DC9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widowControl w:val="0"/>
              <w:spacing w:line="228" w:lineRule="auto"/>
              <w:ind w:firstLine="283"/>
              <w:jc w:val="both"/>
            </w:pPr>
            <w:r>
              <w:t>История Российского природоохранного законодательства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F05DC9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widowControl w:val="0"/>
              <w:spacing w:line="228" w:lineRule="auto"/>
              <w:ind w:firstLine="283"/>
              <w:jc w:val="both"/>
            </w:pPr>
            <w:r>
              <w:t>Международное сотрудничество в области охраны окружающей среды.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F05DC9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widowControl w:val="0"/>
              <w:spacing w:line="228" w:lineRule="auto"/>
              <w:ind w:firstLine="283"/>
              <w:jc w:val="both"/>
            </w:pPr>
            <w:r>
              <w:t xml:space="preserve">Концепция </w:t>
            </w:r>
            <w:r>
              <w:t>устойчивого развития.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F05DC9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widowControl w:val="0"/>
              <w:spacing w:line="228" w:lineRule="auto"/>
              <w:ind w:firstLine="283"/>
              <w:jc w:val="both"/>
            </w:pPr>
            <w:r>
              <w:t>Экономико-правовые основы природоохранной деятельности.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F05DC9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widowControl w:val="0"/>
              <w:spacing w:line="228" w:lineRule="auto"/>
              <w:ind w:firstLine="283"/>
              <w:jc w:val="both"/>
            </w:pPr>
            <w:r>
              <w:t>Виды ответственности за экологические правонарушения.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F05DC9" w:rsidTr="00B8725E">
        <w:trPr>
          <w:trHeight w:val="1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widowControl w:val="0"/>
              <w:spacing w:line="228" w:lineRule="auto"/>
              <w:ind w:firstLine="28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№4 </w:t>
            </w:r>
            <w:r>
              <w:rPr>
                <w:bCs/>
              </w:rPr>
              <w:t>Сферы влияния органов управления и надзора по охране окружающей природной среды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</w:tr>
      <w:tr w:rsidR="00F05DC9" w:rsidTr="00B8725E">
        <w:trPr>
          <w:trHeight w:val="99"/>
        </w:trPr>
        <w:tc>
          <w:tcPr>
            <w:tcW w:w="2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t>Самостоятельная работа обучающихся:</w:t>
            </w:r>
          </w:p>
          <w:p w:rsidR="00F05DC9" w:rsidRDefault="00ED64C3">
            <w:r>
              <w:t xml:space="preserve">Ответить на вопросы по теме. </w:t>
            </w:r>
          </w:p>
          <w:p w:rsidR="00F05DC9" w:rsidRDefault="00ED64C3">
            <w:r>
              <w:t>Сделать презентации на темы: «Природоохранное просвещение», «Виды экологических налогов и субсидий»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</w:tr>
      <w:tr w:rsidR="00F05DC9" w:rsidTr="00B8725E">
        <w:trPr>
          <w:trHeight w:val="478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F05DC9" w:rsidTr="00B8725E">
        <w:trPr>
          <w:trHeight w:val="478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Итого: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81 час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</w:tbl>
    <w:p w:rsidR="00F05DC9" w:rsidRDefault="00ED64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характеристики уровня освоения учебного</w:t>
      </w:r>
      <w:r>
        <w:t xml:space="preserve"> материала используются следующие обозначения:</w:t>
      </w:r>
    </w:p>
    <w:p w:rsidR="00F05DC9" w:rsidRDefault="00ED64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 – ознакомительный (узнавание ранее изученных объектов, свойств); </w:t>
      </w:r>
    </w:p>
    <w:p w:rsidR="00F05DC9" w:rsidRDefault="00ED64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F05DC9" w:rsidRDefault="00ED64C3">
      <w:r>
        <w:t xml:space="preserve">3. – продуктивный (планирование и самостоятельное </w:t>
      </w:r>
      <w:r>
        <w:t>выполнение деятельности, решение проблемных задач)</w:t>
      </w:r>
    </w:p>
    <w:p w:rsidR="00F05DC9" w:rsidRDefault="00F05DC9"/>
    <w:p w:rsidR="00F05DC9" w:rsidRDefault="00F05DC9">
      <w:pPr>
        <w:sectPr w:rsidR="00F05DC9">
          <w:footerReference w:type="default" r:id="rId9"/>
          <w:pgSz w:w="16838" w:h="11906" w:orient="landscape"/>
          <w:pgMar w:top="709" w:right="1134" w:bottom="766" w:left="992" w:header="0" w:footer="709" w:gutter="0"/>
          <w:cols w:space="720"/>
          <w:formProt w:val="0"/>
          <w:docGrid w:linePitch="240"/>
        </w:sectPr>
      </w:pPr>
    </w:p>
    <w:p w:rsidR="00F05DC9" w:rsidRDefault="00ED64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>
        <w:rPr>
          <w:b/>
          <w:bCs/>
          <w:caps/>
        </w:rPr>
        <w:lastRenderedPageBreak/>
        <w:t>3. условия реализации УЧЕБНОЙ дисциплины</w:t>
      </w: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3.1.Требования к минимальному материально-техническому обеспечению</w:t>
      </w: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 xml:space="preserve">Реализация программы дисциплины требует наличия учебного кабинета  </w:t>
      </w:r>
      <w:r>
        <w:t>экологических основ природопользования.</w:t>
      </w: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>
        <w:t>Оборудование учебного кабинета:</w:t>
      </w:r>
    </w:p>
    <w:p w:rsidR="00F05DC9" w:rsidRDefault="00ED64C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посадочные места по количеству студентов;</w:t>
      </w:r>
    </w:p>
    <w:p w:rsidR="00F05DC9" w:rsidRDefault="00ED64C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рабочее место преподавателя;</w:t>
      </w:r>
    </w:p>
    <w:p w:rsidR="00F05DC9" w:rsidRDefault="00ED64C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комплект учебной мебели;</w:t>
      </w:r>
    </w:p>
    <w:p w:rsidR="00F05DC9" w:rsidRDefault="00ED64C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Автоматизированное рабочее место преподавателя;</w:t>
      </w:r>
    </w:p>
    <w:p w:rsidR="00F05DC9" w:rsidRDefault="00ED64C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кодоскоп;</w:t>
      </w:r>
    </w:p>
    <w:p w:rsidR="00F05DC9" w:rsidRDefault="00ED64C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диапроектор Лектор;</w:t>
      </w:r>
    </w:p>
    <w:p w:rsidR="00F05DC9" w:rsidRDefault="00ED64C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мультимедийный проектор</w:t>
      </w:r>
    </w:p>
    <w:p w:rsidR="00F05DC9" w:rsidRDefault="00ED64C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комплект учебно-наглядных пособий по биологии;</w:t>
      </w:r>
    </w:p>
    <w:p w:rsidR="00F05DC9" w:rsidRDefault="00ED64C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дидактический материал.</w:t>
      </w:r>
    </w:p>
    <w:p w:rsidR="00F05DC9" w:rsidRDefault="00ED64C3">
      <w:pPr>
        <w:pStyle w:val="af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компьютерные презентации на изучаемые темы.</w:t>
      </w: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>
        <w:t>Библиотека, читальный зал с доступом в Интернет.</w:t>
      </w:r>
    </w:p>
    <w:p w:rsidR="00F05DC9" w:rsidRDefault="00F0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05DC9" w:rsidRDefault="00ED64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:rsidR="00F05DC9" w:rsidRDefault="00ED6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  <w:r>
        <w:rPr>
          <w:b/>
          <w:bCs/>
        </w:rPr>
        <w:t xml:space="preserve">Перечень рекомендуемых </w:t>
      </w:r>
      <w:r>
        <w:rPr>
          <w:b/>
          <w:bCs/>
        </w:rPr>
        <w:t>учебных изданий, Интернет-ресурсов, дополнительной литературы</w:t>
      </w:r>
    </w:p>
    <w:p w:rsidR="00F05DC9" w:rsidRDefault="00ED64C3">
      <w:pPr>
        <w:spacing w:line="228" w:lineRule="auto"/>
        <w:rPr>
          <w:b/>
          <w:bCs/>
          <w:lang w:eastAsia="ar-SA"/>
        </w:rPr>
      </w:pPr>
      <w:r>
        <w:rPr>
          <w:b/>
          <w:bCs/>
          <w:lang w:eastAsia="ar-SA"/>
        </w:rPr>
        <w:t>Учебники и учебные пособия для обучающихся:</w:t>
      </w:r>
    </w:p>
    <w:p w:rsidR="00F05DC9" w:rsidRDefault="00ED64C3">
      <w:pPr>
        <w:numPr>
          <w:ilvl w:val="0"/>
          <w:numId w:val="4"/>
        </w:numPr>
        <w:rPr>
          <w:rFonts w:eastAsia="Arial CYR"/>
          <w:color w:val="000000"/>
          <w:lang w:eastAsia="zh-CN"/>
        </w:rPr>
      </w:pPr>
      <w:r>
        <w:rPr>
          <w:rFonts w:eastAsia="Arial CYR"/>
          <w:color w:val="000000"/>
          <w:lang w:eastAsia="zh-CN"/>
        </w:rPr>
        <w:t>Константинов В.М. Экологические основы природопользования: учебник для студентов учреждений СПО/ В.М. Константинов, А.Г. Резанов, О.Е. Фадеева; под ре</w:t>
      </w:r>
      <w:r>
        <w:rPr>
          <w:rFonts w:eastAsia="Arial CYR"/>
          <w:color w:val="000000"/>
          <w:lang w:eastAsia="zh-CN"/>
        </w:rPr>
        <w:t>д. В.М. Константинова. – 12-е изд., стер. – М.: ИЦ «Академия», 201</w:t>
      </w:r>
      <w:r>
        <w:rPr>
          <w:rFonts w:eastAsia="Arial CYR"/>
          <w:color w:val="000000"/>
          <w:lang w:eastAsia="zh-CN"/>
        </w:rPr>
        <w:t>9</w:t>
      </w:r>
      <w:r>
        <w:rPr>
          <w:rFonts w:eastAsia="Arial CYR"/>
          <w:color w:val="000000"/>
          <w:lang w:eastAsia="zh-CN"/>
        </w:rPr>
        <w:t>;</w:t>
      </w:r>
    </w:p>
    <w:p w:rsidR="00F05DC9" w:rsidRDefault="00ED64C3">
      <w:pPr>
        <w:numPr>
          <w:ilvl w:val="0"/>
          <w:numId w:val="4"/>
        </w:numPr>
        <w:rPr>
          <w:rFonts w:eastAsia="Arial CYR"/>
          <w:color w:val="000000"/>
          <w:lang w:eastAsia="zh-CN"/>
        </w:rPr>
      </w:pPr>
      <w:r>
        <w:rPr>
          <w:rFonts w:eastAsia="Arial CYR"/>
          <w:color w:val="000000"/>
          <w:lang w:eastAsia="zh-CN"/>
        </w:rPr>
        <w:t>Константинов В.М. Экологические основы природопользования: учебник для студентов учреждений СПО/ В.М. Константинов, А.Г. Резанов, О.Е. Фадеева; под ред. В.М. Константинова. – 12-е изд., с</w:t>
      </w:r>
      <w:r>
        <w:rPr>
          <w:rFonts w:eastAsia="Arial CYR"/>
          <w:color w:val="000000"/>
          <w:lang w:eastAsia="zh-CN"/>
        </w:rPr>
        <w:t>тер. – М.: ИЦ «Академия», 2012;</w:t>
      </w:r>
    </w:p>
    <w:p w:rsidR="00F05DC9" w:rsidRDefault="00ED64C3">
      <w:pPr>
        <w:numPr>
          <w:ilvl w:val="0"/>
          <w:numId w:val="4"/>
        </w:numPr>
        <w:rPr>
          <w:rFonts w:eastAsia="Arial CYR"/>
          <w:color w:val="000000"/>
          <w:lang w:eastAsia="zh-CN"/>
        </w:rPr>
      </w:pPr>
      <w:r>
        <w:rPr>
          <w:rFonts w:eastAsia="Arial CYR"/>
          <w:color w:val="000000"/>
          <w:lang w:eastAsia="zh-CN"/>
        </w:rPr>
        <w:t xml:space="preserve">Экологические основы природопользования. Часть 1. Курс лекций. -  Амурский гуманитарно-педагогический государственный университет, 2012.  </w:t>
      </w:r>
      <w:r>
        <w:rPr>
          <w:rFonts w:eastAsia="Arial CYR"/>
          <w:color w:val="000000"/>
          <w:lang w:val="en-US" w:eastAsia="zh-CN"/>
        </w:rPr>
        <w:t xml:space="preserve">- ЭБС  IPRbooks  </w:t>
      </w:r>
    </w:p>
    <w:p w:rsidR="00F05DC9" w:rsidRDefault="00F05DC9">
      <w:pPr>
        <w:widowControl w:val="0"/>
        <w:spacing w:line="156" w:lineRule="exact"/>
      </w:pPr>
    </w:p>
    <w:p w:rsidR="00F05DC9" w:rsidRDefault="00ED64C3">
      <w:pPr>
        <w:spacing w:after="120" w:line="228" w:lineRule="auto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преподавателей</w:t>
      </w:r>
    </w:p>
    <w:p w:rsidR="00F05DC9" w:rsidRDefault="00ED64C3">
      <w:pPr>
        <w:widowControl w:val="0"/>
        <w:spacing w:line="228" w:lineRule="auto"/>
      </w:pPr>
      <w:r>
        <w:t xml:space="preserve">1.Федеральный закон </w:t>
      </w:r>
      <w:r>
        <w:t>от 29.12.2012 №273-ФЗ «Об образовании в Российской Федерации». 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F05DC9" w:rsidRDefault="00F05DC9">
      <w:pPr>
        <w:widowControl w:val="0"/>
        <w:spacing w:line="4" w:lineRule="exact"/>
      </w:pPr>
    </w:p>
    <w:p w:rsidR="00F05DC9" w:rsidRDefault="00ED64C3">
      <w:pPr>
        <w:widowControl w:val="0"/>
        <w:spacing w:line="228" w:lineRule="auto"/>
        <w:jc w:val="both"/>
      </w:pPr>
      <w:r>
        <w:t>2.Приказ Минобрнауки России от 29</w:t>
      </w:r>
      <w:r>
        <w:t>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F05DC9" w:rsidRDefault="00F05DC9">
      <w:pPr>
        <w:widowControl w:val="0"/>
        <w:spacing w:line="7" w:lineRule="exact"/>
      </w:pPr>
    </w:p>
    <w:p w:rsidR="00F05DC9" w:rsidRDefault="00ED64C3">
      <w:pPr>
        <w:widowControl w:val="0"/>
        <w:spacing w:line="228" w:lineRule="auto"/>
        <w:jc w:val="both"/>
      </w:pPr>
      <w:r>
        <w:t>3.Письмо Департамент</w:t>
      </w:r>
      <w:r>
        <w:t>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</w:t>
      </w:r>
      <w:r>
        <w:t>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F05DC9" w:rsidRDefault="00ED64C3">
      <w:pPr>
        <w:widowControl w:val="0"/>
        <w:spacing w:line="228" w:lineRule="auto"/>
      </w:pPr>
      <w:r>
        <w:t>4.Ушакова С.А., Капа Я.Г. Экологическое состояние территор</w:t>
      </w:r>
      <w:r>
        <w:t>ии России. Учебное пособие для студентов высших педагогических учебных заведений. – М., Центр «Академия», 2008.- 146 с.</w:t>
      </w:r>
    </w:p>
    <w:p w:rsidR="00F05DC9" w:rsidRDefault="00ED64C3">
      <w:pPr>
        <w:widowControl w:val="0"/>
        <w:spacing w:line="228" w:lineRule="auto"/>
      </w:pPr>
      <w:r>
        <w:t>5.Галицин А.Н. Основы промышленной экологии. Учебное пособие для начального проф. образования. – М., ИРПО, Центр «Академия», 2008. – 240</w:t>
      </w:r>
      <w:r>
        <w:t xml:space="preserve"> с.</w:t>
      </w:r>
    </w:p>
    <w:p w:rsidR="00F05DC9" w:rsidRDefault="00ED64C3">
      <w:pPr>
        <w:widowControl w:val="0"/>
        <w:spacing w:line="228" w:lineRule="auto"/>
      </w:pPr>
      <w:r>
        <w:t>6.Гурова Г.Ф. Основы экологии и рационального природопользования. Курс лекций для студентов средних специальных учебных заведений. – НМЦ СПО, 2008. – 196 с.</w:t>
      </w:r>
    </w:p>
    <w:p w:rsidR="00F05DC9" w:rsidRDefault="00ED64C3">
      <w:pPr>
        <w:widowControl w:val="0"/>
        <w:spacing w:line="228" w:lineRule="auto"/>
      </w:pPr>
      <w:r>
        <w:t>7.Денисов В.В. Экология. Серия «Учебный курс». – Центр «Март», 2008. – 640 с.Биология: в 2 т. /</w:t>
      </w:r>
      <w:r>
        <w:t xml:space="preserve"> под ред. Н.В.Ярыгина. — М., 2010.</w:t>
      </w:r>
    </w:p>
    <w:p w:rsidR="00F05DC9" w:rsidRDefault="00ED64C3">
      <w:pPr>
        <w:widowControl w:val="0"/>
        <w:spacing w:line="228" w:lineRule="auto"/>
      </w:pPr>
      <w:r>
        <w:lastRenderedPageBreak/>
        <w:t>8.Константинов В.М., Челидзе Ю.Б. Экологические основы природопользования. Учебное пособие для студентов проф. образования.- М., Мастерство, 2009.- 132 с.</w:t>
      </w:r>
    </w:p>
    <w:p w:rsidR="00F05DC9" w:rsidRDefault="00ED64C3">
      <w:pPr>
        <w:widowControl w:val="0"/>
        <w:spacing w:line="228" w:lineRule="auto"/>
      </w:pPr>
      <w:r>
        <w:t>9.Тупикин Е.И. Общая биология с основами экологии и природоохранно</w:t>
      </w:r>
      <w:r>
        <w:t>й деятельности. Учебное пособие для начального проф. образования. – М., Центр «Академия», 2008.- 198 с.</w:t>
      </w:r>
    </w:p>
    <w:p w:rsidR="00F05DC9" w:rsidRDefault="00ED64C3">
      <w:pPr>
        <w:widowControl w:val="0"/>
        <w:spacing w:line="228" w:lineRule="auto"/>
      </w:pPr>
      <w:r>
        <w:t>10.Новиков Ю.В. Охрана окружающей среды. Учебное пособие для учащихся техникумов. –М., Высшая школа, 2009.- 182 с.</w:t>
      </w:r>
    </w:p>
    <w:p w:rsidR="00F05DC9" w:rsidRDefault="00ED64C3">
      <w:pPr>
        <w:widowControl w:val="0"/>
        <w:ind w:left="3220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F05DC9" w:rsidRDefault="00F05DC9">
      <w:pPr>
        <w:widowControl w:val="0"/>
        <w:ind w:left="3220" w:hanging="2936"/>
        <w:jc w:val="both"/>
        <w:rPr>
          <w:bCs/>
        </w:rPr>
      </w:pPr>
    </w:p>
    <w:p w:rsidR="00F05DC9" w:rsidRDefault="00ED64C3">
      <w:pPr>
        <w:widowControl w:val="0"/>
        <w:numPr>
          <w:ilvl w:val="3"/>
          <w:numId w:val="5"/>
        </w:numPr>
        <w:ind w:left="567" w:hanging="425"/>
        <w:jc w:val="both"/>
      </w:pPr>
      <w:hyperlink r:id="rId10">
        <w:r>
          <w:rPr>
            <w:bCs/>
          </w:rPr>
          <w:t>http://ru.wikipedia.org</w:t>
        </w:r>
      </w:hyperlink>
    </w:p>
    <w:p w:rsidR="00F05DC9" w:rsidRDefault="00ED64C3">
      <w:pPr>
        <w:widowControl w:val="0"/>
        <w:numPr>
          <w:ilvl w:val="3"/>
          <w:numId w:val="5"/>
        </w:numPr>
        <w:ind w:left="567" w:hanging="425"/>
        <w:jc w:val="both"/>
      </w:pPr>
      <w:hyperlink r:id="rId11">
        <w:r>
          <w:rPr>
            <w:bCs/>
          </w:rPr>
          <w:t>http://school-collection.edu.ru/</w:t>
        </w:r>
      </w:hyperlink>
    </w:p>
    <w:p w:rsidR="00F05DC9" w:rsidRDefault="00ED64C3">
      <w:pPr>
        <w:widowControl w:val="0"/>
        <w:numPr>
          <w:ilvl w:val="3"/>
          <w:numId w:val="5"/>
        </w:numPr>
        <w:ind w:left="567" w:hanging="425"/>
        <w:jc w:val="both"/>
      </w:pPr>
      <w:hyperlink r:id="rId12">
        <w:r>
          <w:rPr>
            <w:bCs/>
          </w:rPr>
          <w:t>http://fcior.edu.ru/</w:t>
        </w:r>
      </w:hyperlink>
    </w:p>
    <w:p w:rsidR="00F05DC9" w:rsidRDefault="00ED64C3">
      <w:pPr>
        <w:widowControl w:val="0"/>
        <w:numPr>
          <w:ilvl w:val="3"/>
          <w:numId w:val="5"/>
        </w:numPr>
        <w:ind w:left="567" w:hanging="425"/>
        <w:jc w:val="both"/>
      </w:pPr>
      <w:hyperlink r:id="rId13">
        <w:r>
          <w:rPr>
            <w:bCs/>
          </w:rPr>
          <w:t>ht</w:t>
        </w:r>
        <w:r>
          <w:rPr>
            <w:bCs/>
          </w:rPr>
          <w:t>tp://www.edu-all.ru</w:t>
        </w:r>
      </w:hyperlink>
    </w:p>
    <w:p w:rsidR="00F05DC9" w:rsidRDefault="00ED64C3">
      <w:pPr>
        <w:widowControl w:val="0"/>
        <w:numPr>
          <w:ilvl w:val="3"/>
          <w:numId w:val="5"/>
        </w:numPr>
        <w:ind w:left="567" w:hanging="425"/>
        <w:jc w:val="both"/>
      </w:pPr>
      <w:hyperlink r:id="rId14">
        <w:r>
          <w:rPr>
            <w:bCs/>
          </w:rPr>
          <w:t>http://prosto-o-slognom.ru/index.html</w:t>
        </w:r>
      </w:hyperlink>
    </w:p>
    <w:p w:rsidR="00F05DC9" w:rsidRDefault="00ED64C3">
      <w:pPr>
        <w:widowControl w:val="0"/>
        <w:numPr>
          <w:ilvl w:val="3"/>
          <w:numId w:val="5"/>
        </w:numPr>
        <w:ind w:left="567" w:hanging="425"/>
        <w:jc w:val="both"/>
      </w:pPr>
      <w:hyperlink r:id="rId15">
        <w:r>
          <w:rPr>
            <w:bCs/>
          </w:rPr>
          <w:t>http://znanija.com/</w:t>
        </w:r>
      </w:hyperlink>
    </w:p>
    <w:p w:rsidR="00F05DC9" w:rsidRDefault="00ED64C3">
      <w:pPr>
        <w:widowControl w:val="0"/>
        <w:numPr>
          <w:ilvl w:val="3"/>
          <w:numId w:val="5"/>
        </w:numPr>
        <w:ind w:left="567" w:hanging="425"/>
        <w:jc w:val="both"/>
      </w:pPr>
      <w:hyperlink r:id="rId16">
        <w:r>
          <w:rPr>
            <w:bCs/>
          </w:rPr>
          <w:t>https://openedu.ru/</w:t>
        </w:r>
      </w:hyperlink>
    </w:p>
    <w:p w:rsidR="00F05DC9" w:rsidRDefault="00ED64C3">
      <w:pPr>
        <w:widowControl w:val="0"/>
        <w:numPr>
          <w:ilvl w:val="3"/>
          <w:numId w:val="5"/>
        </w:numPr>
        <w:ind w:left="567" w:hanging="425"/>
        <w:jc w:val="both"/>
      </w:pPr>
      <w:r>
        <w:rPr>
          <w:bCs/>
        </w:rPr>
        <w:t xml:space="preserve"> </w:t>
      </w:r>
      <w:hyperlink r:id="rId17">
        <w:r>
          <w:rPr>
            <w:bCs/>
          </w:rPr>
          <w:t>http://evolution.powernet.ru/</w:t>
        </w:r>
      </w:hyperlink>
    </w:p>
    <w:p w:rsidR="00F05DC9" w:rsidRDefault="00ED64C3">
      <w:pPr>
        <w:widowControl w:val="0"/>
        <w:numPr>
          <w:ilvl w:val="3"/>
          <w:numId w:val="5"/>
        </w:numPr>
        <w:ind w:left="567" w:hanging="425"/>
        <w:jc w:val="both"/>
        <w:rPr>
          <w:bCs/>
        </w:rPr>
      </w:pPr>
      <w:hyperlink r:id="rId18">
        <w:r>
          <w:rPr>
            <w:bCs/>
          </w:rPr>
          <w:t>http://biodat.ru/</w:t>
        </w:r>
      </w:hyperlink>
    </w:p>
    <w:p w:rsidR="00F05DC9" w:rsidRDefault="00F05DC9">
      <w:pPr>
        <w:widowControl w:val="0"/>
        <w:ind w:left="567"/>
        <w:jc w:val="both"/>
        <w:rPr>
          <w:bCs/>
        </w:rPr>
      </w:pPr>
    </w:p>
    <w:p w:rsidR="00F05DC9" w:rsidRDefault="00F05DC9">
      <w:pPr>
        <w:widowControl w:val="0"/>
        <w:ind w:left="567"/>
        <w:jc w:val="both"/>
        <w:rPr>
          <w:bCs/>
        </w:rPr>
      </w:pPr>
    </w:p>
    <w:p w:rsidR="00F05DC9" w:rsidRDefault="00ED64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0"/>
        <w:jc w:val="center"/>
        <w:outlineLvl w:val="0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4. Контроль и оценка результатов освоения УЧЕБНОЙ Дисциплины</w:t>
      </w:r>
    </w:p>
    <w:p w:rsidR="00F05DC9" w:rsidRDefault="00ED64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lang w:eastAsia="zh-CN"/>
        </w:rPr>
      </w:pPr>
      <w:r>
        <w:rPr>
          <w:b/>
          <w:bCs/>
          <w:lang w:eastAsia="zh-CN"/>
        </w:rPr>
        <w:t>Контроль и оценка</w:t>
      </w:r>
      <w:r>
        <w:rPr>
          <w:lang w:eastAsia="zh-CN"/>
        </w:rPr>
        <w:t xml:space="preserve"> результатов освоения учебной дисциплины осуществляется преподав</w:t>
      </w:r>
      <w:r>
        <w:rPr>
          <w:lang w:eastAsia="zh-CN"/>
        </w:rPr>
        <w:t>ателем в процессе проведения текущего контроля и промежуточной аттестации.</w:t>
      </w:r>
    </w:p>
    <w:p w:rsidR="00F05DC9" w:rsidRDefault="00F05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0"/>
        <w:jc w:val="both"/>
        <w:rPr>
          <w:lang w:eastAsia="zh-CN"/>
        </w:rPr>
      </w:pPr>
    </w:p>
    <w:tbl>
      <w:tblPr>
        <w:tblW w:w="10221" w:type="dxa"/>
        <w:tblInd w:w="-74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1"/>
        <w:gridCol w:w="4870"/>
      </w:tblGrid>
      <w:tr w:rsidR="00F05DC9"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05DC9" w:rsidRDefault="00ED64C3">
            <w:pPr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Результаты обучения</w:t>
            </w:r>
          </w:p>
          <w:p w:rsidR="00F05DC9" w:rsidRDefault="00ED64C3">
            <w:pPr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5DC9" w:rsidRDefault="00ED64C3">
            <w:pPr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Формы и методы контроля и оценки результатов обучения </w:t>
            </w:r>
          </w:p>
        </w:tc>
      </w:tr>
      <w:tr w:rsidR="00F05DC9">
        <w:trPr>
          <w:trHeight w:val="2707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zh-CN"/>
              </w:rPr>
            </w:pPr>
            <w:r>
              <w:rPr>
                <w:b/>
                <w:lang w:eastAsia="zh-CN"/>
              </w:rPr>
              <w:t>Умения: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-классифицировать природные ресурсы;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 xml:space="preserve">-определять источники </w:t>
            </w:r>
            <w:r>
              <w:rPr>
                <w:color w:val="000000"/>
              </w:rPr>
              <w:t>загрязнения окружающей среды;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-определять экологические последствия загрязнения окружающей среды токсичными и радиоактивными веществами;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-выделять планетарные экологические проблемы;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-проводить взаимосвязь между рациональным использованием природных ресурс</w:t>
            </w:r>
            <w:r>
              <w:rPr>
                <w:color w:val="000000"/>
              </w:rPr>
              <w:t>ов и экологическим равновесием окружающей среды;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-классифицировать загрязнители;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-определять характер воздействия человека на природу.</w:t>
            </w:r>
          </w:p>
          <w:p w:rsidR="00F05DC9" w:rsidRDefault="00F05D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zh-CN"/>
              </w:rPr>
            </w:pP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5DC9" w:rsidRDefault="00F05DC9">
            <w:pPr>
              <w:snapToGrid w:val="0"/>
              <w:jc w:val="both"/>
              <w:rPr>
                <w:bCs/>
                <w:i/>
                <w:lang w:eastAsia="zh-CN"/>
              </w:rPr>
            </w:pPr>
          </w:p>
          <w:p w:rsidR="00F05DC9" w:rsidRDefault="00F05DC9">
            <w:pPr>
              <w:jc w:val="both"/>
              <w:rPr>
                <w:color w:val="FF0000"/>
                <w:lang w:eastAsia="zh-CN"/>
              </w:rPr>
            </w:pPr>
          </w:p>
          <w:p w:rsidR="00F05DC9" w:rsidRDefault="00ED64C3">
            <w:pPr>
              <w:jc w:val="both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-экспертная оценка на практических занятиях. </w:t>
            </w:r>
          </w:p>
          <w:p w:rsidR="00F05DC9" w:rsidRDefault="00ED64C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-дифференцированный зачет</w:t>
            </w:r>
          </w:p>
          <w:p w:rsidR="00F05DC9" w:rsidRDefault="00F05DC9">
            <w:pPr>
              <w:jc w:val="both"/>
              <w:rPr>
                <w:color w:val="FF0000"/>
                <w:lang w:eastAsia="zh-CN"/>
              </w:rPr>
            </w:pPr>
          </w:p>
          <w:p w:rsidR="00F05DC9" w:rsidRDefault="00F05DC9">
            <w:pPr>
              <w:jc w:val="both"/>
              <w:rPr>
                <w:color w:val="FF0000"/>
                <w:lang w:eastAsia="zh-CN"/>
              </w:rPr>
            </w:pPr>
          </w:p>
          <w:p w:rsidR="00F05DC9" w:rsidRDefault="00F05DC9">
            <w:pPr>
              <w:jc w:val="both"/>
              <w:rPr>
                <w:lang w:eastAsia="zh-CN"/>
              </w:rPr>
            </w:pPr>
          </w:p>
        </w:tc>
      </w:tr>
      <w:tr w:rsidR="00F05DC9">
        <w:trPr>
          <w:trHeight w:val="3628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>Знания: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экологические законы Б. </w:t>
            </w:r>
            <w:r>
              <w:rPr>
                <w:color w:val="000000"/>
              </w:rPr>
              <w:t>Коммонера;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 основные экологические принципы в системе «Природа-общество»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-особенности взаимодействия природы и общества;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-основные понятия: природопользование, биосфера, ноосфера, урбанизация, отходы, загрязнение, экологический кризис, экологическая пробл</w:t>
            </w:r>
            <w:r>
              <w:rPr>
                <w:color w:val="000000"/>
              </w:rPr>
              <w:t>ема, экологическая катастрофа,;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-историю Российского природоохранного законодательства;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-правовую и юридическую ответственность предприятий за нарушения экологии окружающей среды;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-виды мониторинга окружающей среды;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-о международных связях, взаимоотношения</w:t>
            </w:r>
            <w:r>
              <w:rPr>
                <w:color w:val="000000"/>
              </w:rPr>
              <w:t>х по вопросам охраны окружающей среды;</w:t>
            </w:r>
          </w:p>
          <w:p w:rsidR="00F05DC9" w:rsidRDefault="00ED64C3">
            <w:pPr>
              <w:rPr>
                <w:color w:val="000000"/>
              </w:rPr>
            </w:pPr>
            <w:r>
              <w:rPr>
                <w:color w:val="000000"/>
              </w:rPr>
              <w:t>-о современном состоянии окружающей среды России и планеты.</w:t>
            </w:r>
          </w:p>
          <w:p w:rsidR="00F05DC9" w:rsidRDefault="00ED6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5DC9" w:rsidRDefault="00ED64C3">
            <w:pPr>
              <w:jc w:val="both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 </w:t>
            </w:r>
          </w:p>
          <w:p w:rsidR="00F05DC9" w:rsidRDefault="00ED64C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- устный опрос,</w:t>
            </w:r>
          </w:p>
          <w:p w:rsidR="00F05DC9" w:rsidRDefault="00ED64C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- индивидуальное сообщение,</w:t>
            </w:r>
          </w:p>
          <w:p w:rsidR="00F05DC9" w:rsidRDefault="00ED64C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- конспект,</w:t>
            </w:r>
          </w:p>
          <w:p w:rsidR="00F05DC9" w:rsidRDefault="00ED64C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- творческая работа (составление кластера, таблицы и т.п.),</w:t>
            </w:r>
          </w:p>
          <w:p w:rsidR="00F05DC9" w:rsidRDefault="00ED64C3">
            <w:pPr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-презентации</w:t>
            </w:r>
          </w:p>
          <w:p w:rsidR="00F05DC9" w:rsidRDefault="00ED64C3">
            <w:pPr>
              <w:jc w:val="both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-дифференцированный </w:t>
            </w:r>
            <w:r>
              <w:rPr>
                <w:bCs/>
                <w:lang w:eastAsia="zh-CN"/>
              </w:rPr>
              <w:t>зачет</w:t>
            </w:r>
          </w:p>
          <w:p w:rsidR="00F05DC9" w:rsidRDefault="00F05DC9">
            <w:pPr>
              <w:jc w:val="both"/>
              <w:rPr>
                <w:lang w:eastAsia="zh-CN"/>
              </w:rPr>
            </w:pPr>
          </w:p>
          <w:p w:rsidR="00F05DC9" w:rsidRDefault="00F05DC9">
            <w:pPr>
              <w:jc w:val="both"/>
              <w:rPr>
                <w:lang w:eastAsia="zh-CN"/>
              </w:rPr>
            </w:pPr>
          </w:p>
        </w:tc>
      </w:tr>
    </w:tbl>
    <w:p w:rsidR="00F05DC9" w:rsidRDefault="00F05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zh-CN"/>
        </w:rPr>
      </w:pPr>
    </w:p>
    <w:p w:rsidR="00F05DC9" w:rsidRDefault="00ED64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zh-CN"/>
        </w:rPr>
      </w:pPr>
      <w:r>
        <w:rPr>
          <w:lang w:eastAsia="zh-CN"/>
        </w:rPr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p w:rsidR="00F05DC9" w:rsidRDefault="00F05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0"/>
        <w:jc w:val="both"/>
        <w:rPr>
          <w:lang w:eastAsia="zh-CN"/>
        </w:rPr>
      </w:pPr>
    </w:p>
    <w:tbl>
      <w:tblPr>
        <w:tblW w:w="10328" w:type="dxa"/>
        <w:tblInd w:w="-74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046"/>
        <w:gridCol w:w="3742"/>
        <w:gridCol w:w="2540"/>
      </w:tblGrid>
      <w:tr w:rsidR="00F05DC9"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05DC9" w:rsidRDefault="00ED64C3">
            <w:pPr>
              <w:snapToGrid w:val="0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Результаты </w:t>
            </w:r>
          </w:p>
          <w:p w:rsidR="00F05DC9" w:rsidRDefault="00ED64C3">
            <w:pPr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(освоенные общие и профессиональные компетенции)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05DC9" w:rsidRDefault="00ED64C3">
            <w:pPr>
              <w:snapToGrid w:val="0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Основные </w:t>
            </w:r>
            <w:r>
              <w:rPr>
                <w:b/>
                <w:lang w:eastAsia="zh-CN"/>
              </w:rPr>
              <w:t>показатели оценки результата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5DC9" w:rsidRDefault="00ED64C3">
            <w:pPr>
              <w:snapToGrid w:val="0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Формы и методы контроля и оценки </w:t>
            </w:r>
          </w:p>
        </w:tc>
      </w:tr>
      <w:tr w:rsidR="00F05DC9">
        <w:trPr>
          <w:cantSplit/>
        </w:trPr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5DC9" w:rsidRDefault="00ED64C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5DC9" w:rsidRDefault="00ED64C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- организует  собственную деятельность, вы</w:t>
            </w:r>
            <w:r>
              <w:rPr>
                <w:lang w:eastAsia="zh-CN"/>
              </w:rPr>
              <w:t>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5DC9" w:rsidRDefault="00ED64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Дифференцированный зачет</w:t>
            </w:r>
          </w:p>
        </w:tc>
      </w:tr>
      <w:tr w:rsidR="00F05DC9">
        <w:trPr>
          <w:cantSplit/>
        </w:trPr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F05DC9" w:rsidRDefault="00ED64C3">
            <w:pPr>
              <w:rPr>
                <w:lang w:eastAsia="zh-CN"/>
              </w:rPr>
            </w:pPr>
            <w:r>
              <w:rPr>
                <w:lang w:eastAsia="zh-CN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05DC9" w:rsidRDefault="00ED64C3">
            <w:pPr>
              <w:snapToGrid w:val="0"/>
              <w:spacing w:before="53" w:line="266" w:lineRule="exact"/>
              <w:ind w:left="-108"/>
              <w:rPr>
                <w:lang w:eastAsia="zh-CN"/>
              </w:rPr>
            </w:pPr>
            <w:r>
              <w:rPr>
                <w:lang w:eastAsia="zh-CN"/>
              </w:rPr>
              <w:t xml:space="preserve">- принимает   </w:t>
            </w:r>
            <w:r>
              <w:rPr>
                <w:lang w:eastAsia="zh-CN"/>
              </w:rPr>
              <w:t>решения  в стандартных  и нестандартных ситуациях и несет за них ответственность</w:t>
            </w:r>
          </w:p>
        </w:tc>
        <w:tc>
          <w:tcPr>
            <w:tcW w:w="2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5DC9" w:rsidRDefault="00F05DC9">
            <w:pPr>
              <w:rPr>
                <w:lang w:eastAsia="zh-CN"/>
              </w:rPr>
            </w:pPr>
          </w:p>
        </w:tc>
      </w:tr>
      <w:tr w:rsidR="00F05DC9">
        <w:trPr>
          <w:cantSplit/>
          <w:trHeight w:val="1410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DC9" w:rsidRDefault="00ED64C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ПК 4.1. Оценивать и вычислять характер действия на окружающую среду токсичных продуктов от работы транспортных средств</w:t>
            </w:r>
          </w:p>
        </w:tc>
        <w:tc>
          <w:tcPr>
            <w:tcW w:w="37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F05DC9" w:rsidRDefault="00ED64C3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-повышает экологическую культуру как будущий </w:t>
            </w:r>
            <w:r>
              <w:rPr>
                <w:color w:val="000000"/>
                <w:lang w:eastAsia="zh-CN"/>
              </w:rPr>
              <w:t>специалист,  для успешной реализации профессиональной деятельности</w:t>
            </w:r>
          </w:p>
        </w:tc>
        <w:tc>
          <w:tcPr>
            <w:tcW w:w="2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5DC9" w:rsidRDefault="00F05DC9">
            <w:pPr>
              <w:rPr>
                <w:lang w:eastAsia="zh-CN"/>
              </w:rPr>
            </w:pPr>
          </w:p>
        </w:tc>
      </w:tr>
    </w:tbl>
    <w:p w:rsidR="00F05DC9" w:rsidRDefault="00F05DC9"/>
    <w:p w:rsidR="00F05DC9" w:rsidRDefault="00F05DC9"/>
    <w:p w:rsidR="00B8725E" w:rsidRDefault="00B8725E" w:rsidP="00B8725E">
      <w:pPr>
        <w:widowControl w:val="0"/>
        <w:suppressLineNumbers/>
        <w:rPr>
          <w:rFonts w:eastAsia="SimSun"/>
          <w:color w:val="000000"/>
          <w:kern w:val="2"/>
          <w:sz w:val="22"/>
          <w:szCs w:val="20"/>
        </w:rPr>
      </w:pPr>
    </w:p>
    <w:p w:rsidR="00B8725E" w:rsidRDefault="00B8725E" w:rsidP="00B8725E">
      <w:pPr>
        <w:widowControl w:val="0"/>
        <w:suppressLineNumbers/>
        <w:rPr>
          <w:rFonts w:eastAsia="SimSun"/>
          <w:color w:val="000000"/>
          <w:kern w:val="2"/>
          <w:sz w:val="22"/>
          <w:szCs w:val="20"/>
        </w:rPr>
      </w:pPr>
    </w:p>
    <w:p w:rsidR="00B8725E" w:rsidRDefault="00B8725E" w:rsidP="00B8725E">
      <w:pPr>
        <w:widowControl w:val="0"/>
        <w:suppressLineNumbers/>
        <w:rPr>
          <w:rFonts w:eastAsia="SimSun"/>
          <w:color w:val="000000"/>
          <w:kern w:val="2"/>
          <w:sz w:val="22"/>
          <w:szCs w:val="20"/>
        </w:rPr>
      </w:pPr>
    </w:p>
    <w:p w:rsidR="00B8725E" w:rsidRDefault="00B8725E" w:rsidP="00B8725E">
      <w:pPr>
        <w:widowControl w:val="0"/>
        <w:suppressLineNumbers/>
        <w:rPr>
          <w:rFonts w:eastAsia="SimSun"/>
          <w:color w:val="000000"/>
          <w:kern w:val="2"/>
          <w:sz w:val="22"/>
          <w:szCs w:val="20"/>
        </w:rPr>
      </w:pPr>
    </w:p>
    <w:p w:rsidR="00B8725E" w:rsidRDefault="00B8725E" w:rsidP="00B8725E">
      <w:pPr>
        <w:widowControl w:val="0"/>
        <w:suppressLineNumbers/>
        <w:rPr>
          <w:rFonts w:eastAsia="SimSun"/>
          <w:color w:val="000000"/>
          <w:kern w:val="2"/>
          <w:sz w:val="22"/>
          <w:szCs w:val="20"/>
        </w:rPr>
      </w:pPr>
    </w:p>
    <w:p w:rsidR="00B8725E" w:rsidRPr="00294EBA" w:rsidRDefault="00B8725E" w:rsidP="00B8725E">
      <w:pPr>
        <w:widowControl w:val="0"/>
        <w:suppressLineNumbers/>
        <w:rPr>
          <w:rFonts w:eastAsia="SimSun"/>
          <w:color w:val="000000"/>
          <w:kern w:val="2"/>
        </w:rPr>
      </w:pPr>
      <w:bookmarkStart w:id="3" w:name="_GoBack"/>
      <w:bookmarkEnd w:id="3"/>
      <w:r w:rsidRPr="00294EBA">
        <w:rPr>
          <w:rFonts w:eastAsia="SimSun"/>
          <w:color w:val="000000"/>
          <w:kern w:val="2"/>
          <w:sz w:val="22"/>
          <w:szCs w:val="20"/>
        </w:rPr>
        <w:lastRenderedPageBreak/>
        <w:t xml:space="preserve">Лист дополнения к рабочей программе дисциплины </w:t>
      </w:r>
      <w:r w:rsidRPr="00294EBA">
        <w:t>ЕН</w:t>
      </w:r>
      <w:r w:rsidRPr="00294EBA">
        <w:rPr>
          <w:rFonts w:eastAsia="SimSun"/>
          <w:color w:val="000000"/>
          <w:kern w:val="2"/>
          <w:sz w:val="22"/>
          <w:szCs w:val="20"/>
        </w:rPr>
        <w:t>. 0</w:t>
      </w:r>
      <w:r>
        <w:rPr>
          <w:rFonts w:eastAsia="SimSun"/>
          <w:color w:val="000000"/>
          <w:kern w:val="2"/>
          <w:sz w:val="22"/>
          <w:szCs w:val="20"/>
        </w:rPr>
        <w:t>2</w:t>
      </w:r>
      <w:r w:rsidRPr="00294EBA">
        <w:rPr>
          <w:rFonts w:eastAsia="SimSun"/>
          <w:color w:val="000000"/>
          <w:kern w:val="2"/>
          <w:sz w:val="22"/>
          <w:szCs w:val="20"/>
        </w:rPr>
        <w:t xml:space="preserve"> Экологические основы природопользования:</w:t>
      </w:r>
    </w:p>
    <w:p w:rsidR="00B8725E" w:rsidRPr="00294EBA" w:rsidRDefault="00B8725E" w:rsidP="00B8725E">
      <w:pPr>
        <w:widowControl w:val="0"/>
        <w:suppressLineNumbers/>
        <w:rPr>
          <w:rFonts w:eastAsia="SimSun"/>
          <w:color w:val="000000"/>
          <w:kern w:val="2"/>
        </w:rPr>
      </w:pPr>
      <w:r w:rsidRPr="00294EBA">
        <w:rPr>
          <w:rFonts w:eastAsia="SimSun"/>
          <w:b/>
          <w:bCs/>
          <w:caps/>
          <w:color w:val="000000"/>
          <w:kern w:val="2"/>
        </w:rPr>
        <w:t>условия реализации УЧЕБНОЙ дисциплины</w:t>
      </w:r>
    </w:p>
    <w:p w:rsidR="00B8725E" w:rsidRPr="00294EBA" w:rsidRDefault="00B8725E" w:rsidP="00B8725E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color w:val="000000"/>
          <w:kern w:val="2"/>
        </w:rPr>
      </w:pPr>
      <w:r w:rsidRPr="00294EBA">
        <w:rPr>
          <w:rFonts w:eastAsia="SimSun"/>
          <w:b/>
          <w:bCs/>
          <w:color w:val="000000"/>
          <w:kern w:val="2"/>
        </w:rPr>
        <w:t>3.1.Требования к минимальному материально-техническому обеспечению</w:t>
      </w:r>
    </w:p>
    <w:p w:rsidR="00B8725E" w:rsidRPr="00294EBA" w:rsidRDefault="00B8725E" w:rsidP="00B8725E">
      <w:pPr>
        <w:widowControl w:val="0"/>
        <w:suppressLineNumbers/>
        <w:rPr>
          <w:rFonts w:eastAsia="SimSun"/>
          <w:color w:val="000000"/>
          <w:kern w:val="2"/>
        </w:rPr>
      </w:pPr>
      <w:r w:rsidRPr="00294EBA">
        <w:rPr>
          <w:rFonts w:eastAsia="SimSun"/>
          <w:color w:val="000000"/>
          <w:kern w:val="2"/>
          <w:sz w:val="22"/>
          <w:szCs w:val="20"/>
        </w:rPr>
        <w:t>Реализация</w:t>
      </w:r>
      <w:r w:rsidRPr="00294EBA">
        <w:rPr>
          <w:rFonts w:eastAsia="SimSun"/>
          <w:caps/>
          <w:color w:val="000000"/>
          <w:kern w:val="2"/>
        </w:rPr>
        <w:t xml:space="preserve"> </w:t>
      </w:r>
      <w:r w:rsidRPr="00294EBA">
        <w:rPr>
          <w:rFonts w:eastAsia="SimSun"/>
          <w:color w:val="000000"/>
          <w:kern w:val="2"/>
          <w:sz w:val="22"/>
          <w:szCs w:val="20"/>
        </w:rPr>
        <w:t>программы дисциплины требует наличия:</w:t>
      </w:r>
    </w:p>
    <w:p w:rsidR="00B8725E" w:rsidRPr="00294EBA" w:rsidRDefault="00B8725E" w:rsidP="00B8725E">
      <w:pPr>
        <w:widowControl w:val="0"/>
        <w:suppressLineNumbers/>
        <w:jc w:val="both"/>
        <w:rPr>
          <w:rFonts w:ascii="Arial" w:eastAsia="SimSun" w:hAnsi="Arial" w:cs="Arial"/>
          <w:color w:val="000000"/>
          <w:kern w:val="2"/>
        </w:rPr>
      </w:pPr>
      <w:r w:rsidRPr="00294EBA">
        <w:rPr>
          <w:rFonts w:eastAsia="SimSun"/>
          <w:color w:val="000000"/>
          <w:kern w:val="2"/>
          <w:sz w:val="20"/>
          <w:szCs w:val="20"/>
        </w:rPr>
        <w:t>Кабинет экологии, экологических основ природопользования:</w:t>
      </w:r>
    </w:p>
    <w:p w:rsidR="00B8725E" w:rsidRPr="00294EBA" w:rsidRDefault="00B8725E" w:rsidP="00B8725E">
      <w:pPr>
        <w:suppressLineNumbers/>
        <w:rPr>
          <w:rFonts w:eastAsia="SimSun"/>
          <w:color w:val="000000"/>
          <w:kern w:val="2"/>
          <w:sz w:val="22"/>
          <w:szCs w:val="20"/>
        </w:rPr>
      </w:pPr>
      <w:r w:rsidRPr="00294EBA">
        <w:rPr>
          <w:rFonts w:eastAsia="SimSun"/>
          <w:color w:val="000000"/>
          <w:kern w:val="2"/>
          <w:sz w:val="20"/>
          <w:szCs w:val="20"/>
        </w:rPr>
        <w:t>Комплект учебной мебели;</w:t>
      </w:r>
    </w:p>
    <w:p w:rsidR="00B8725E" w:rsidRPr="00294EBA" w:rsidRDefault="00B8725E" w:rsidP="00B8725E">
      <w:pPr>
        <w:suppressLineNumbers/>
        <w:rPr>
          <w:rFonts w:eastAsia="SimSun"/>
          <w:color w:val="000000"/>
          <w:kern w:val="2"/>
          <w:sz w:val="22"/>
          <w:szCs w:val="20"/>
        </w:rPr>
      </w:pPr>
      <w:r w:rsidRPr="00294EBA">
        <w:rPr>
          <w:rFonts w:eastAsia="SimSun"/>
          <w:color w:val="000000"/>
          <w:kern w:val="2"/>
          <w:sz w:val="20"/>
          <w:szCs w:val="20"/>
        </w:rPr>
        <w:t>Рабочее место преподавателя</w:t>
      </w:r>
    </w:p>
    <w:p w:rsidR="00B8725E" w:rsidRPr="00294EBA" w:rsidRDefault="00B8725E" w:rsidP="00B8725E">
      <w:pPr>
        <w:suppressLineNumbers/>
        <w:rPr>
          <w:rFonts w:eastAsia="SimSun"/>
          <w:color w:val="000000"/>
          <w:kern w:val="2"/>
        </w:rPr>
      </w:pPr>
      <w:r w:rsidRPr="00294EBA">
        <w:rPr>
          <w:rFonts w:eastAsia="SimSun"/>
          <w:color w:val="000000"/>
          <w:kern w:val="2"/>
          <w:sz w:val="20"/>
          <w:szCs w:val="20"/>
        </w:rPr>
        <w:t>Доска меловая</w:t>
      </w:r>
    </w:p>
    <w:p w:rsidR="00B8725E" w:rsidRPr="00294EBA" w:rsidRDefault="00B8725E" w:rsidP="00B8725E">
      <w:pPr>
        <w:keepNext/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eastAsia="SimSun"/>
          <w:color w:val="000000"/>
          <w:kern w:val="2"/>
        </w:rPr>
      </w:pPr>
      <w:r w:rsidRPr="00294EBA">
        <w:rPr>
          <w:rFonts w:eastAsia="SimSun"/>
          <w:b/>
          <w:bCs/>
          <w:color w:val="000000"/>
          <w:kern w:val="2"/>
        </w:rPr>
        <w:t>3.2. Информационное обеспечение обучения</w:t>
      </w:r>
    </w:p>
    <w:p w:rsidR="00B8725E" w:rsidRPr="00294EBA" w:rsidRDefault="00B8725E" w:rsidP="00B8725E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eastAsia="SimSun"/>
          <w:color w:val="000000"/>
          <w:kern w:val="2"/>
        </w:rPr>
      </w:pPr>
      <w:r w:rsidRPr="00294EBA">
        <w:rPr>
          <w:rFonts w:eastAsia="SimSun"/>
          <w:b/>
          <w:bCs/>
          <w:color w:val="000000"/>
          <w:kern w:val="2"/>
        </w:rPr>
        <w:t>Перечень рекомендуемых учебных изданий, Интернет-ресурсов, дополнительной литературы</w:t>
      </w:r>
    </w:p>
    <w:p w:rsidR="00B8725E" w:rsidRPr="00294EBA" w:rsidRDefault="00B8725E" w:rsidP="00B8725E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eastAsia="SimSun"/>
          <w:b/>
          <w:bCs/>
          <w:color w:val="000000"/>
          <w:kern w:val="2"/>
        </w:rPr>
      </w:pPr>
    </w:p>
    <w:p w:rsidR="00B8725E" w:rsidRPr="00294EBA" w:rsidRDefault="00B8725E" w:rsidP="00B8725E">
      <w:pPr>
        <w:suppressLineNumbers/>
        <w:jc w:val="center"/>
        <w:rPr>
          <w:rFonts w:eastAsia="SimSun"/>
          <w:color w:val="000000"/>
          <w:kern w:val="2"/>
        </w:rPr>
      </w:pPr>
      <w:r w:rsidRPr="00294EBA">
        <w:rPr>
          <w:rFonts w:eastAsia="SimSun"/>
          <w:color w:val="000000"/>
          <w:kern w:val="2"/>
        </w:rPr>
        <w:t>Основн</w:t>
      </w:r>
      <w:r w:rsidRPr="00294EBA">
        <w:t>ая</w:t>
      </w:r>
      <w:r w:rsidRPr="00294EBA">
        <w:rPr>
          <w:rFonts w:eastAsia="SimSun"/>
          <w:color w:val="000000"/>
          <w:kern w:val="2"/>
        </w:rPr>
        <w:t xml:space="preserve"> </w:t>
      </w:r>
      <w:r w:rsidRPr="00294EBA">
        <w:t>литература</w:t>
      </w:r>
    </w:p>
    <w:p w:rsidR="00B8725E" w:rsidRPr="00294EBA" w:rsidRDefault="00B8725E" w:rsidP="00B8725E">
      <w:pPr>
        <w:suppressLineNumbers/>
        <w:rPr>
          <w:rFonts w:eastAsia="SimSun"/>
          <w:color w:val="000000"/>
          <w:kern w:val="2"/>
        </w:rPr>
      </w:pPr>
      <w:r w:rsidRPr="00294EBA">
        <w:rPr>
          <w:rFonts w:eastAsia="SimSun"/>
          <w:bCs/>
          <w:iCs/>
          <w:color w:val="000000"/>
          <w:kern w:val="2"/>
        </w:rPr>
        <w:t>1.Т</w:t>
      </w:r>
      <w:r w:rsidRPr="00294EBA">
        <w:rPr>
          <w:rFonts w:eastAsia="SimSun"/>
          <w:bCs/>
          <w:iCs/>
          <w:color w:val="000000"/>
          <w:kern w:val="2"/>
          <w:sz w:val="20"/>
        </w:rPr>
        <w:t>у</w:t>
      </w:r>
      <w:r w:rsidRPr="00294EBA">
        <w:rPr>
          <w:rFonts w:eastAsia="SimSun"/>
          <w:bCs/>
          <w:iCs/>
          <w:color w:val="000000"/>
          <w:kern w:val="2"/>
          <w:sz w:val="20"/>
          <w:szCs w:val="20"/>
        </w:rPr>
        <w:t>лякова, О. В. Экология : учебное пособие для СПО / О. В. Тулякова. — 2-е изд. — Саратов : Профобразование, 2020. — 95 c. — ISBN 978-5-4488-0158-7. — Текст : электронный // Электронный ресурс цифровой образовательной среды СПО PROFобразование : [сайт]. — URL: https://profspo.ru/books/105786 (дата обращения: 12.04.2021). — Режим доступа: для авторизир. Пользователей</w:t>
      </w:r>
    </w:p>
    <w:p w:rsidR="00B8725E" w:rsidRPr="00294EBA" w:rsidRDefault="00B8725E" w:rsidP="00B8725E">
      <w:pPr>
        <w:suppressLineNumbers/>
        <w:rPr>
          <w:rFonts w:eastAsia="SimSun"/>
          <w:color w:val="000000"/>
          <w:kern w:val="2"/>
        </w:rPr>
      </w:pPr>
    </w:p>
    <w:p w:rsidR="00B8725E" w:rsidRPr="00294EBA" w:rsidRDefault="00B8725E" w:rsidP="00B8725E">
      <w:pPr>
        <w:suppressLineNumbers/>
        <w:rPr>
          <w:rFonts w:eastAsia="SimSun"/>
          <w:color w:val="000000"/>
          <w:kern w:val="2"/>
        </w:rPr>
      </w:pPr>
      <w:r w:rsidRPr="00294EBA">
        <w:rPr>
          <w:rFonts w:eastAsia="SimSun"/>
          <w:iCs/>
          <w:color w:val="000000"/>
          <w:kern w:val="2"/>
          <w:sz w:val="20"/>
          <w:szCs w:val="20"/>
        </w:rPr>
        <w:t xml:space="preserve">2.Константинов, В. М. Экологические основы природопользования : </w:t>
      </w:r>
      <w:r w:rsidRPr="00294EBA">
        <w:rPr>
          <w:rFonts w:eastAsia="SimSun"/>
          <w:iCs/>
          <w:color w:val="000000"/>
          <w:sz w:val="20"/>
          <w:szCs w:val="20"/>
        </w:rPr>
        <w:t xml:space="preserve">учебник для студентов учреждений среднего профессионального образования / </w:t>
      </w:r>
      <w:r w:rsidRPr="00294EBA">
        <w:rPr>
          <w:rFonts w:eastAsia="SimSun"/>
          <w:iCs/>
          <w:color w:val="000000"/>
          <w:kern w:val="2"/>
          <w:sz w:val="20"/>
          <w:szCs w:val="20"/>
        </w:rPr>
        <w:t xml:space="preserve">В. М. Константинов, Ю. Б. Челидзе. - 20-е изд., стер. - </w:t>
      </w:r>
      <w:r w:rsidRPr="00294EBA">
        <w:rPr>
          <w:rFonts w:eastAsia="SimSun"/>
          <w:iCs/>
          <w:color w:val="000000"/>
          <w:sz w:val="20"/>
          <w:szCs w:val="20"/>
        </w:rPr>
        <w:t xml:space="preserve">Москва : Издательский центр «Академия, 2020. - 240 с. </w:t>
      </w:r>
    </w:p>
    <w:p w:rsidR="00B8725E" w:rsidRDefault="00B8725E" w:rsidP="00B8725E">
      <w:pPr>
        <w:rPr>
          <w:b/>
          <w:i/>
        </w:rPr>
      </w:pPr>
    </w:p>
    <w:p w:rsidR="00B8725E" w:rsidRDefault="00B8725E" w:rsidP="00B8725E">
      <w:pPr>
        <w:rPr>
          <w:b/>
          <w:i/>
        </w:rPr>
      </w:pPr>
    </w:p>
    <w:p w:rsidR="00B8725E" w:rsidRDefault="00B8725E" w:rsidP="00B8725E">
      <w:r>
        <w:rPr>
          <w:b/>
          <w:i/>
        </w:rPr>
        <w:t>3.2. Информационное обеспечение обучения</w:t>
      </w:r>
    </w:p>
    <w:p w:rsidR="00B8725E" w:rsidRDefault="00B8725E" w:rsidP="00B8725E">
      <w:pPr>
        <w:jc w:val="center"/>
      </w:pPr>
      <w:r>
        <w:t>Основная литература</w:t>
      </w:r>
    </w:p>
    <w:p w:rsidR="00B8725E" w:rsidRDefault="00B8725E" w:rsidP="00B8725E">
      <w:pPr>
        <w:jc w:val="center"/>
        <w:rPr>
          <w:b/>
        </w:rPr>
      </w:pPr>
    </w:p>
    <w:p w:rsidR="00B8725E" w:rsidRDefault="00B8725E" w:rsidP="00B8725E">
      <w:pPr>
        <w:rPr>
          <w:rFonts w:eastAsia="Arial CYR"/>
          <w:color w:val="000000"/>
          <w:kern w:val="2"/>
        </w:rPr>
      </w:pPr>
      <w:r>
        <w:rPr>
          <w:rFonts w:eastAsia="Arial CYR"/>
          <w:color w:val="000000"/>
          <w:kern w:val="2"/>
        </w:rPr>
        <w:t>1. Константинов В.М. Экологические основы природопользования: учебник для студентов учреждений СПО/ В.М. Константинов, А.Г. Резанов, О.Е. Фадеева; под ред. В.М. Константинова. – 12-е изд., стер. – М.: ИЦ «Академия», 2015.</w:t>
      </w:r>
    </w:p>
    <w:p w:rsidR="00B8725E" w:rsidRDefault="00B8725E" w:rsidP="00B8725E"/>
    <w:p w:rsidR="00B8725E" w:rsidRDefault="00B8725E" w:rsidP="00B8725E">
      <w:pPr>
        <w:tabs>
          <w:tab w:val="left" w:pos="1995"/>
        </w:tabs>
        <w:ind w:right="-2"/>
        <w:jc w:val="center"/>
      </w:pPr>
      <w:r>
        <w:t>Дополнительная литература:</w:t>
      </w:r>
    </w:p>
    <w:p w:rsidR="00B8725E" w:rsidRDefault="00B8725E" w:rsidP="00B8725E">
      <w:pPr>
        <w:widowControl w:val="0"/>
        <w:spacing w:line="166" w:lineRule="exact"/>
      </w:pPr>
    </w:p>
    <w:p w:rsidR="00B8725E" w:rsidRDefault="00B8725E" w:rsidP="00B8725E">
      <w:pPr>
        <w:tabs>
          <w:tab w:val="left" w:pos="1995"/>
        </w:tabs>
        <w:ind w:right="-2"/>
      </w:pPr>
      <w:r>
        <w:t>1. Тупикин Е.И. Общая биология с основами экологии и природоохранной деятельности. Учебное пособие для начального проф. образования. – М., Центр «Академия», 2008.- 198 с.</w:t>
      </w:r>
    </w:p>
    <w:p w:rsidR="00B8725E" w:rsidRDefault="00B8725E" w:rsidP="00B8725E">
      <w:pPr>
        <w:tabs>
          <w:tab w:val="left" w:pos="1995"/>
        </w:tabs>
        <w:ind w:right="-2"/>
      </w:pPr>
      <w:r>
        <w:t>2. Хабарова Е.А., Панова С.А. Экология. Краткий справочник школьника 9-11 кл. – М.,- Дрофа, 2008. – 164 с.</w:t>
      </w:r>
    </w:p>
    <w:p w:rsidR="00B8725E" w:rsidRDefault="00B8725E" w:rsidP="00B8725E">
      <w:pPr>
        <w:widowControl w:val="0"/>
        <w:tabs>
          <w:tab w:val="left" w:pos="1995"/>
        </w:tabs>
        <w:overflowPunct w:val="0"/>
        <w:spacing w:line="228" w:lineRule="auto"/>
        <w:ind w:right="-2"/>
        <w:rPr>
          <w:b/>
        </w:rPr>
      </w:pPr>
    </w:p>
    <w:p w:rsidR="00B8725E" w:rsidRDefault="00B8725E" w:rsidP="00B8725E">
      <w:pPr>
        <w:widowControl w:val="0"/>
        <w:overflowPunct w:val="0"/>
        <w:spacing w:line="228" w:lineRule="auto"/>
        <w:jc w:val="both"/>
      </w:pPr>
    </w:p>
    <w:p w:rsidR="00B8725E" w:rsidRDefault="00B8725E" w:rsidP="00B8725E">
      <w:pPr>
        <w:jc w:val="center"/>
      </w:pPr>
      <w:r>
        <w:t>Интернет-ресурсы:</w:t>
      </w:r>
    </w:p>
    <w:p w:rsidR="00B8725E" w:rsidRDefault="00B8725E" w:rsidP="00B8725E">
      <w:pPr>
        <w:numPr>
          <w:ilvl w:val="0"/>
          <w:numId w:val="7"/>
        </w:numPr>
        <w:tabs>
          <w:tab w:val="left" w:pos="360"/>
        </w:tabs>
        <w:spacing w:line="240" w:lineRule="atLeast"/>
        <w:ind w:left="0" w:firstLine="0"/>
        <w:outlineLvl w:val="0"/>
      </w:pPr>
      <w:r>
        <w:t xml:space="preserve">Российский образовательный портал </w:t>
      </w:r>
      <w:hyperlink r:id="rId19">
        <w:r>
          <w:t>www.edu.ru</w:t>
        </w:r>
      </w:hyperlink>
    </w:p>
    <w:p w:rsidR="00B8725E" w:rsidRDefault="00B8725E" w:rsidP="00B8725E">
      <w:pPr>
        <w:numPr>
          <w:ilvl w:val="0"/>
          <w:numId w:val="7"/>
        </w:numPr>
        <w:tabs>
          <w:tab w:val="left" w:pos="360"/>
        </w:tabs>
        <w:spacing w:line="240" w:lineRule="atLeast"/>
        <w:ind w:left="0" w:firstLine="0"/>
        <w:outlineLvl w:val="0"/>
      </w:pPr>
      <w:r>
        <w:t xml:space="preserve">www.ecologysite.ru (Каталог экологических сайтов); </w:t>
      </w:r>
    </w:p>
    <w:p w:rsidR="00B8725E" w:rsidRDefault="00B8725E" w:rsidP="00B8725E">
      <w:pPr>
        <w:numPr>
          <w:ilvl w:val="0"/>
          <w:numId w:val="7"/>
        </w:numPr>
        <w:tabs>
          <w:tab w:val="left" w:pos="360"/>
        </w:tabs>
        <w:spacing w:line="240" w:lineRule="atLeast"/>
        <w:ind w:left="0" w:firstLine="0"/>
        <w:outlineLvl w:val="0"/>
      </w:pPr>
      <w:r>
        <w:t>www.ecoculture.ru (Сайт экологического просвещения);</w:t>
      </w:r>
    </w:p>
    <w:p w:rsidR="00B8725E" w:rsidRDefault="00B8725E" w:rsidP="00B8725E">
      <w:pPr>
        <w:spacing w:before="240" w:after="200" w:line="276" w:lineRule="auto"/>
        <w:rPr>
          <w:b/>
          <w:i/>
        </w:rPr>
      </w:pPr>
    </w:p>
    <w:p w:rsidR="00F05DC9" w:rsidRDefault="00F05D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F05DC9">
      <w:footerReference w:type="default" r:id="rId20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C3" w:rsidRDefault="00ED64C3">
      <w:r>
        <w:separator/>
      </w:r>
    </w:p>
  </w:endnote>
  <w:endnote w:type="continuationSeparator" w:id="0">
    <w:p w:rsidR="00ED64C3" w:rsidRDefault="00ED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agmaticaC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roman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C9" w:rsidRDefault="00ED64C3">
    <w:pPr>
      <w:pStyle w:val="af"/>
      <w:ind w:right="360"/>
    </w:pPr>
    <w:r>
      <w:rPr>
        <w:noProof/>
      </w:rPr>
      <w:pict>
        <v:rect id="Врезка1" o:spid="_x0000_s2050" style="position:absolute;margin-left:-45.05pt;margin-top:.05pt;width:6.15pt;height:13.75pt;z-index:-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" filled="f" stroked="f">
          <v:textbox style="mso-fit-shape-to-text:t" inset="0,0,0,0">
            <w:txbxContent>
              <w:p w:rsidR="00F05DC9" w:rsidRDefault="00ED64C3">
                <w:pPr>
                  <w:pStyle w:val="af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B8725E">
                  <w:rPr>
                    <w:noProof/>
                    <w:color w:val="000000"/>
                  </w:rPr>
                  <w:t>5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C9" w:rsidRDefault="00F05DC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C9" w:rsidRDefault="00ED64C3">
    <w:pPr>
      <w:pStyle w:val="af"/>
      <w:ind w:right="360"/>
    </w:pPr>
    <w:r>
      <w:rPr>
        <w:noProof/>
      </w:rPr>
      <w:pict>
        <v:rect id="Врезка2" o:spid="_x0000_s2049" style="position:absolute;margin-left:-45.05pt;margin-top:.05pt;width:6.15pt;height:27.55pt;z-index:-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" filled="f" stroked="f">
          <v:textbox style="mso-fit-shape-to-text:t" inset="0,0,0,0">
            <w:txbxContent>
              <w:p w:rsidR="00F05DC9" w:rsidRDefault="00ED64C3">
                <w:pPr>
                  <w:pStyle w:val="af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B8725E">
                  <w:rPr>
                    <w:noProof/>
                    <w:color w:val="000000"/>
                  </w:rPr>
                  <w:t>11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C3" w:rsidRDefault="00ED64C3">
      <w:r>
        <w:separator/>
      </w:r>
    </w:p>
  </w:footnote>
  <w:footnote w:type="continuationSeparator" w:id="0">
    <w:p w:rsidR="00ED64C3" w:rsidRDefault="00ED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98A"/>
    <w:multiLevelType w:val="multilevel"/>
    <w:tmpl w:val="46A6A6E8"/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0" w:hanging="180"/>
      </w:pPr>
    </w:lvl>
  </w:abstractNum>
  <w:abstractNum w:abstractNumId="1" w15:restartNumberingAfterBreak="0">
    <w:nsid w:val="294C0706"/>
    <w:multiLevelType w:val="multilevel"/>
    <w:tmpl w:val="51384C86"/>
    <w:lvl w:ilvl="0">
      <w:start w:val="1"/>
      <w:numFmt w:val="bullet"/>
      <w:lvlText w:val=""/>
      <w:lvlJc w:val="left"/>
      <w:pPr>
        <w:tabs>
          <w:tab w:val="num" w:pos="0"/>
        </w:tabs>
        <w:ind w:left="16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C50D8D"/>
    <w:multiLevelType w:val="multilevel"/>
    <w:tmpl w:val="F856C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297F7B"/>
    <w:multiLevelType w:val="multilevel"/>
    <w:tmpl w:val="AB52DA1E"/>
    <w:lvl w:ilvl="0">
      <w:start w:val="1"/>
      <w:numFmt w:val="bullet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FD6E6D"/>
    <w:multiLevelType w:val="multilevel"/>
    <w:tmpl w:val="56E28C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61FE07E5"/>
    <w:multiLevelType w:val="multilevel"/>
    <w:tmpl w:val="3D0690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b/>
        <w:sz w:val="22"/>
      </w:rPr>
    </w:lvl>
  </w:abstractNum>
  <w:abstractNum w:abstractNumId="6" w15:restartNumberingAfterBreak="0">
    <w:nsid w:val="7FF77D19"/>
    <w:multiLevelType w:val="multilevel"/>
    <w:tmpl w:val="ED1279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DC9"/>
    <w:rsid w:val="00B8725E"/>
    <w:rsid w:val="00ED64C3"/>
    <w:rsid w:val="00F0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386F6B"/>
  <w15:docId w15:val="{B5D8FE34-6A2E-4D55-8908-8201AE9D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33F5B"/>
    <w:pPr>
      <w:keepNext/>
      <w:ind w:firstLine="284"/>
      <w:outlineLvl w:val="0"/>
    </w:pPr>
    <w:rPr>
      <w:rFonts w:eastAsia="Calibri"/>
    </w:rPr>
  </w:style>
  <w:style w:type="paragraph" w:styleId="2">
    <w:name w:val="heading 2"/>
    <w:basedOn w:val="a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9"/>
    <w:qFormat/>
    <w:locked/>
    <w:rsid w:val="00E74C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20"/>
    <w:uiPriority w:val="99"/>
    <w:qFormat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E74C6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2">
    <w:name w:val="Основной текст с отступом 2 Знак"/>
    <w:link w:val="22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Ниж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qFormat/>
    <w:rsid w:val="00833F5B"/>
  </w:style>
  <w:style w:type="character" w:customStyle="1" w:styleId="a5">
    <w:name w:val="Основной текст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Основной текст с отступом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7">
    <w:name w:val="Верх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locked/>
    <w:rsid w:val="005E5DB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5A1879"/>
    <w:rPr>
      <w:color w:val="0000FF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833F5B"/>
    <w:pPr>
      <w:spacing w:after="120"/>
    </w:pPr>
    <w:rPr>
      <w:rFonts w:eastAsia="Calibri"/>
      <w:lang w:eastAsia="ar-SA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20">
    <w:name w:val="Body Text Indent 2"/>
    <w:basedOn w:val="a"/>
    <w:link w:val="21"/>
    <w:uiPriority w:val="99"/>
    <w:qFormat/>
    <w:rsid w:val="00833F5B"/>
    <w:pPr>
      <w:spacing w:after="120" w:line="480" w:lineRule="auto"/>
      <w:ind w:left="283"/>
    </w:pPr>
    <w:rPr>
      <w:rFonts w:eastAsia="Calibri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paragraph" w:styleId="af0">
    <w:name w:val="Body Text Indent"/>
    <w:basedOn w:val="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paragraph" w:customStyle="1" w:styleId="af1">
    <w:name w:val="параграф"/>
    <w:basedOn w:val="a"/>
    <w:uiPriority w:val="99"/>
    <w:qFormat/>
    <w:rsid w:val="00833F5B"/>
    <w:pPr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qFormat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qFormat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f2">
    <w:name w:val="header"/>
    <w:basedOn w:val="a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paragraph" w:styleId="af3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qFormat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qFormat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qFormat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qFormat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4">
    <w:name w:val="Balloon Text"/>
    <w:basedOn w:val="a"/>
    <w:uiPriority w:val="99"/>
    <w:semiHidden/>
    <w:qFormat/>
    <w:rsid w:val="005E5DBF"/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99"/>
    <w:rsid w:val="0083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-all.ru/" TargetMode="External"/><Relationship Id="rId18" Type="http://schemas.openxmlformats.org/officeDocument/2006/relationships/hyperlink" Target="http://bioda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evolution.power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enedu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ja.com/" TargetMode="External"/><Relationship Id="rId10" Type="http://schemas.openxmlformats.org/officeDocument/2006/relationships/hyperlink" Target="http://ru.wikipedia.org/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rosto-o-slognom.ru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AFE3-DB93-4FDA-A737-8D98AB46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11</Pages>
  <Words>2417</Words>
  <Characters>13778</Characters>
  <Application>Microsoft Office Word</Application>
  <DocSecurity>0</DocSecurity>
  <Lines>114</Lines>
  <Paragraphs>32</Paragraphs>
  <ScaleCrop>false</ScaleCrop>
  <Company>DG Win&amp;Soft</Company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dc:description/>
  <cp:lastModifiedBy>Преподаватель 2 Аудитория 215</cp:lastModifiedBy>
  <cp:revision>208</cp:revision>
  <cp:lastPrinted>2018-05-22T08:37:00Z</cp:lastPrinted>
  <dcterms:created xsi:type="dcterms:W3CDTF">2013-04-02T06:19:00Z</dcterms:created>
  <dcterms:modified xsi:type="dcterms:W3CDTF">2022-10-24T11:52:00Z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