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1B" w:rsidRPr="004C2DED" w:rsidRDefault="00307B1B" w:rsidP="00B519C4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AA1D13">
        <w:rPr>
          <w:rFonts w:ascii="Times New Roman" w:hAnsi="Times New Roman" w:cs="Times New Roman"/>
          <w:b/>
          <w:i/>
          <w:sz w:val="24"/>
          <w:szCs w:val="24"/>
        </w:rPr>
        <w:t>№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11DC3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715B1B" w:rsidP="00B5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ПРОГРАММА</w:t>
      </w:r>
      <w:r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ПМ</w:t>
      </w:r>
      <w:r w:rsidR="00715B1B" w:rsidRPr="004C2DED">
        <w:rPr>
          <w:rFonts w:ascii="Times New Roman" w:hAnsi="Times New Roman" w:cs="Times New Roman"/>
          <w:sz w:val="24"/>
          <w:szCs w:val="24"/>
        </w:rPr>
        <w:t>.</w:t>
      </w:r>
      <w:r w:rsidRPr="004C2DED">
        <w:rPr>
          <w:rFonts w:ascii="Times New Roman" w:hAnsi="Times New Roman" w:cs="Times New Roman"/>
          <w:sz w:val="24"/>
          <w:szCs w:val="24"/>
        </w:rPr>
        <w:t>0</w:t>
      </w:r>
      <w:r w:rsidR="00AA1D13">
        <w:rPr>
          <w:rFonts w:ascii="Times New Roman" w:hAnsi="Times New Roman" w:cs="Times New Roman"/>
          <w:sz w:val="24"/>
          <w:szCs w:val="24"/>
        </w:rPr>
        <w:t>5</w:t>
      </w:r>
      <w:r w:rsidR="00715B1B" w:rsidRPr="004C2DED">
        <w:rPr>
          <w:rFonts w:ascii="Times New Roman" w:hAnsi="Times New Roman" w:cs="Times New Roman"/>
          <w:sz w:val="24"/>
          <w:szCs w:val="24"/>
        </w:rPr>
        <w:t xml:space="preserve"> «</w:t>
      </w:r>
      <w:r w:rsidR="00D84A3B">
        <w:rPr>
          <w:rFonts w:ascii="Times New Roman" w:hAnsi="Times New Roman" w:cs="Times New Roman"/>
          <w:sz w:val="24"/>
          <w:szCs w:val="24"/>
        </w:rPr>
        <w:t>Освоение</w:t>
      </w:r>
      <w:r w:rsidR="00D240ED" w:rsidRPr="004C2DED">
        <w:rPr>
          <w:rFonts w:ascii="Times New Roman" w:hAnsi="Times New Roman" w:cs="Times New Roman"/>
          <w:sz w:val="24"/>
          <w:szCs w:val="24"/>
        </w:rPr>
        <w:t xml:space="preserve"> одной или нескольки</w:t>
      </w:r>
      <w:r w:rsidR="00B861AF">
        <w:rPr>
          <w:rFonts w:ascii="Times New Roman" w:hAnsi="Times New Roman" w:cs="Times New Roman"/>
          <w:sz w:val="24"/>
          <w:szCs w:val="24"/>
        </w:rPr>
        <w:t>х</w:t>
      </w:r>
      <w:r w:rsidR="00D240ED" w:rsidRPr="004C2DED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D84A3B">
        <w:rPr>
          <w:rFonts w:ascii="Times New Roman" w:hAnsi="Times New Roman" w:cs="Times New Roman"/>
          <w:sz w:val="24"/>
          <w:szCs w:val="24"/>
        </w:rPr>
        <w:t>й</w:t>
      </w:r>
      <w:r w:rsidR="00D240ED" w:rsidRPr="004C2DED">
        <w:rPr>
          <w:rFonts w:ascii="Times New Roman" w:hAnsi="Times New Roman" w:cs="Times New Roman"/>
          <w:sz w:val="24"/>
          <w:szCs w:val="24"/>
        </w:rPr>
        <w:t xml:space="preserve"> рабочих, должно</w:t>
      </w:r>
      <w:r w:rsidR="00D84A3B">
        <w:rPr>
          <w:rFonts w:ascii="Times New Roman" w:hAnsi="Times New Roman" w:cs="Times New Roman"/>
          <w:sz w:val="24"/>
          <w:szCs w:val="24"/>
        </w:rPr>
        <w:t>стей</w:t>
      </w:r>
      <w:r w:rsidR="00D240ED" w:rsidRPr="004C2DED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715B1B" w:rsidRPr="004C2DED">
        <w:rPr>
          <w:rFonts w:ascii="Times New Roman" w:hAnsi="Times New Roman" w:cs="Times New Roman"/>
          <w:sz w:val="24"/>
          <w:szCs w:val="24"/>
        </w:rPr>
        <w:t>»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C6093E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84A3B">
        <w:rPr>
          <w:rFonts w:ascii="Times New Roman" w:hAnsi="Times New Roman" w:cs="Times New Roman"/>
          <w:sz w:val="24"/>
          <w:szCs w:val="24"/>
        </w:rPr>
        <w:t>2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</w:t>
      </w:r>
    </w:p>
    <w:p w:rsidR="00EC267E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4C2DED">
        <w:rPr>
          <w:rFonts w:ascii="Times New Roman" w:hAnsi="Times New Roman" w:cs="Times New Roman"/>
          <w:sz w:val="24"/>
          <w:szCs w:val="24"/>
        </w:rPr>
        <w:t>И.И.Лепсе</w:t>
      </w:r>
      <w:proofErr w:type="spellEnd"/>
      <w:r w:rsidRPr="004C2DED">
        <w:rPr>
          <w:rFonts w:ascii="Times New Roman" w:hAnsi="Times New Roman" w:cs="Times New Roman"/>
          <w:sz w:val="24"/>
          <w:szCs w:val="24"/>
        </w:rPr>
        <w:t>»</w:t>
      </w:r>
    </w:p>
    <w:p w:rsidR="005A01FD" w:rsidRPr="004C2DE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5C8" w:rsidRPr="004C2DED" w:rsidRDefault="00B31342" w:rsidP="00662E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B31342" w:rsidRPr="004C2DED" w:rsidRDefault="00D240E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Неверов А.А.</w:t>
      </w:r>
      <w:r w:rsidR="00511529" w:rsidRPr="004C2DED">
        <w:rPr>
          <w:rFonts w:ascii="Times New Roman" w:hAnsi="Times New Roman" w:cs="Times New Roman"/>
          <w:sz w:val="24"/>
          <w:szCs w:val="24"/>
        </w:rPr>
        <w:t>,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4C2DED">
        <w:rPr>
          <w:rFonts w:ascii="Times New Roman" w:hAnsi="Times New Roman" w:cs="Times New Roman"/>
          <w:sz w:val="24"/>
          <w:szCs w:val="24"/>
        </w:rPr>
        <w:t xml:space="preserve">ГБПОУ ПАМТ им. И.И. </w:t>
      </w:r>
      <w:proofErr w:type="spellStart"/>
      <w:r w:rsidRPr="004C2DED">
        <w:rPr>
          <w:rFonts w:ascii="Times New Roman" w:hAnsi="Times New Roman" w:cs="Times New Roman"/>
          <w:sz w:val="24"/>
          <w:szCs w:val="24"/>
        </w:rPr>
        <w:t>Лепсе</w:t>
      </w:r>
      <w:proofErr w:type="spellEnd"/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Pr="004C2DED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832CD3" w:rsidRDefault="003A6861" w:rsidP="00662E00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832CD3" w:rsidRPr="00832CD3" w:rsidRDefault="00832CD3" w:rsidP="0083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832CD3">
        <w:rPr>
          <w:rFonts w:ascii="Times New Roman" w:hAnsi="Times New Roman" w:cs="Times New Roman"/>
          <w:color w:val="000000" w:themeColor="text1"/>
          <w:sz w:val="24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832CD3" w:rsidRPr="00832CD3" w:rsidRDefault="00832CD3" w:rsidP="00832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Протокол № «_</w:t>
      </w:r>
      <w:r w:rsidR="00D84A3B">
        <w:rPr>
          <w:rFonts w:ascii="Times New Roman" w:hAnsi="Times New Roman" w:cs="Times New Roman"/>
          <w:color w:val="000000" w:themeColor="text1"/>
          <w:sz w:val="24"/>
        </w:rPr>
        <w:t>____» от «_____» __________ 2022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p w:rsidR="00832CD3" w:rsidRPr="00832CD3" w:rsidRDefault="00832CD3" w:rsidP="00832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Председатель </w:t>
      </w:r>
      <w:proofErr w:type="gramStart"/>
      <w:r w:rsidRPr="00832CD3">
        <w:rPr>
          <w:rFonts w:ascii="Times New Roman" w:hAnsi="Times New Roman" w:cs="Times New Roman"/>
          <w:color w:val="000000" w:themeColor="text1"/>
          <w:sz w:val="24"/>
        </w:rPr>
        <w:t>ПЦК:_</w:t>
      </w:r>
      <w:proofErr w:type="gramEnd"/>
      <w:r w:rsidRPr="00832CD3">
        <w:rPr>
          <w:rFonts w:ascii="Times New Roman" w:hAnsi="Times New Roman" w:cs="Times New Roman"/>
          <w:color w:val="000000" w:themeColor="text1"/>
          <w:sz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>___/А.А.Неверов/</w:t>
      </w:r>
    </w:p>
    <w:p w:rsidR="005A01FD" w:rsidRPr="004C2DED" w:rsidRDefault="005A01FD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832CD3" w:rsidP="0083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519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B519C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B51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D84A3B" w:rsidP="00B51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Паспорт программы</w:t>
            </w:r>
            <w:r w:rsidR="00B31342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D84A3B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Условия </w:t>
            </w:r>
            <w:r w:rsidR="00B31342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реализации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072FAC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 Контроль и оценка результатов </w:t>
            </w:r>
            <w:r w:rsidR="00D84A3B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 ПРОФЕССИОНАЛЬНОГО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072FAC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</w:t>
      </w:r>
      <w:r w:rsidR="002245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346D85" w:rsidRPr="004C2DED" w:rsidRDefault="00346D85" w:rsidP="0022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ПМ 0</w:t>
      </w:r>
      <w:r w:rsidR="00B861AF">
        <w:rPr>
          <w:rFonts w:ascii="Times New Roman" w:hAnsi="Times New Roman" w:cs="Times New Roman"/>
          <w:b/>
          <w:sz w:val="24"/>
          <w:szCs w:val="24"/>
        </w:rPr>
        <w:t>5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AF">
        <w:rPr>
          <w:rFonts w:ascii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</w:t>
      </w:r>
      <w:r w:rsidR="004C2DED" w:rsidRPr="004C2DED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4C2DED" w:rsidRPr="003F2E62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 </w:t>
      </w:r>
      <w:r w:rsidR="00D84A3B" w:rsidRPr="003F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Область применения</w:t>
      </w:r>
      <w:r w:rsidRPr="003F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</w:t>
      </w:r>
    </w:p>
    <w:p w:rsidR="004C2DED" w:rsidRPr="003F2E62" w:rsidRDefault="003D7EF9" w:rsidP="00662E0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рог</w:t>
      </w:r>
      <w:r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рамма профессионального модуля 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FF09AD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подготовке квалифицированных рабочих, служащих (ФГОС СПО ППКРС) по профессии </w:t>
      </w:r>
      <w:r w:rsidR="003F2E6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ПМ 05</w:t>
      </w:r>
      <w:r w:rsidR="00A4300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E6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одной или нескольких профессий рабочих, должностей</w:t>
      </w:r>
      <w:r w:rsidR="00A4300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</w:t>
      </w:r>
      <w:r w:rsidR="00B31342" w:rsidRPr="003F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в части освоения основно</w:t>
      </w:r>
      <w:r w:rsidR="006E5163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C3A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6E5163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6C3A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асти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деятельности (</w:t>
      </w:r>
      <w:r w:rsidR="00AA6C3A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ПД): </w:t>
      </w:r>
      <w:r w:rsidR="004C2DED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A6C3A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342" w:rsidRPr="003F2E62">
        <w:rPr>
          <w:rFonts w:ascii="Times New Roman" w:hAnsi="Times New Roman" w:cs="Times New Roman"/>
          <w:color w:val="000000" w:themeColor="text1"/>
          <w:sz w:val="24"/>
          <w:szCs w:val="24"/>
        </w:rPr>
        <w:t>и соответствующих профессиональных компетенций (ПК):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5.1</w:t>
      </w:r>
      <w:r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5.2</w:t>
      </w:r>
      <w:r w:rsidRPr="00F00EB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 xml:space="preserve"> Выявлять и устранять дефекты во время эксплуатации оборудования и при проверке его в процессе ремонта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5.3</w:t>
      </w:r>
      <w:r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Составлять дефектные ведомости на ремонт электрооборудования.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5.4</w:t>
      </w:r>
      <w:r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Принимать в эксплуатацию отремонтированное электрооборудование и включать его в работу.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5.5</w:t>
      </w:r>
      <w:r w:rsidRPr="00F00EB5">
        <w:rPr>
          <w:rFonts w:ascii="Times New Roman" w:eastAsia="Times New Roman" w:hAnsi="Times New Roman" w:cs="Times New Roman"/>
          <w:sz w:val="24"/>
        </w:rPr>
        <w:tab/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Настраивать и регулировать контрольно-измерительные приборы и инструменты.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5.6</w:t>
      </w:r>
      <w:r w:rsidRPr="00F00EB5">
        <w:rPr>
          <w:rFonts w:ascii="Times New Roman" w:eastAsia="Times New Roman" w:hAnsi="Times New Roman" w:cs="Times New Roman"/>
          <w:sz w:val="24"/>
        </w:rPr>
        <w:tab/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Проводить плановые и внеочередные осмотры электрооборудования.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5.7</w:t>
      </w:r>
      <w:r w:rsidRPr="00F00EB5">
        <w:rPr>
          <w:rFonts w:ascii="Times New Roman" w:eastAsia="Times New Roman" w:hAnsi="Times New Roman" w:cs="Times New Roman"/>
          <w:sz w:val="24"/>
        </w:rPr>
        <w:tab/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Выполнять ремонт и обслуживание при электромонтажных работах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5.8</w:t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Выполнять ремонт и обслуживание кабельных линий внутри цеха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5.9</w:t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Выполнять ремонт и обслуживание электрической части цехового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технологического оборудования</w:t>
      </w:r>
    </w:p>
    <w:p w:rsidR="00F00EB5" w:rsidRPr="00F00EB5" w:rsidRDefault="00F00EB5" w:rsidP="00F36C81">
      <w:pPr>
        <w:pStyle w:val="af4"/>
        <w:ind w:firstLine="709"/>
        <w:rPr>
          <w:rFonts w:ascii="Times New Roman" w:eastAsia="Times New Roman" w:hAnsi="Times New Roman" w:cs="Times New Roman"/>
          <w:sz w:val="24"/>
        </w:rPr>
      </w:pPr>
      <w:r w:rsidRPr="00F00EB5">
        <w:rPr>
          <w:rFonts w:ascii="Times New Roman" w:eastAsia="Times New Roman" w:hAnsi="Times New Roman" w:cs="Times New Roman"/>
          <w:sz w:val="24"/>
        </w:rPr>
        <w:t>ПК 5.10</w:t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Выполнять ремонт и обслуживание цеховых электродвигателей мощностью свыше 10 кВт, напряжением до 1000 В</w:t>
      </w:r>
    </w:p>
    <w:p w:rsidR="00F00EB5" w:rsidRDefault="00F00EB5" w:rsidP="00F36C81">
      <w:pPr>
        <w:pStyle w:val="af4"/>
        <w:ind w:firstLine="709"/>
      </w:pPr>
      <w:r w:rsidRPr="00F00EB5">
        <w:rPr>
          <w:rFonts w:ascii="Times New Roman" w:eastAsia="Times New Roman" w:hAnsi="Times New Roman" w:cs="Times New Roman"/>
          <w:sz w:val="24"/>
        </w:rPr>
        <w:t>ПК 5.11</w:t>
      </w:r>
      <w:r w:rsidR="00F36C81">
        <w:rPr>
          <w:rFonts w:ascii="Times New Roman" w:eastAsia="Times New Roman" w:hAnsi="Times New Roman" w:cs="Times New Roman"/>
          <w:sz w:val="24"/>
        </w:rPr>
        <w:t>.</w:t>
      </w:r>
      <w:r w:rsidRPr="00F00EB5">
        <w:rPr>
          <w:rFonts w:ascii="Times New Roman" w:eastAsia="Times New Roman" w:hAnsi="Times New Roman" w:cs="Times New Roman"/>
          <w:sz w:val="24"/>
        </w:rPr>
        <w:t>Выполнять ремонт и обслуживание осветительных электроустановок, сетей и вспомогательного цехового электрооборудования</w:t>
      </w:r>
      <w:r w:rsidR="002245A1" w:rsidRPr="00A06336">
        <w:tab/>
      </w:r>
    </w:p>
    <w:p w:rsidR="00B31342" w:rsidRPr="00C16657" w:rsidRDefault="00F40FCB" w:rsidP="00F00E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3639" w:rsidRPr="00C166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31342" w:rsidRPr="00C16657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профессионального модуля может быть использована</w:t>
      </w:r>
      <w:r w:rsidR="00B31342" w:rsidRPr="00C16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342" w:rsidRPr="00C16657">
        <w:rPr>
          <w:rFonts w:ascii="Times New Roman" w:hAnsi="Times New Roman" w:cs="Times New Roman"/>
          <w:color w:val="000000" w:themeColor="text1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</w:t>
      </w:r>
    </w:p>
    <w:p w:rsidR="00B31342" w:rsidRPr="00F36C81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1.2. </w:t>
      </w:r>
      <w:r w:rsidR="00445FFC"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</w:t>
      </w:r>
      <w:r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 модуля – </w:t>
      </w:r>
      <w:r w:rsidR="00445FFC"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</w:t>
      </w:r>
      <w:r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результатам освоения модуля</w:t>
      </w:r>
    </w:p>
    <w:p w:rsidR="00B31342" w:rsidRPr="00F36C81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</w:t>
      </w:r>
      <w:r w:rsidR="00445FFC"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>целью овладения основной</w:t>
      </w:r>
      <w:r w:rsidR="00243639"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FFC"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>областью профессиональной деятельности</w:t>
      </w:r>
      <w:r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FFC"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>и соответствующими профессиональными</w:t>
      </w:r>
      <w:r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компетенциями </w:t>
      </w:r>
      <w:r w:rsidR="00445FFC"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в</w:t>
      </w:r>
      <w:r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</w:t>
      </w:r>
      <w:r w:rsidR="00445FFC"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профессионального</w:t>
      </w:r>
      <w:r w:rsidRPr="00F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должен:</w:t>
      </w:r>
    </w:p>
    <w:p w:rsidR="00B31342" w:rsidRPr="00F36C81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-выполнения слесарных, слесарно-сборочных и электромонтажных работ;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-проведения подготовительных работ для сборки электрооборудования;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-сборки по схемам приборов, узлов и механизмов электрооборудования;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-заполнения технологической документации;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-работы с измерительными электрическими приборами, средствами измерений, стендами;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-выполнения работ по техническому обслуживанию электрооборудования промышленных предприятий;</w:t>
      </w:r>
    </w:p>
    <w:p w:rsidR="00662E00" w:rsidRPr="00F36C81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-осветительных электроустановок.</w:t>
      </w:r>
    </w:p>
    <w:p w:rsidR="00B31342" w:rsidRPr="00F36C81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ремонт осветительных электроустановок, электродвигателей;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монтаж осветительных электроустановок;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прокладку кабеля, проводов и тросов;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такие виды работ как пайка, лужение и другие;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электрические схемы различной сложности;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расчеты и эскизы, необходимые при сборке изделия;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безопасные приемы ремонта;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испытания и наладку осветительных электроустановок;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электрические измерения;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снимать показания приборов;</w:t>
      </w:r>
    </w:p>
    <w:p w:rsidR="00662E00" w:rsidRPr="00F36C8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проверять электрооборудование на соответствие чертежам, электрическ</w:t>
      </w: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схемам, техническим условиям.</w:t>
      </w:r>
    </w:p>
    <w:p w:rsidR="00B31342" w:rsidRPr="00F36C81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B31342" w:rsidRPr="00F3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нать: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технологические процессы сборки, монтажа, регулировки и ремонта;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слесарные, слесарно-сборочные операции, их назначение;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приемы и правила выполнения операций;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рабочий (слесарно-сборочный инструмент и приспособления), их устройство назначение и приемы пользования;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наименование, маркировку, свойства обрабатываемого материала;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общую классификацию измерительных приборов;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схемы включения приборов в электрическую цепь;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документацию на техническое обслуживание приборов;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систему эксплуатации и поверки приборов;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правила технического обслуживания измерительных приборов;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службы технического обслуживания;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и причины износа электрооборудования;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технической эксплуатации электроустановок;</w:t>
      </w:r>
    </w:p>
    <w:p w:rsidR="00662E00" w:rsidRPr="00F36C8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662E00" w:rsidRPr="00F36C81" w:rsidRDefault="002245A1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62E00" w:rsidRPr="00F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оформления и выдачи нарядов на работу.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D3" w:rsidRPr="00832CD3" w:rsidRDefault="00832CD3" w:rsidP="00832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 xml:space="preserve">.  Количество часов на освоение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2CD3" w:rsidRPr="00832CD3" w:rsidRDefault="00832CD3" w:rsidP="008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089"/>
        <w:gridCol w:w="5048"/>
      </w:tblGrid>
      <w:tr w:rsidR="00832CD3" w:rsidRPr="00832CD3" w:rsidTr="00996BB0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A06336">
              <w:rPr>
                <w:rFonts w:eastAsia="Times New Roman"/>
                <w:sz w:val="24"/>
                <w:szCs w:val="24"/>
              </w:rPr>
              <w:t>428</w:t>
            </w:r>
            <w:r w:rsidRPr="00832CD3">
              <w:rPr>
                <w:rFonts w:eastAsia="Times New Roman"/>
                <w:sz w:val="24"/>
                <w:szCs w:val="24"/>
              </w:rPr>
              <w:t xml:space="preserve"> часов в том числе:</w:t>
            </w:r>
          </w:p>
        </w:tc>
      </w:tr>
      <w:tr w:rsidR="00832CD3" w:rsidRPr="00832CD3" w:rsidTr="00996BB0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423C5B">
              <w:rPr>
                <w:rFonts w:eastAsia="Times New Roman"/>
                <w:sz w:val="24"/>
                <w:szCs w:val="24"/>
              </w:rPr>
              <w:t>2</w:t>
            </w:r>
            <w:r w:rsidR="004A0F20">
              <w:rPr>
                <w:rFonts w:eastAsia="Times New Roman"/>
                <w:sz w:val="24"/>
                <w:szCs w:val="24"/>
              </w:rPr>
              <w:t xml:space="preserve"> часа</w:t>
            </w:r>
            <w:r w:rsidRPr="00832CD3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832CD3" w:rsidRPr="00832CD3" w:rsidTr="00996BB0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423C5B">
              <w:rPr>
                <w:rFonts w:eastAsia="Times New Roman"/>
                <w:sz w:val="24"/>
                <w:szCs w:val="24"/>
              </w:rPr>
              <w:t>60 часов</w:t>
            </w:r>
          </w:p>
        </w:tc>
      </w:tr>
      <w:tr w:rsidR="00832CD3" w:rsidRPr="00832CD3" w:rsidTr="00996BB0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- 2</w:t>
            </w:r>
            <w:r w:rsidR="004A0F2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832CD3" w:rsidRPr="00832CD3" w:rsidTr="00996BB0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48" w:type="dxa"/>
          </w:tcPr>
          <w:p w:rsidR="00832CD3" w:rsidRPr="00832CD3" w:rsidRDefault="00423C5B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- 144</w:t>
            </w:r>
            <w:r w:rsidR="00832CD3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832CD3" w:rsidRPr="00832CD3" w:rsidTr="00996BB0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- 6 часов</w:t>
            </w:r>
          </w:p>
        </w:tc>
      </w:tr>
    </w:tbl>
    <w:p w:rsidR="00832CD3" w:rsidRDefault="00832CD3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D3" w:rsidRDefault="0083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861AF" w:rsidRPr="004C2DED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861AF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</w:t>
      </w:r>
    </w:p>
    <w:p w:rsidR="00B31342" w:rsidRPr="004C2DED" w:rsidRDefault="00880503" w:rsidP="00880503">
      <w:pPr>
        <w:pStyle w:val="a3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80503">
        <w:rPr>
          <w:rFonts w:ascii="Times New Roman" w:hAnsi="Times New Roman" w:cs="Times New Roman"/>
          <w:sz w:val="24"/>
          <w:szCs w:val="24"/>
        </w:rPr>
        <w:t>Освоение одной или нескольких профессий рабочих, должностей служащих</w:t>
      </w:r>
    </w:p>
    <w:tbl>
      <w:tblPr>
        <w:tblStyle w:val="a4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B31342" w:rsidRPr="00B861AF" w:rsidTr="001B5F1A">
        <w:trPr>
          <w:trHeight w:val="317"/>
        </w:trPr>
        <w:tc>
          <w:tcPr>
            <w:tcW w:w="1134" w:type="dxa"/>
            <w:vAlign w:val="center"/>
          </w:tcPr>
          <w:p w:rsidR="00B31342" w:rsidRPr="00F00EB5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2" w:type="dxa"/>
            <w:vAlign w:val="center"/>
          </w:tcPr>
          <w:p w:rsidR="00B31342" w:rsidRPr="00F00EB5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EB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B861AF" w:rsidTr="002B54EC">
        <w:trPr>
          <w:trHeight w:val="262"/>
        </w:trPr>
        <w:tc>
          <w:tcPr>
            <w:tcW w:w="1134" w:type="dxa"/>
            <w:vAlign w:val="center"/>
          </w:tcPr>
          <w:p w:rsidR="00B31342" w:rsidRPr="00F00EB5" w:rsidRDefault="00B37652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5.1</w:t>
            </w:r>
          </w:p>
        </w:tc>
        <w:tc>
          <w:tcPr>
            <w:tcW w:w="9072" w:type="dxa"/>
          </w:tcPr>
          <w:p w:rsidR="00B31342" w:rsidRPr="00F00EB5" w:rsidRDefault="00A175D6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B31342" w:rsidRPr="00B861AF" w:rsidTr="001B5F1A">
        <w:trPr>
          <w:trHeight w:val="133"/>
        </w:trPr>
        <w:tc>
          <w:tcPr>
            <w:tcW w:w="1134" w:type="dxa"/>
            <w:vAlign w:val="center"/>
          </w:tcPr>
          <w:p w:rsidR="00B31342" w:rsidRPr="00F00EB5" w:rsidRDefault="00F00EB5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5.2</w:t>
            </w:r>
          </w:p>
        </w:tc>
        <w:tc>
          <w:tcPr>
            <w:tcW w:w="9072" w:type="dxa"/>
          </w:tcPr>
          <w:p w:rsidR="00B31342" w:rsidRPr="00F00EB5" w:rsidRDefault="00056092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B31342" w:rsidRPr="00B861AF" w:rsidTr="001B5F1A">
        <w:trPr>
          <w:trHeight w:val="454"/>
        </w:trPr>
        <w:tc>
          <w:tcPr>
            <w:tcW w:w="1134" w:type="dxa"/>
            <w:vAlign w:val="center"/>
          </w:tcPr>
          <w:p w:rsidR="00B31342" w:rsidRPr="00F00EB5" w:rsidRDefault="00F00EB5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5.3</w:t>
            </w:r>
          </w:p>
        </w:tc>
        <w:tc>
          <w:tcPr>
            <w:tcW w:w="9072" w:type="dxa"/>
          </w:tcPr>
          <w:p w:rsidR="00B31342" w:rsidRPr="00F00EB5" w:rsidRDefault="00056092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Составлять дефектные ведомости на ремонт электрооборудования.</w:t>
            </w:r>
          </w:p>
        </w:tc>
      </w:tr>
      <w:tr w:rsidR="00B31342" w:rsidRPr="00B861AF" w:rsidTr="001B5F1A">
        <w:trPr>
          <w:trHeight w:val="247"/>
        </w:trPr>
        <w:tc>
          <w:tcPr>
            <w:tcW w:w="1134" w:type="dxa"/>
            <w:vAlign w:val="center"/>
          </w:tcPr>
          <w:p w:rsidR="00B31342" w:rsidRPr="00F00EB5" w:rsidRDefault="00F00EB5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5.4</w:t>
            </w:r>
          </w:p>
        </w:tc>
        <w:tc>
          <w:tcPr>
            <w:tcW w:w="9072" w:type="dxa"/>
          </w:tcPr>
          <w:p w:rsidR="00B31342" w:rsidRPr="00F00EB5" w:rsidRDefault="00056092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056092" w:rsidRPr="00B861AF" w:rsidTr="001B5F1A">
        <w:trPr>
          <w:trHeight w:val="247"/>
        </w:trPr>
        <w:tc>
          <w:tcPr>
            <w:tcW w:w="1134" w:type="dxa"/>
            <w:vAlign w:val="center"/>
          </w:tcPr>
          <w:p w:rsidR="00056092" w:rsidRPr="00F00EB5" w:rsidRDefault="00F00EB5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5.5</w:t>
            </w:r>
          </w:p>
        </w:tc>
        <w:tc>
          <w:tcPr>
            <w:tcW w:w="9072" w:type="dxa"/>
          </w:tcPr>
          <w:p w:rsidR="00056092" w:rsidRPr="00F00EB5" w:rsidRDefault="00056092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056092" w:rsidRPr="00B861AF" w:rsidTr="001B5F1A">
        <w:trPr>
          <w:trHeight w:val="247"/>
        </w:trPr>
        <w:tc>
          <w:tcPr>
            <w:tcW w:w="1134" w:type="dxa"/>
            <w:vAlign w:val="center"/>
          </w:tcPr>
          <w:p w:rsidR="00056092" w:rsidRPr="00F00EB5" w:rsidRDefault="00F00EB5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5.6</w:t>
            </w:r>
          </w:p>
        </w:tc>
        <w:tc>
          <w:tcPr>
            <w:tcW w:w="9072" w:type="dxa"/>
          </w:tcPr>
          <w:p w:rsidR="00056092" w:rsidRPr="00F00EB5" w:rsidRDefault="00B37652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Проводить плановые и внеочередные осмотры электрооборудования.</w:t>
            </w:r>
          </w:p>
        </w:tc>
      </w:tr>
      <w:tr w:rsidR="00B31342" w:rsidRPr="00B861AF" w:rsidTr="002B54EC">
        <w:trPr>
          <w:trHeight w:val="128"/>
        </w:trPr>
        <w:tc>
          <w:tcPr>
            <w:tcW w:w="1134" w:type="dxa"/>
            <w:vAlign w:val="center"/>
          </w:tcPr>
          <w:p w:rsidR="00B31342" w:rsidRPr="00F00EB5" w:rsidRDefault="00F00EB5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5.7</w:t>
            </w:r>
          </w:p>
        </w:tc>
        <w:tc>
          <w:tcPr>
            <w:tcW w:w="9072" w:type="dxa"/>
          </w:tcPr>
          <w:p w:rsidR="00B31342" w:rsidRPr="00F00EB5" w:rsidRDefault="007756C8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Выполнять ремонт и обслуживание при электромонтажных работах</w:t>
            </w:r>
          </w:p>
        </w:tc>
      </w:tr>
      <w:tr w:rsidR="00A175D6" w:rsidRPr="00B861AF" w:rsidTr="001B5F1A">
        <w:trPr>
          <w:trHeight w:val="152"/>
        </w:trPr>
        <w:tc>
          <w:tcPr>
            <w:tcW w:w="1134" w:type="dxa"/>
            <w:vAlign w:val="center"/>
          </w:tcPr>
          <w:p w:rsidR="00A175D6" w:rsidRPr="00F00EB5" w:rsidRDefault="00F00EB5" w:rsidP="00A175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5.8</w:t>
            </w:r>
          </w:p>
        </w:tc>
        <w:tc>
          <w:tcPr>
            <w:tcW w:w="9072" w:type="dxa"/>
          </w:tcPr>
          <w:p w:rsidR="00A175D6" w:rsidRPr="00F00EB5" w:rsidRDefault="00A175D6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Выполнять ремонт и обслуживание кабельных линий внутри цеха</w:t>
            </w:r>
          </w:p>
        </w:tc>
      </w:tr>
      <w:tr w:rsidR="00A175D6" w:rsidRPr="00B861AF" w:rsidTr="001B5F1A">
        <w:trPr>
          <w:trHeight w:val="298"/>
        </w:trPr>
        <w:tc>
          <w:tcPr>
            <w:tcW w:w="1134" w:type="dxa"/>
            <w:vAlign w:val="center"/>
          </w:tcPr>
          <w:p w:rsidR="00A175D6" w:rsidRPr="00F00EB5" w:rsidRDefault="00F00EB5" w:rsidP="00A175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5.9</w:t>
            </w:r>
          </w:p>
        </w:tc>
        <w:tc>
          <w:tcPr>
            <w:tcW w:w="9072" w:type="dxa"/>
          </w:tcPr>
          <w:p w:rsidR="00A175D6" w:rsidRPr="00F00EB5" w:rsidRDefault="00A175D6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Выполнять ремонт и обслуживание электрической части цехового</w:t>
            </w:r>
          </w:p>
          <w:p w:rsidR="00A175D6" w:rsidRPr="00F00EB5" w:rsidRDefault="00A175D6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технологического оборудования</w:t>
            </w:r>
          </w:p>
        </w:tc>
      </w:tr>
      <w:tr w:rsidR="00A175D6" w:rsidRPr="00B861AF" w:rsidTr="001B5F1A">
        <w:trPr>
          <w:trHeight w:val="454"/>
        </w:trPr>
        <w:tc>
          <w:tcPr>
            <w:tcW w:w="1134" w:type="dxa"/>
            <w:vAlign w:val="center"/>
          </w:tcPr>
          <w:p w:rsidR="00A175D6" w:rsidRPr="00F00EB5" w:rsidRDefault="00B37652" w:rsidP="00A175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5.1</w:t>
            </w:r>
            <w:r w:rsidR="00F00EB5"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072" w:type="dxa"/>
          </w:tcPr>
          <w:p w:rsidR="00A175D6" w:rsidRPr="00F00EB5" w:rsidRDefault="00A175D6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Выполнять ремонт и обслуживание цеховых электродвигателей мощностью свыше 10 кВт, напряжением до 1000 В</w:t>
            </w:r>
          </w:p>
        </w:tc>
      </w:tr>
      <w:tr w:rsidR="00A175D6" w:rsidRPr="00B861AF" w:rsidTr="001B5F1A">
        <w:trPr>
          <w:trHeight w:val="454"/>
        </w:trPr>
        <w:tc>
          <w:tcPr>
            <w:tcW w:w="1134" w:type="dxa"/>
            <w:vAlign w:val="center"/>
          </w:tcPr>
          <w:p w:rsidR="00A175D6" w:rsidRPr="00F00EB5" w:rsidRDefault="00B37652" w:rsidP="00A175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ПК 5.1</w:t>
            </w:r>
            <w:r w:rsidR="00F00EB5" w:rsidRPr="00F00EB5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072" w:type="dxa"/>
          </w:tcPr>
          <w:p w:rsidR="00A175D6" w:rsidRPr="00F00EB5" w:rsidRDefault="00A175D6" w:rsidP="002B5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EB5">
              <w:rPr>
                <w:rFonts w:ascii="Times New Roman" w:hAnsi="Times New Roman" w:cs="Times New Roman"/>
                <w:color w:val="000000" w:themeColor="text1"/>
              </w:rPr>
              <w:t>Выполнять ремонт и обслуживание осветительных электроустановок, сетей и вспомогательного цехового электрооборудования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ОК.01.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ОК.02.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ОК.03.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ОК.04.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ОК.05.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ОК.06.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ОК.07.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ОК.08.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ОК.09.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информационные технологии в профессиональной деятельности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ОК.10.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A175D6" w:rsidRPr="00B861AF" w:rsidTr="001B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A175D6" w:rsidRPr="00C945A2" w:rsidRDefault="00A175D6" w:rsidP="00A175D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ОК.11.</w:t>
            </w:r>
          </w:p>
        </w:tc>
        <w:tc>
          <w:tcPr>
            <w:tcW w:w="9072" w:type="dxa"/>
          </w:tcPr>
          <w:p w:rsidR="00A175D6" w:rsidRPr="00C945A2" w:rsidRDefault="00A175D6" w:rsidP="00A175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5A2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4C2D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25798" w:rsidRPr="004C2DED">
        <w:rPr>
          <w:rFonts w:ascii="Times New Roman" w:hAnsi="Times New Roman" w:cs="Times New Roman"/>
          <w:b/>
          <w:sz w:val="24"/>
          <w:szCs w:val="24"/>
        </w:rPr>
        <w:t>Тематический план профессионального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677"/>
        <w:gridCol w:w="1028"/>
        <w:gridCol w:w="1239"/>
        <w:gridCol w:w="2127"/>
        <w:gridCol w:w="1417"/>
        <w:gridCol w:w="1277"/>
        <w:gridCol w:w="2235"/>
      </w:tblGrid>
      <w:tr w:rsidR="00E43220" w:rsidRPr="00772F57" w:rsidTr="00772F57">
        <w:trPr>
          <w:trHeight w:val="435"/>
        </w:trPr>
        <w:tc>
          <w:tcPr>
            <w:tcW w:w="603" w:type="pct"/>
            <w:vMerge w:val="restart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 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E43220" w:rsidRPr="00772F57" w:rsidTr="00772F57">
        <w:trPr>
          <w:trHeight w:val="435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(по профилю специальности),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лабораторные работы и практические занятия,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32CD3" w:rsidRPr="00E43220" w:rsidRDefault="00832CD3" w:rsidP="0083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практические занятия,</w:t>
            </w:r>
          </w:p>
          <w:p w:rsidR="00E43220" w:rsidRPr="00E43220" w:rsidRDefault="00832CD3" w:rsidP="0083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DF2B39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469" w:type="pct"/>
            <w:shd w:val="clear" w:color="auto" w:fill="auto"/>
          </w:tcPr>
          <w:p w:rsidR="00772F57" w:rsidRPr="00772F57" w:rsidRDefault="0076550F" w:rsidP="00772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="00772F57" w:rsidRPr="0077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55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Освоение одной или нескольких профессий рабочих, должностей служащих</w:t>
            </w:r>
            <w:r w:rsidR="00772F57" w:rsidRPr="00772F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3220" w:rsidRPr="00E43220" w:rsidRDefault="0076550F" w:rsidP="003B6F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05</w:t>
            </w:r>
            <w:r w:rsidR="00E43220"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6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="0074598F" w:rsidRPr="0074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 по профессии</w:t>
            </w:r>
            <w:r w:rsidR="0074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19861 Элект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омонтер по ремонту и обслуживанию электрооборудования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486931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486931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AE5FC8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AE5FC8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3B6F4E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AE5FC8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CE5143" w:rsidRPr="00772F57" w:rsidTr="00772F57">
        <w:tc>
          <w:tcPr>
            <w:tcW w:w="603" w:type="pct"/>
          </w:tcPr>
          <w:p w:rsidR="00CE5143" w:rsidRPr="00E43220" w:rsidRDefault="00CE5143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CE5143" w:rsidRPr="00E43220" w:rsidRDefault="00CA1205" w:rsidP="00CA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5143" w:rsidRDefault="003B6F4E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5143" w:rsidRPr="00772F57" w:rsidTr="00772F57">
        <w:tc>
          <w:tcPr>
            <w:tcW w:w="603" w:type="pct"/>
          </w:tcPr>
          <w:p w:rsidR="00CE5143" w:rsidRPr="00E43220" w:rsidRDefault="00CE5143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CE5143" w:rsidRPr="00E43220" w:rsidRDefault="00CE5143" w:rsidP="00CE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46"/>
        </w:trPr>
        <w:tc>
          <w:tcPr>
            <w:tcW w:w="603" w:type="pct"/>
          </w:tcPr>
          <w:p w:rsidR="00E43220" w:rsidRPr="00E43220" w:rsidRDefault="00E43220" w:rsidP="00E43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486931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486931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AE5FC8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AE5FC8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AE5FC8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Содержание обучения по профессиональному модулю </w:t>
      </w:r>
      <w:r w:rsidR="00DF2B39">
        <w:rPr>
          <w:rFonts w:ascii="Times New Roman" w:hAnsi="Times New Roman" w:cs="Times New Roman"/>
          <w:b/>
          <w:sz w:val="24"/>
          <w:szCs w:val="24"/>
        </w:rPr>
        <w:t>ПМ.05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773"/>
        <w:gridCol w:w="850"/>
        <w:gridCol w:w="1134"/>
      </w:tblGrid>
      <w:tr w:rsidR="00B41625" w:rsidRPr="00B84763" w:rsidTr="004334E9">
        <w:tc>
          <w:tcPr>
            <w:tcW w:w="3227" w:type="dxa"/>
            <w:shd w:val="clear" w:color="auto" w:fill="auto"/>
            <w:vAlign w:val="center"/>
          </w:tcPr>
          <w:p w:rsidR="00B41625" w:rsidRPr="00B84763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B41625" w:rsidRPr="00B84763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лабораторных работ.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 w:rsidRPr="00CC34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освоения</w:t>
            </w:r>
          </w:p>
        </w:tc>
      </w:tr>
      <w:tr w:rsidR="00B41625" w:rsidRPr="00B84763" w:rsidTr="004334E9">
        <w:tc>
          <w:tcPr>
            <w:tcW w:w="3227" w:type="dxa"/>
            <w:shd w:val="clear" w:color="auto" w:fill="auto"/>
          </w:tcPr>
          <w:p w:rsidR="00B41625" w:rsidRPr="00B84763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B41625" w:rsidRPr="00B84763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4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41625" w:rsidRPr="00B84763" w:rsidTr="00B41625">
        <w:tc>
          <w:tcPr>
            <w:tcW w:w="14000" w:type="dxa"/>
            <w:gridSpan w:val="2"/>
            <w:shd w:val="clear" w:color="auto" w:fill="auto"/>
          </w:tcPr>
          <w:p w:rsidR="00B41625" w:rsidRPr="00B84763" w:rsidRDefault="00F40FCB" w:rsidP="00F4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ПМ 05. Освоение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одной или нескольких профессий</w:t>
            </w:r>
            <w:r w:rsidR="00902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рабочих, должностей</w:t>
            </w:r>
            <w:r w:rsidR="00B41625"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служащих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14000" w:type="dxa"/>
            <w:gridSpan w:val="2"/>
            <w:shd w:val="clear" w:color="auto" w:fill="auto"/>
          </w:tcPr>
          <w:p w:rsidR="00B41625" w:rsidRPr="00B84763" w:rsidRDefault="0090234A" w:rsidP="009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МДК 05</w:t>
            </w:r>
            <w:r w:rsidR="00B41625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.01.</w:t>
            </w:r>
            <w:r w:rsidR="00B41625" w:rsidRPr="007459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B41625" w:rsidRPr="007459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ыполнения работ по профессии</w:t>
            </w:r>
            <w:r w:rsidR="00B416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19861 </w:t>
            </w:r>
            <w:r w:rsidR="00B41625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Электромонтер по ремонту и о</w:t>
            </w:r>
            <w:r w:rsidR="00B416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бслуживанию электрооборудования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B84763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0773" w:type="dxa"/>
            <w:shd w:val="clear" w:color="auto" w:fill="auto"/>
          </w:tcPr>
          <w:p w:rsidR="00B41625" w:rsidRPr="009D41F9" w:rsidRDefault="00B41625" w:rsidP="00AA1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B84763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B84763" w:rsidRDefault="00B41625" w:rsidP="00C23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Значимость профессии «Электромонтер по ремонту и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луживанию электрооборудования».</w:t>
            </w:r>
            <w:r w:rsidRPr="00C23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147" w:rsidRPr="00C2314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охрана труда для электромонтёра.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14000" w:type="dxa"/>
            <w:gridSpan w:val="2"/>
            <w:shd w:val="clear" w:color="auto" w:fill="auto"/>
            <w:vAlign w:val="center"/>
          </w:tcPr>
          <w:p w:rsidR="00B41625" w:rsidRPr="00DC3296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1.</w:t>
            </w:r>
            <w:r w:rsidRPr="00DC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3296">
              <w:rPr>
                <w:rStyle w:val="FontStyle41"/>
                <w:color w:val="000000" w:themeColor="text1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DC3296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1.1. Слесарно-сборочные работы.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B41625" w:rsidRPr="00DC3296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rPr>
          <w:trHeight w:val="174"/>
        </w:trPr>
        <w:tc>
          <w:tcPr>
            <w:tcW w:w="3227" w:type="dxa"/>
            <w:vMerge/>
            <w:shd w:val="clear" w:color="auto" w:fill="auto"/>
            <w:vAlign w:val="center"/>
          </w:tcPr>
          <w:p w:rsidR="00B41625" w:rsidRPr="00DC3296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B41625" w:rsidRPr="00DC3296" w:rsidRDefault="00EE2C3E" w:rsidP="00D164D0">
            <w:pPr>
              <w:pStyle w:val="af4"/>
            </w:pPr>
            <w:r w:rsidRP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Виды слесарно-сборочных</w:t>
            </w:r>
            <w:r w:rsidR="00B41625" w:rsidRP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операций. </w:t>
            </w:r>
            <w:r w:rsidRP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Виды соединений деталей. Виды резьбы. Виды сверл.</w:t>
            </w:r>
            <w:r w:rsid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="00B41625" w:rsidRP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Используемый инструмент и приспособления пр</w:t>
            </w:r>
            <w:r w:rsid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 проведении различных слесарно-сборочных операций</w:t>
            </w:r>
            <w:r w:rsidR="00B41625" w:rsidRPr="00D164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275A69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1.2. Электромонтажные работы.</w:t>
            </w:r>
          </w:p>
        </w:tc>
        <w:tc>
          <w:tcPr>
            <w:tcW w:w="10773" w:type="dxa"/>
            <w:shd w:val="clear" w:color="auto" w:fill="auto"/>
          </w:tcPr>
          <w:p w:rsidR="00B41625" w:rsidRPr="00275A69" w:rsidRDefault="00B41625" w:rsidP="00AA1D13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275A69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275A69" w:rsidRDefault="00B41625" w:rsidP="00AA1D13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 сведения об электромонтажных работах. Организация производства электромонтажных работ.</w:t>
            </w:r>
            <w:r w:rsidR="00247FA3"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7FA3"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Нормативная документация, применяемая при производстве электромонтажных работ. </w:t>
            </w:r>
            <w:r w:rsidR="00247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Используемый инструмент</w:t>
            </w:r>
            <w:r w:rsidR="00247FA3"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электромонтажных работ</w:t>
            </w:r>
            <w:r w:rsidR="00247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857F5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1.3. </w:t>
            </w: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Электромонтажные материалы и изделия.</w:t>
            </w:r>
          </w:p>
        </w:tc>
        <w:tc>
          <w:tcPr>
            <w:tcW w:w="10773" w:type="dxa"/>
            <w:shd w:val="clear" w:color="auto" w:fill="auto"/>
          </w:tcPr>
          <w:p w:rsidR="00B41625" w:rsidRPr="00857F55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57F5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57F55" w:rsidRDefault="009873DE" w:rsidP="00987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 применения и маркировка электрических проводов</w:t>
            </w:r>
            <w:r w:rsidR="001A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кабелей и шнуров</w:t>
            </w:r>
            <w:r w:rsidR="001A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82D2D"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Классификация проводников по различным свойствам.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1.4. Соединение проводов и кабелей различными способами.</w:t>
            </w:r>
          </w:p>
        </w:tc>
        <w:tc>
          <w:tcPr>
            <w:tcW w:w="10773" w:type="dxa"/>
            <w:shd w:val="clear" w:color="auto" w:fill="auto"/>
          </w:tcPr>
          <w:p w:rsidR="00B41625" w:rsidRPr="009D41F9" w:rsidRDefault="00B41625" w:rsidP="00AA1D13">
            <w:pPr>
              <w:pStyle w:val="af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57F5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9D41F9" w:rsidRDefault="000931A4" w:rsidP="000931A4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Способы соединений и технология разделки </w:t>
            </w:r>
            <w:r w:rsidR="00FB7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 проводов и кабелей при электромонтажных работах.</w:t>
            </w:r>
            <w:r w:rsidR="00247FA3" w:rsidRPr="009D4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7FA3" w:rsidRPr="009D4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выполнения контактных соединений пайкой. Организация рабочего места для пайки.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275A69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9D41F9" w:rsidRDefault="00FE339F" w:rsidP="00B122DA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</w:t>
            </w:r>
            <w:r w:rsidR="00B122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«Пайка»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247FA3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14000" w:type="dxa"/>
            <w:gridSpan w:val="2"/>
            <w:shd w:val="clear" w:color="auto" w:fill="auto"/>
          </w:tcPr>
          <w:p w:rsidR="00B41625" w:rsidRPr="0088752B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2.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Монтаж и ремонт внутренних электрических сетей и осветительных электроустановок.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88752B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2.1. Производственное освещение.</w:t>
            </w:r>
          </w:p>
        </w:tc>
        <w:tc>
          <w:tcPr>
            <w:tcW w:w="10773" w:type="dxa"/>
            <w:shd w:val="clear" w:color="auto" w:fill="auto"/>
          </w:tcPr>
          <w:p w:rsidR="00B41625" w:rsidRPr="0088752B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rPr>
          <w:trHeight w:val="175"/>
        </w:trPr>
        <w:tc>
          <w:tcPr>
            <w:tcW w:w="3227" w:type="dxa"/>
            <w:vMerge/>
            <w:shd w:val="clear" w:color="auto" w:fill="auto"/>
            <w:vAlign w:val="center"/>
          </w:tcPr>
          <w:p w:rsidR="00B41625" w:rsidRPr="0088752B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8752B" w:rsidRDefault="00B41625" w:rsidP="00B1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производственного освещения.</w:t>
            </w:r>
            <w:r w:rsidR="00B122DA"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22DA"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электропомещений.</w:t>
            </w:r>
            <w:r w:rsidR="00B122DA" w:rsidRPr="0088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Светотехнические понятия. Светотехнический расчет.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8752B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8752B" w:rsidRDefault="00FE339F" w:rsidP="00FE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70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№2</w:t>
            </w:r>
            <w:r w:rsidR="00B41625"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«Производственное освещение».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247FA3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2,3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0349F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2.2.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Электрические источники света.</w:t>
            </w:r>
          </w:p>
        </w:tc>
        <w:tc>
          <w:tcPr>
            <w:tcW w:w="10773" w:type="dxa"/>
            <w:shd w:val="clear" w:color="auto" w:fill="auto"/>
          </w:tcPr>
          <w:p w:rsidR="00B41625" w:rsidRPr="000349F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0349F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0349F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сведения, конструкция, виды</w:t>
            </w:r>
            <w:r w:rsidR="00D13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схемы включения</w:t>
            </w: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принцип работы ламп накаливания и ГЛНД.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0349F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0349F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сведения, конструкция, виды</w:t>
            </w:r>
            <w:r w:rsidR="00D13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схемы включения</w:t>
            </w: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принцип работы ламп РЛВД и светодиодных ламп.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0349F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0349F4" w:rsidRDefault="00FE339F" w:rsidP="00FE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3F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№3</w:t>
            </w:r>
            <w:r w:rsidR="00B41625"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«Электрические источники света».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247FA3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2,3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013DEF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5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2.3. Светильники.</w:t>
            </w:r>
          </w:p>
        </w:tc>
        <w:tc>
          <w:tcPr>
            <w:tcW w:w="10773" w:type="dxa"/>
            <w:shd w:val="clear" w:color="auto" w:fill="auto"/>
          </w:tcPr>
          <w:p w:rsidR="00B41625" w:rsidRPr="00EC7AAA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EC7AAA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013DEF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EC7AAA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Классификация светильников. Размещение светильников.</w:t>
            </w:r>
            <w:r w:rsidR="00DB6245"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6245"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Эксплуатация осветительных приборов</w:t>
            </w:r>
            <w:r w:rsidR="00DB6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013DEF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EC7AAA" w:rsidRDefault="00FE339F" w:rsidP="00FE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r w:rsidR="00DB62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B41625"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«Светильники».</w:t>
            </w:r>
          </w:p>
        </w:tc>
        <w:tc>
          <w:tcPr>
            <w:tcW w:w="850" w:type="dxa"/>
            <w:shd w:val="clear" w:color="auto" w:fill="auto"/>
          </w:tcPr>
          <w:p w:rsidR="00B41625" w:rsidRPr="00EC7AAA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247FA3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2,3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702600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2.4. Классификация электрических схем.</w:t>
            </w:r>
          </w:p>
        </w:tc>
        <w:tc>
          <w:tcPr>
            <w:tcW w:w="10773" w:type="dxa"/>
            <w:shd w:val="clear" w:color="auto" w:fill="auto"/>
          </w:tcPr>
          <w:p w:rsidR="00B41625" w:rsidRPr="00702600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702600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B83460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346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Классификация электрических схем.</w:t>
            </w:r>
            <w:r w:rsidR="002156C3" w:rsidRPr="00702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6C3" w:rsidRPr="00702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Графическое обозначение в электрических схемах.</w:t>
            </w:r>
          </w:p>
        </w:tc>
        <w:tc>
          <w:tcPr>
            <w:tcW w:w="850" w:type="dxa"/>
            <w:shd w:val="clear" w:color="auto" w:fill="auto"/>
          </w:tcPr>
          <w:p w:rsidR="00B41625" w:rsidRPr="00B83460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B83460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1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2.5. Классификация электропроводки.</w:t>
            </w:r>
          </w:p>
        </w:tc>
        <w:tc>
          <w:tcPr>
            <w:tcW w:w="10773" w:type="dxa"/>
            <w:shd w:val="clear" w:color="auto" w:fill="auto"/>
          </w:tcPr>
          <w:p w:rsidR="00B41625" w:rsidRPr="002D2167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33071" w:rsidRDefault="00B41625" w:rsidP="00C33071">
            <w:pPr>
              <w:pStyle w:val="af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33071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Технология монтажа и ре</w:t>
            </w:r>
            <w:r w:rsidR="00C33071" w:rsidRPr="00C33071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монта открытых электропроводок.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33071" w:rsidRDefault="00B41625" w:rsidP="00C33071">
            <w:pPr>
              <w:pStyle w:val="af4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33071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Технология монтажа </w:t>
            </w:r>
            <w:r w:rsidR="00283BDF" w:rsidRPr="00C33071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и ремонта </w:t>
            </w:r>
            <w:r w:rsidR="00C33071" w:rsidRPr="00C33071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скрытых электропроводок.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2.6.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Осветительные электроустановочные устройства.</w:t>
            </w:r>
          </w:p>
        </w:tc>
        <w:tc>
          <w:tcPr>
            <w:tcW w:w="10773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патроны, розетки силовые и сигнальные</w:t>
            </w:r>
            <w:r w:rsidR="0066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61D81"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1D81"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выключатели, переключатели (проходные выключатели)</w:t>
            </w:r>
            <w:r w:rsidR="0066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61D81"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1D81"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</w:t>
            </w:r>
            <w:r w:rsidR="0066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ммеры</w:t>
            </w:r>
            <w:proofErr w:type="spellEnd"/>
            <w:r w:rsidR="0066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66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светорегуляторы</w:t>
            </w:r>
            <w:proofErr w:type="spellEnd"/>
            <w:r w:rsidR="0066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B7484" w:rsidRDefault="00D21471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1D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№5</w:t>
            </w:r>
            <w:r w:rsidR="00B41625"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«Осветительные электроустановочные устройства».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247FA3" w:rsidP="002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2,3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2.7. Установка выключателей, переключателей и штепсельных розеток, звонков и счетчиков.</w:t>
            </w:r>
          </w:p>
        </w:tc>
        <w:tc>
          <w:tcPr>
            <w:tcW w:w="10773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ште</w:t>
            </w:r>
            <w:r w:rsidR="00914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псельных розеток и выключателей,</w:t>
            </w:r>
            <w:r w:rsidR="00914058"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4058"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электрических звонов и электрических счетчиков индивидуальных потребителей.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8B7484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8B7484" w:rsidRDefault="00D21471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14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№6</w:t>
            </w:r>
            <w:r w:rsidR="00B41625"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Установочные приборы</w:t>
            </w:r>
            <w:r w:rsidR="00B41625"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247FA3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2,3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BC599C" w:rsidRDefault="00914058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2.8</w:t>
            </w:r>
            <w:r w:rsidR="00B41625"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Штробление стен под электропроводку.</w:t>
            </w:r>
          </w:p>
        </w:tc>
        <w:tc>
          <w:tcPr>
            <w:tcW w:w="10773" w:type="dxa"/>
            <w:shd w:val="clear" w:color="auto" w:fill="auto"/>
          </w:tcPr>
          <w:p w:rsidR="00B41625" w:rsidRPr="00BC599C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BC599C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BC599C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Подготовительные работы</w:t>
            </w:r>
            <w:r w:rsidR="00097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(разметка трассы)</w:t>
            </w: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Штро</w:t>
            </w:r>
            <w:r w:rsidR="00097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бление стен ручным инструментом,</w:t>
            </w:r>
            <w:r w:rsidR="00097572"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7572"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перфоратором, болгаркой, </w:t>
            </w:r>
            <w:proofErr w:type="spellStart"/>
            <w:r w:rsidR="00097572"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штроборезом</w:t>
            </w:r>
            <w:proofErr w:type="spellEnd"/>
            <w:r w:rsidR="00097572"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Pr="00BC599C" w:rsidRDefault="00914058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2.9</w:t>
            </w:r>
            <w:r w:rsidR="00B41625"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Способы крепления кабелей и проводов.</w:t>
            </w:r>
          </w:p>
        </w:tc>
        <w:tc>
          <w:tcPr>
            <w:tcW w:w="10773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4334E9">
        <w:tc>
          <w:tcPr>
            <w:tcW w:w="3227" w:type="dxa"/>
            <w:vMerge/>
            <w:shd w:val="clear" w:color="auto" w:fill="auto"/>
            <w:vAlign w:val="center"/>
          </w:tcPr>
          <w:p w:rsidR="00B41625" w:rsidRPr="00BC599C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4334E9" w:rsidRDefault="004334E9" w:rsidP="004334E9">
            <w:pPr>
              <w:pStyle w:val="af4"/>
              <w:rPr>
                <w:rFonts w:ascii="Times New Roman" w:hAnsi="Times New Roman" w:cs="Times New Roman"/>
              </w:rPr>
            </w:pPr>
            <w:r w:rsidRPr="004334E9">
              <w:rPr>
                <w:rFonts w:ascii="Times New Roman" w:hAnsi="Times New Roman" w:cs="Times New Roman"/>
                <w:sz w:val="20"/>
              </w:rPr>
              <w:t>Методы крепления к стенам из различных материалов. Требование к прокладке электропроводки.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5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B41625" w:rsidRPr="00992561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Поиск и устранение неисправностей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4334E9">
        <w:trPr>
          <w:trHeight w:val="75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3.1. Поиск и устранение неисправности в электропроводке</w:t>
            </w:r>
          </w:p>
        </w:tc>
        <w:tc>
          <w:tcPr>
            <w:tcW w:w="10773" w:type="dxa"/>
            <w:shd w:val="clear" w:color="auto" w:fill="auto"/>
          </w:tcPr>
          <w:p w:rsidR="00B41625" w:rsidRPr="00992561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4334E9">
        <w:trPr>
          <w:trHeight w:val="75"/>
        </w:trPr>
        <w:tc>
          <w:tcPr>
            <w:tcW w:w="3227" w:type="dxa"/>
            <w:vMerge/>
            <w:shd w:val="clear" w:color="auto" w:fill="auto"/>
            <w:vAlign w:val="center"/>
          </w:tcPr>
          <w:p w:rsidR="00B41625" w:rsidRPr="00013DEF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13A98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Причины появления неисправностей электропроводки</w:t>
            </w:r>
            <w:r w:rsidR="00C650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50E3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 и диагностика неисправности</w:t>
            </w:r>
            <w:r w:rsidR="00C650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650E3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50E3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неисправностей электропроводки</w:t>
            </w:r>
            <w:r w:rsidR="00C650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650E3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50E3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инструментов для поиска и устранения неисправностей электропроводки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C650E3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rPr>
          <w:trHeight w:val="70"/>
        </w:trPr>
        <w:tc>
          <w:tcPr>
            <w:tcW w:w="3227" w:type="dxa"/>
            <w:vMerge/>
            <w:shd w:val="clear" w:color="auto" w:fill="auto"/>
            <w:vAlign w:val="center"/>
          </w:tcPr>
          <w:p w:rsidR="00B41625" w:rsidRPr="003C163B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13A98" w:rsidRDefault="00D21471" w:rsidP="00D2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№7</w:t>
            </w:r>
            <w:r w:rsidR="00B41625"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«Поиск и устранение неисправностей в электропроводке»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25DCF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4334E9">
        <w:trPr>
          <w:trHeight w:val="7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3.2. Техническое обслуживание осветительных электроустановок</w:t>
            </w:r>
          </w:p>
        </w:tc>
        <w:tc>
          <w:tcPr>
            <w:tcW w:w="10773" w:type="dxa"/>
            <w:shd w:val="clear" w:color="auto" w:fill="auto"/>
          </w:tcPr>
          <w:p w:rsidR="00B41625" w:rsidRPr="003C163B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2127E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3C4CB5">
        <w:trPr>
          <w:trHeight w:val="152"/>
        </w:trPr>
        <w:tc>
          <w:tcPr>
            <w:tcW w:w="3227" w:type="dxa"/>
            <w:vMerge/>
            <w:shd w:val="clear" w:color="auto" w:fill="auto"/>
            <w:vAlign w:val="center"/>
          </w:tcPr>
          <w:p w:rsidR="00B41625" w:rsidRPr="003C163B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13A98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Сервисные работы для осветительных установок</w:t>
            </w:r>
            <w:r w:rsidR="003C4C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C4CB5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4CB5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Уход за светильниками и замена ламп</w:t>
            </w:r>
            <w:r w:rsidR="003C4C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C4CB5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4CB5"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Периодичность работ по обслуживанию осветительных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25DCF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4334E9">
        <w:trPr>
          <w:trHeight w:val="70"/>
        </w:trPr>
        <w:tc>
          <w:tcPr>
            <w:tcW w:w="3227" w:type="dxa"/>
            <w:vMerge/>
            <w:shd w:val="clear" w:color="auto" w:fill="auto"/>
          </w:tcPr>
          <w:p w:rsidR="00B41625" w:rsidRPr="00992561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13A98" w:rsidRDefault="00D21471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№8</w:t>
            </w:r>
            <w:r w:rsidR="00B41625"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«Составление графика периодичности работ по обслуживанию осветительных установок»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13A9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13A98" w:rsidRDefault="00B25DCF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</w:t>
            </w:r>
            <w:r w:rsid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4334E9">
        <w:trPr>
          <w:trHeight w:val="149"/>
        </w:trPr>
        <w:tc>
          <w:tcPr>
            <w:tcW w:w="3227" w:type="dxa"/>
            <w:vMerge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C13A98" w:rsidRDefault="00B41625" w:rsidP="00AA1D1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98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13A98" w:rsidRDefault="00B41625" w:rsidP="00AA1D1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13A98" w:rsidRDefault="00B41625" w:rsidP="00AA1D1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625" w:rsidRPr="00013DEF" w:rsidTr="004334E9">
        <w:trPr>
          <w:trHeight w:val="149"/>
        </w:trPr>
        <w:tc>
          <w:tcPr>
            <w:tcW w:w="3227" w:type="dxa"/>
            <w:shd w:val="clear" w:color="auto" w:fill="auto"/>
          </w:tcPr>
          <w:p w:rsidR="00B41625" w:rsidRDefault="00B41625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B41625" w:rsidRPr="009C441C" w:rsidRDefault="00B41625" w:rsidP="00AA1D13">
            <w:pPr>
              <w:pStyle w:val="af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62127E" w:rsidRDefault="00B25DCF" w:rsidP="00AA1D13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C3458" w:rsidRDefault="00B41625" w:rsidP="00AA1D13">
            <w:pPr>
              <w:pStyle w:val="af4"/>
              <w:jc w:val="center"/>
              <w:rPr>
                <w:rFonts w:eastAsia="Times New Roman"/>
              </w:rPr>
            </w:pPr>
          </w:p>
        </w:tc>
      </w:tr>
      <w:tr w:rsidR="00380342" w:rsidRPr="00013DEF" w:rsidTr="004334E9">
        <w:trPr>
          <w:trHeight w:val="149"/>
        </w:trPr>
        <w:tc>
          <w:tcPr>
            <w:tcW w:w="3227" w:type="dxa"/>
            <w:shd w:val="clear" w:color="auto" w:fill="auto"/>
          </w:tcPr>
          <w:p w:rsidR="00380342" w:rsidRDefault="00380342" w:rsidP="00AA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380342" w:rsidRDefault="00380342" w:rsidP="00AA1D13">
            <w:pPr>
              <w:pStyle w:val="af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Консультации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342" w:rsidRDefault="00380342" w:rsidP="00AA1D13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342" w:rsidRPr="00CC3458" w:rsidRDefault="00380342" w:rsidP="00AA1D13">
            <w:pPr>
              <w:pStyle w:val="af4"/>
              <w:jc w:val="center"/>
              <w:rPr>
                <w:rFonts w:eastAsia="Times New Roman"/>
              </w:rPr>
            </w:pPr>
          </w:p>
        </w:tc>
      </w:tr>
      <w:tr w:rsidR="00B41625" w:rsidRPr="00B84763" w:rsidTr="00B41625">
        <w:trPr>
          <w:trHeight w:val="564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 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Организационное собрание по учебной практике. Вводный инструктаж по технике безопасности труда, электробезопасности и пожарной безопасности при прохождении учебной практики.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технологической документацией.</w:t>
            </w:r>
          </w:p>
          <w:p w:rsidR="00B41625" w:rsidRPr="0089105F" w:rsidRDefault="00B41625" w:rsidP="00AA1D1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Организация и оснащение слесарно-сборочного участка.</w:t>
            </w:r>
          </w:p>
          <w:p w:rsidR="00B41625" w:rsidRPr="0089105F" w:rsidRDefault="00B41625" w:rsidP="00AA1D1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Установочно-крепежные приспособления.</w:t>
            </w:r>
          </w:p>
          <w:p w:rsidR="00B41625" w:rsidRPr="0089105F" w:rsidRDefault="00B41625" w:rsidP="00AA1D1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Приемы слесарной обработки деталей.</w:t>
            </w:r>
          </w:p>
          <w:p w:rsidR="00B41625" w:rsidRPr="0089105F" w:rsidRDefault="00B41625" w:rsidP="00AA1D1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Контрольно-измерительный инструмент.</w:t>
            </w:r>
          </w:p>
          <w:p w:rsidR="00B41625" w:rsidRPr="0089105F" w:rsidRDefault="00B41625" w:rsidP="00AA1D1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Обработка отверстий и нарезание резьбы.</w:t>
            </w:r>
          </w:p>
          <w:p w:rsidR="00B41625" w:rsidRPr="0089105F" w:rsidRDefault="00B41625" w:rsidP="00AA1D1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Виды слесарной обработки заготовок из листового материала и труб.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пайке, лужению, соединению и </w:t>
            </w:r>
            <w:proofErr w:type="spellStart"/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оконцеванию</w:t>
            </w:r>
            <w:proofErr w:type="spellEnd"/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проводов.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 электромонтера. Виды инструментов, применяемых при выполнении электромонтажных работ и правила пользования ими.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технической документацией и инструкциями на монтаж и техническое обслуживание электроизмерительных приборов.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электроизмерительных приборов и изучение схем их подключения. Разметка мест установки электроизмерительных приборов.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электроизмерительных приборов.</w:t>
            </w:r>
          </w:p>
          <w:p w:rsidR="00B41625" w:rsidRPr="00B84763" w:rsidRDefault="00B41625" w:rsidP="00AA1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Монтаж осветительных электроустановок, и схем управления освещением, способы крепления светильников и арматуры для крепления. </w:t>
            </w:r>
          </w:p>
          <w:p w:rsidR="00B41625" w:rsidRPr="00B84763" w:rsidRDefault="00B41625" w:rsidP="00AA1D13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штепсельных розеток, выключателей, осветительных щитков. Схемы управления источниками света и электроснабжения осветительных электроустановок.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монтажа и работоспособности осветительной установки.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щитов силовой и осветительной сети.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квартирной электропроводки. Проверка работоспособности осветительного стенда и нахождения неисправностей.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Ознакомление с устройством и изучение принципа действия механического и электромеханического оборудования.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 подготовка к монтажу аппаратов ручного действия. Осмотр, чистка от пыли и грязи, проверка контактных зажимов. Поиск </w:t>
            </w:r>
            <w:bookmarkStart w:id="0" w:name="_GoBack"/>
            <w:bookmarkEnd w:id="0"/>
            <w:r w:rsidR="0030532E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неисправностей и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аппаратов ручного действия.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контроллеров и магнитных пускателей. Проверка, чистка и регулировка главных и блокировочных контактов, проверка исправности катушек. Поиск неисправностей и ремонт пускорегулирующей аппаратуры.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схемы размещение электроаппаратов на монтажной панели и их закрепление.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магнитного пускателя.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2-х магнитных пускателей (реверсивная схема управления) через тепловое реле.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двигателя с подключением конденсатора.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схем управления с помощью реле управления и реле времени.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комплексные электромонтажные работы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составлению отчета по учебной практике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rPr>
          <w:trHeight w:val="271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B84763" w:rsidRDefault="00B41625" w:rsidP="00AA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</w:pPr>
            <w:r w:rsidRPr="00B84763"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B41625" w:rsidRPr="00B84763" w:rsidRDefault="00B41625" w:rsidP="00AA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B41625" w:rsidRPr="00B84763" w:rsidRDefault="00B41625" w:rsidP="00AA1D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производственной практике. Вводный инструктаж по технике безопасности при прохождении производственной практики. Охрана труда на предприятии. </w:t>
            </w: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Знакомство с технологической документацией.</w:t>
            </w:r>
          </w:p>
          <w:p w:rsidR="00B41625" w:rsidRPr="00B84763" w:rsidRDefault="00B41625" w:rsidP="00AA1D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осветительной аппаратуры.</w:t>
            </w:r>
          </w:p>
          <w:p w:rsidR="00B41625" w:rsidRPr="00B84763" w:rsidRDefault="00B41625" w:rsidP="00AA1D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щитов силовой и осветительной сети.</w:t>
            </w:r>
          </w:p>
          <w:p w:rsidR="00B41625" w:rsidRPr="00B84763" w:rsidRDefault="00B41625" w:rsidP="00AA1D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фазным ротором – разборка и сборка.</w:t>
            </w:r>
          </w:p>
          <w:p w:rsidR="00B41625" w:rsidRPr="00B84763" w:rsidRDefault="00B41625" w:rsidP="00AA1D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короткозамкнутым ротором – разборка и сборка.</w:t>
            </w:r>
          </w:p>
          <w:p w:rsidR="00B41625" w:rsidRPr="00B84763" w:rsidRDefault="00B41625" w:rsidP="00AA1D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и сдача отчета по производственной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25DCF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AA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  <w:r w:rsidR="0090234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ПМ.05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модуля предполагает наличие учебных </w:t>
      </w:r>
      <w:proofErr w:type="gramStart"/>
      <w:r w:rsidRPr="00AC1B58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электромеханического оборудования,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Электромонтажная мастерская: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20-30.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15-25.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мастера п/о.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10-е изд.,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 – М.: ИЦ «Академия», 201</w:t>
      </w:r>
      <w:r w:rsidR="001B0017" w:rsidRP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6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12-е изд.,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 – М.: ИЦ «Академия», 2017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Нестеренко В.М. Технология электромонтажных работ: У/п. - 12-е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изд..</w:t>
      </w:r>
      <w:proofErr w:type="gramEnd"/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- М.: ИЦ "Академия", 2017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Соколова Е.М. Электрическое и электромеханическое оборудование: Общепромышленные механизмы и бытовая 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техника: У/п.- М.: Академия,2016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Сибикин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Ю.Д. Электробезопасность при эксплуатации электроустановок промышленных предприятий: у/п. - 9-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е изд. - М.: ИЦ "Академия", 2017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Овчинников В.В. Технология электросварочных и газосварочных работ: учебник для студ. учреждений сред. проф. образования / В.В. Овчинников. - 6-е изд., стер. - М.: Изд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ательский Центр "Академия", 2017</w:t>
      </w: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ЭБС, Академия. Основы слесарных и сборо</w:t>
      </w:r>
      <w:r w:rsidR="001B0017">
        <w:rPr>
          <w:rFonts w:ascii="Times New Roman" w:eastAsiaTheme="minorHAnsi" w:hAnsi="Times New Roman" w:cs="Times New Roman"/>
          <w:sz w:val="24"/>
          <w:szCs w:val="24"/>
          <w:lang w:eastAsia="en-US"/>
        </w:rPr>
        <w:t>чных работ, Покровский Б.С. 2017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Соколова Е. М. Электрическое и </w:t>
      </w: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элекромеханическое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оборудование. – Ростов н/Д.: Феникс, 2009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Щербаков Е. Ф. Электроснабжение и электропотребление на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предприятиях  -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Шеховцов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Правила устройства и электроустановок Изд.  7. Утв. Приказом Министерства энергетики РФ №204 от 08.07.2002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Кацман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 </w:t>
      </w:r>
    </w:p>
    <w:p w:rsidR="00AC1B58" w:rsidRPr="00AC1B58" w:rsidRDefault="00FB7DFD" w:rsidP="00AC1B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Утвержден Постановлением Минтруда РФ от 15.11.1999 N 45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br/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 редакции Приказа </w:t>
      </w:r>
      <w:proofErr w:type="spellStart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Минздравсоцразвития</w:t>
      </w:r>
      <w:proofErr w:type="spellEnd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РФ от 13.11.2008 N 645)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Интернет-ресурсы</w:t>
      </w:r>
    </w:p>
    <w:p w:rsidR="00AC1B58" w:rsidRPr="00AC1B58" w:rsidRDefault="00FB7DFD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http://electrolibrary/info</w:t>
        </w:r>
      </w:hyperlink>
    </w:p>
    <w:p w:rsidR="00AC1B58" w:rsidRPr="00AC1B58" w:rsidRDefault="00FB7DFD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http://electro.narod.ru</w:t>
      </w:r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F161A2" w:rsidRPr="00AC1B58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A2" w:rsidRPr="00AC1B58">
        <w:rPr>
          <w:rFonts w:ascii="Times New Roman" w:hAnsi="Times New Roman" w:cs="Times New Roman"/>
          <w:b/>
          <w:sz w:val="24"/>
          <w:szCs w:val="24"/>
        </w:rPr>
        <w:t>организации образовательного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F161A2">
        <w:rPr>
          <w:rFonts w:ascii="Times New Roman" w:hAnsi="Times New Roman" w:cs="Times New Roman"/>
          <w:sz w:val="24"/>
        </w:rPr>
        <w:t>Освоение одной или нескольких профессий рабочих, должностей</w:t>
      </w:r>
      <w:r w:rsidR="00AC1B58" w:rsidRPr="00AC1B58">
        <w:rPr>
          <w:rFonts w:ascii="Times New Roman" w:hAnsi="Times New Roman" w:cs="Times New Roman"/>
          <w:sz w:val="24"/>
        </w:rPr>
        <w:t xml:space="preserve"> служащих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</w:t>
      </w:r>
      <w:r w:rsidR="00F161A2">
        <w:rPr>
          <w:rFonts w:ascii="Times New Roman" w:hAnsi="Times New Roman" w:cs="Times New Roman"/>
          <w:sz w:val="24"/>
        </w:rPr>
        <w:t>1ого семестра</w:t>
      </w:r>
      <w:r w:rsidRPr="00AC1B58">
        <w:rPr>
          <w:rFonts w:ascii="Times New Roman" w:hAnsi="Times New Roman" w:cs="Times New Roman"/>
          <w:sz w:val="24"/>
        </w:rPr>
        <w:t xml:space="preserve"> </w:t>
      </w:r>
      <w:r w:rsidR="00BC58D9" w:rsidRPr="00AC1B58">
        <w:rPr>
          <w:rFonts w:ascii="Times New Roman" w:hAnsi="Times New Roman" w:cs="Times New Roman"/>
          <w:sz w:val="24"/>
        </w:rPr>
        <w:t>второго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 и практические занятия, учебная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BD3B62">
        <w:rPr>
          <w:color w:val="auto"/>
        </w:rPr>
        <w:t>практических</w:t>
      </w:r>
      <w:r w:rsidR="00AC1B58">
        <w:rPr>
          <w:color w:val="auto"/>
        </w:rPr>
        <w:t xml:space="preserve">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</w:t>
      </w:r>
      <w:r w:rsidR="00BD3B62">
        <w:t>Освоение одной или нескольких профессий рабочих, должностей</w:t>
      </w:r>
      <w:r w:rsidR="00AC1B58" w:rsidRPr="00AC1B58">
        <w:t xml:space="preserve"> служащих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BC374A">
        <w:rPr>
          <w:color w:val="auto"/>
        </w:rPr>
        <w:t>практических</w:t>
      </w:r>
      <w:r w:rsidR="00AC1B58">
        <w:rPr>
          <w:color w:val="auto"/>
        </w:rPr>
        <w:t xml:space="preserve">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</w:t>
      </w:r>
      <w:r w:rsidR="00BC374A" w:rsidRPr="004C2DED">
        <w:rPr>
          <w:color w:val="auto"/>
        </w:rPr>
        <w:t>технологий и</w:t>
      </w:r>
      <w:r w:rsidRPr="004C2DED">
        <w:rPr>
          <w:color w:val="auto"/>
        </w:rPr>
        <w:t xml:space="preserve"> инноваций, а </w:t>
      </w:r>
      <w:r w:rsidR="00BC374A" w:rsidRPr="004C2DED">
        <w:rPr>
          <w:color w:val="auto"/>
        </w:rPr>
        <w:t xml:space="preserve">также </w:t>
      </w:r>
      <w:r w:rsidR="00BC374A" w:rsidRPr="004C2DED">
        <w:rPr>
          <w:bCs/>
          <w:color w:val="auto"/>
        </w:rPr>
        <w:t>способствуют</w:t>
      </w:r>
      <w:r w:rsidRPr="004C2DED">
        <w:rPr>
          <w:bCs/>
          <w:color w:val="auto"/>
        </w:rPr>
        <w:t xml:space="preserve"> развитию интеллектуальных способностей. </w:t>
      </w:r>
    </w:p>
    <w:p w:rsidR="00B31342" w:rsidRPr="004C2DED" w:rsidRDefault="00BC374A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Практические</w:t>
      </w:r>
      <w:r w:rsidR="00AC1B58">
        <w:rPr>
          <w:color w:val="auto"/>
        </w:rPr>
        <w:t xml:space="preserve">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</w:t>
      </w:r>
      <w:r w:rsidR="008364D3">
        <w:rPr>
          <w:color w:val="auto"/>
        </w:rPr>
        <w:t xml:space="preserve">первоначальные </w:t>
      </w:r>
      <w:r w:rsidRPr="004C2DED">
        <w:rPr>
          <w:color w:val="auto"/>
        </w:rPr>
        <w:t xml:space="preserve">умения </w:t>
      </w:r>
      <w:r w:rsidR="008364D3">
        <w:rPr>
          <w:color w:val="auto"/>
        </w:rPr>
        <w:t>по основным видам работ: пайка, способы соединения проводов, сборка простейших электрических схем, проводка освещения, запуск двигателя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 xml:space="preserve">Оценка </w:t>
      </w:r>
      <w:r w:rsidR="00BC374A" w:rsidRPr="004C2DED">
        <w:t>теоретических и практических знаний,</w:t>
      </w:r>
      <w:r w:rsidRPr="004C2DED">
        <w:t xml:space="preserve"> обучающихся осуществляется с помощью тестового контроля, решения ситуационных задач, оценки практических умений. В конце изучения профессионального </w:t>
      </w:r>
      <w:r w:rsidR="00BC374A" w:rsidRPr="004C2DED">
        <w:t>модуля проводится</w:t>
      </w:r>
      <w:r w:rsidRPr="004C2DED">
        <w:t xml:space="preserve">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</w:t>
      </w:r>
      <w:r w:rsidR="009252EB">
        <w:rPr>
          <w:bCs/>
          <w:color w:val="auto"/>
        </w:rPr>
        <w:t>ой</w:t>
      </w:r>
      <w:r w:rsidRPr="004C2DED">
        <w:rPr>
          <w:bCs/>
          <w:color w:val="auto"/>
        </w:rPr>
        <w:t xml:space="preserve"> мастерск</w:t>
      </w:r>
      <w:r w:rsidR="009252EB">
        <w:rPr>
          <w:bCs/>
          <w:color w:val="auto"/>
        </w:rPr>
        <w:t>ой</w:t>
      </w:r>
      <w:r w:rsidRPr="004C2DED">
        <w:rPr>
          <w:bCs/>
          <w:color w:val="auto"/>
        </w:rPr>
        <w:t xml:space="preserve">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(по профилю </w:t>
      </w:r>
      <w:r w:rsidR="00164617" w:rsidRPr="004C2DED">
        <w:rPr>
          <w:rFonts w:ascii="Times New Roman" w:hAnsi="Times New Roman" w:cs="Times New Roman"/>
          <w:bCs/>
          <w:sz w:val="24"/>
          <w:szCs w:val="24"/>
        </w:rPr>
        <w:t>специальности)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</w:t>
      </w:r>
      <w:r w:rsidR="00164617" w:rsidRPr="004C2DED">
        <w:rPr>
          <w:rFonts w:ascii="Times New Roman" w:hAnsi="Times New Roman" w:cs="Times New Roman"/>
          <w:sz w:val="24"/>
          <w:szCs w:val="24"/>
        </w:rPr>
        <w:t>Базами производственной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Руководители практики обучающихся от предприятия-базы практик назначаются приказом руководителя предприятия до начала практики, из числа </w:t>
      </w:r>
      <w:r w:rsidR="00164617" w:rsidRPr="004C2DED">
        <w:rPr>
          <w:rFonts w:ascii="Times New Roman" w:hAnsi="Times New Roman" w:cs="Times New Roman"/>
          <w:sz w:val="24"/>
          <w:szCs w:val="24"/>
        </w:rPr>
        <w:t>специалистов,</w:t>
      </w:r>
      <w:r w:rsidRPr="004C2DED">
        <w:rPr>
          <w:rFonts w:ascii="Times New Roman" w:hAnsi="Times New Roman" w:cs="Times New Roman"/>
          <w:sz w:val="24"/>
          <w:szCs w:val="24"/>
        </w:rPr>
        <w:t xml:space="preserve">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</w:t>
      </w:r>
      <w:r w:rsidR="00164617" w:rsidRPr="004C2DED">
        <w:rPr>
          <w:rFonts w:ascii="Times New Roman" w:hAnsi="Times New Roman" w:cs="Times New Roman"/>
          <w:bCs/>
          <w:sz w:val="24"/>
          <w:szCs w:val="24"/>
        </w:rPr>
        <w:t>модуля является</w:t>
      </w:r>
      <w:r w:rsidRPr="004C2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617" w:rsidRPr="004C2DED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="00164617" w:rsidRPr="004C2DED">
        <w:rPr>
          <w:rFonts w:ascii="Times New Roman" w:hAnsi="Times New Roman" w:cs="Times New Roman"/>
          <w:sz w:val="24"/>
          <w:szCs w:val="24"/>
        </w:rPr>
        <w:t>учебной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164617">
        <w:rPr>
          <w:rFonts w:ascii="Times New Roman" w:hAnsi="Times New Roman" w:cs="Times New Roman"/>
          <w:bCs/>
          <w:sz w:val="24"/>
          <w:szCs w:val="24"/>
        </w:rPr>
        <w:t>5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3E7A99" w:rsidRDefault="009C0271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99">
        <w:rPr>
          <w:rFonts w:ascii="Times New Roman" w:hAnsi="Times New Roman" w:cs="Times New Roman"/>
          <w:b/>
          <w:sz w:val="24"/>
          <w:szCs w:val="24"/>
        </w:rPr>
        <w:t xml:space="preserve">4.4.  Кадровое обеспечение образовательного </w:t>
      </w:r>
      <w:r w:rsidR="00B31342" w:rsidRPr="003E7A99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31342" w:rsidRPr="008364D3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E7A99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E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3E7A99" w:rsidRPr="003E7A99">
        <w:rPr>
          <w:rFonts w:ascii="Times New Roman" w:eastAsia="Times New Roman" w:hAnsi="Times New Roman" w:cs="Times New Roman"/>
          <w:bCs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3E7A99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3E7A99">
        <w:rPr>
          <w:b/>
          <w:bCs/>
        </w:rPr>
        <w:t>Мастера:</w:t>
      </w:r>
      <w:r w:rsidRPr="003E7A99">
        <w:rPr>
          <w:bCs/>
        </w:rPr>
        <w:t xml:space="preserve"> наличие 5–6 квалификационного разряда с обязательной стажировкой</w:t>
      </w:r>
      <w:r w:rsidRPr="003E7A99">
        <w:t xml:space="preserve"> </w:t>
      </w:r>
      <w:r w:rsidRPr="003E7A99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3E7A99" w:rsidRDefault="00E63FC2" w:rsidP="0066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9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3E7A99">
        <w:rPr>
          <w:rFonts w:ascii="Times New Roman" w:hAnsi="Times New Roman" w:cs="Times New Roman"/>
          <w:sz w:val="24"/>
          <w:szCs w:val="24"/>
        </w:rPr>
        <w:noBreakHyphen/>
      </w:r>
      <w:r w:rsidR="00B31342" w:rsidRPr="003E7A99">
        <w:rPr>
          <w:rFonts w:ascii="Times New Roman" w:hAnsi="Times New Roman" w:cs="Times New Roman"/>
          <w:sz w:val="24"/>
          <w:szCs w:val="24"/>
        </w:rPr>
        <w:t xml:space="preserve"> высшее или средне – специальное по профилю специальности.</w:t>
      </w: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C2DED">
        <w:rPr>
          <w:b/>
        </w:rPr>
        <w:br w:type="page"/>
      </w:r>
      <w:r w:rsidR="00D01A35" w:rsidRPr="004C2DED">
        <w:lastRenderedPageBreak/>
        <w:t xml:space="preserve"> </w:t>
      </w:r>
      <w:r w:rsidR="00D01A35" w:rsidRPr="00D01A35">
        <w:rPr>
          <w:b/>
          <w:caps/>
          <w:color w:val="000000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11"/>
        <w:tblW w:w="10422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1950"/>
      </w:tblGrid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(освоенные профессиональные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компетенции)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Основные показатели оценки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результата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качественное выполнение обработки металлических изделий;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охраны,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качественная и надежная пайка деталей и узлов различной сложности;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припоя и флюса.</w:t>
            </w:r>
          </w:p>
        </w:tc>
        <w:tc>
          <w:tcPr>
            <w:tcW w:w="1950" w:type="dxa"/>
            <w:vMerge w:val="restart"/>
          </w:tcPr>
          <w:p w:rsidR="00D01A35" w:rsidRPr="00D01A35" w:rsidRDefault="00E63FC2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защита </w:t>
            </w:r>
            <w:r w:rsidR="00D01A35" w:rsidRPr="00D01A35">
              <w:rPr>
                <w:rFonts w:eastAsia="Times New Roman"/>
              </w:rPr>
              <w:t>практических занятий;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контроль деятельности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студентов на практических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занятиях;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устный и письменный опрос;</w:t>
            </w:r>
          </w:p>
          <w:p w:rsidR="00D01A35" w:rsidRPr="00D01A35" w:rsidRDefault="00382C47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Дифференцированные з</w:t>
            </w:r>
            <w:r w:rsidR="00D01A35" w:rsidRPr="00D01A35">
              <w:rPr>
                <w:rFonts w:eastAsia="Times New Roman"/>
              </w:rPr>
              <w:t>ачеты по учебной и производственной практике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по каждому из разделов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профессионального модуля.</w:t>
            </w:r>
          </w:p>
          <w:p w:rsidR="00D01A35" w:rsidRPr="00D01A35" w:rsidRDefault="000E1191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Дифференцированный зачет</w:t>
            </w:r>
            <w:r w:rsidR="00382C47">
              <w:rPr>
                <w:rFonts w:eastAsia="Times New Roman"/>
              </w:rPr>
              <w:t xml:space="preserve"> по МДК 05</w:t>
            </w:r>
            <w:r w:rsidR="00D01A35" w:rsidRPr="00D01A35">
              <w:rPr>
                <w:rFonts w:eastAsia="Times New Roman"/>
              </w:rPr>
              <w:t>.01</w:t>
            </w:r>
          </w:p>
          <w:p w:rsidR="00D01A35" w:rsidRPr="00D01A35" w:rsidRDefault="00D01A35" w:rsidP="00F9758C">
            <w:pPr>
              <w:autoSpaceDE w:val="0"/>
              <w:autoSpaceDN w:val="0"/>
              <w:adjustRightInd w:val="0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eastAsia="Times New Roman"/>
              </w:rPr>
              <w:t xml:space="preserve">Экзамен </w:t>
            </w:r>
            <w:r w:rsidR="00382C47">
              <w:rPr>
                <w:rFonts w:eastAsia="Times New Roman"/>
              </w:rPr>
              <w:t>по модулю ПМ.05</w:t>
            </w: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Выявлять и устранять дефекты во время эксплуатации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оборудования и при проверке его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 процессе ремонта.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нахождение неисправностей в электрооборудовании;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Составлять дефектные ведомости на ремонт электрооборудования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- составлять </w:t>
            </w:r>
            <w:proofErr w:type="spellStart"/>
            <w:r w:rsidRPr="00D01A35">
              <w:rPr>
                <w:rFonts w:eastAsia="Times New Roman"/>
              </w:rPr>
              <w:t>деффектационные</w:t>
            </w:r>
            <w:proofErr w:type="spellEnd"/>
            <w:r w:rsidRPr="00D01A35">
              <w:rPr>
                <w:rFonts w:eastAsia="Times New Roman"/>
              </w:rPr>
              <w:t xml:space="preserve"> ведомости.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Принимать в эксплуатацию отремонтированное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электрооборудование и включать его в работу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ремонтных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электромонтажных работах;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 xml:space="preserve">- правильность составления </w:t>
            </w:r>
            <w:proofErr w:type="spellStart"/>
            <w:r w:rsidRPr="00D01A35">
              <w:rPr>
                <w:rFonts w:eastAsia="Times New Roman"/>
              </w:rPr>
              <w:t>деффектационные</w:t>
            </w:r>
            <w:proofErr w:type="spellEnd"/>
            <w:r w:rsidRPr="00D01A35">
              <w:rPr>
                <w:rFonts w:eastAsia="Times New Roman"/>
              </w:rPr>
              <w:t xml:space="preserve"> ведомостей 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Настраивать и регулировать контрольно-измерительные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приборы и инструменты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использования измерительных приборов в соответствии с родом тока;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условных обозначений нанесенных на шкалах измерительных приборов;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контрольно-измерительных приборов.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Проводить плановые и внеочередные осмотры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электрооборудования.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инструмента для проведения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выполнении осмотров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документаций на проведение внеочередных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1950" w:type="dxa"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01A35" w:rsidRPr="00D01A35" w:rsidRDefault="00D01A35" w:rsidP="00D0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A35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01A3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01A3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969"/>
        <w:gridCol w:w="1984"/>
      </w:tblGrid>
      <w:tr w:rsidR="00D01A35" w:rsidRPr="00D01A35" w:rsidTr="000E1191">
        <w:tc>
          <w:tcPr>
            <w:tcW w:w="4537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Интерпретация результатов наблюдений за деятельностью обучающегося в процессе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Эффективный </w:t>
            </w:r>
            <w:r w:rsidR="000146ED"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поиск необходимой</w:t>
            </w: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информации.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электронные; 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E63EA8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повышения</w:t>
            </w:r>
            <w:r w:rsidR="00D01A35"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595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E63EA8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повышения</w:t>
            </w:r>
            <w:r w:rsidR="00D01A35"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E63EA8">
        <w:trPr>
          <w:trHeight w:val="763"/>
        </w:trPr>
        <w:tc>
          <w:tcPr>
            <w:tcW w:w="4537" w:type="dxa"/>
            <w:shd w:val="clear" w:color="auto" w:fill="auto"/>
          </w:tcPr>
          <w:p w:rsidR="00D01A35" w:rsidRPr="00D01A35" w:rsidRDefault="00875C79" w:rsidP="00875C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Использовать знания по финансовой грамотности, п</w:t>
            </w:r>
            <w:r w:rsidR="00D01A35" w:rsidRPr="00D01A35">
              <w:rPr>
                <w:rFonts w:ascii="Times New Roman" w:hAnsi="Times New Roman" w:cs="Times New Roman"/>
                <w:sz w:val="20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E63EA8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повышения</w:t>
            </w:r>
            <w:r w:rsidR="00D01A35"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квалификации.</w:t>
            </w:r>
          </w:p>
        </w:tc>
        <w:tc>
          <w:tcPr>
            <w:tcW w:w="1984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340E67" w:rsidRPr="00A82403" w:rsidRDefault="00340E67" w:rsidP="00A82403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t>Возможности использования данной программы для других ПООП.</w:t>
      </w:r>
    </w:p>
    <w:p w:rsidR="00DE7F0C" w:rsidRPr="00A82403" w:rsidRDefault="00340E67" w:rsidP="00A82403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E63EA8">
        <w:rPr>
          <w:rFonts w:ascii="Times New Roman" w:hAnsi="Times New Roman" w:cs="Times New Roman"/>
          <w:sz w:val="24"/>
          <w:szCs w:val="24"/>
        </w:rPr>
        <w:t>ПМ.05</w:t>
      </w:r>
      <w:r w:rsidR="00A82403" w:rsidRPr="00A82403">
        <w:rPr>
          <w:rFonts w:ascii="Times New Roman" w:hAnsi="Times New Roman" w:cs="Times New Roman"/>
          <w:sz w:val="24"/>
          <w:szCs w:val="24"/>
        </w:rPr>
        <w:t xml:space="preserve"> «</w:t>
      </w:r>
      <w:r w:rsidR="00E63EA8">
        <w:rPr>
          <w:rFonts w:ascii="Times New Roman" w:hAnsi="Times New Roman" w:cs="Times New Roman"/>
          <w:sz w:val="24"/>
          <w:szCs w:val="24"/>
        </w:rPr>
        <w:t>Освоение одной или нескольких профессий рабочих, должностей</w:t>
      </w:r>
      <w:r w:rsidR="00A82403" w:rsidRPr="00A82403">
        <w:rPr>
          <w:rFonts w:ascii="Times New Roman" w:hAnsi="Times New Roman" w:cs="Times New Roman"/>
          <w:sz w:val="24"/>
          <w:szCs w:val="24"/>
        </w:rPr>
        <w:t xml:space="preserve"> служащих» </w:t>
      </w:r>
      <w:r w:rsidRPr="00A82403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A82403"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 w:rsidR="00A82403"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sz w:val="24"/>
          <w:szCs w:val="24"/>
        </w:rPr>
        <w:t xml:space="preserve"> 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 w:rsidR="00A82403"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sectPr w:rsidR="00DE7F0C" w:rsidRPr="00A82403" w:rsidSect="0023720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AF" w:rsidRDefault="00A237AF" w:rsidP="00E43220">
      <w:pPr>
        <w:spacing w:after="0" w:line="240" w:lineRule="auto"/>
      </w:pPr>
      <w:r>
        <w:separator/>
      </w:r>
    </w:p>
  </w:endnote>
  <w:endnote w:type="continuationSeparator" w:id="0">
    <w:p w:rsidR="00A237AF" w:rsidRDefault="00A237AF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AF" w:rsidRDefault="00A237AF" w:rsidP="00E43220">
      <w:pPr>
        <w:spacing w:after="0" w:line="240" w:lineRule="auto"/>
      </w:pPr>
      <w:r>
        <w:separator/>
      </w:r>
    </w:p>
  </w:footnote>
  <w:footnote w:type="continuationSeparator" w:id="0">
    <w:p w:rsidR="00A237AF" w:rsidRDefault="00A237AF" w:rsidP="00E43220">
      <w:pPr>
        <w:spacing w:after="0" w:line="240" w:lineRule="auto"/>
      </w:pPr>
      <w:r>
        <w:continuationSeparator/>
      </w:r>
    </w:p>
  </w:footnote>
  <w:footnote w:id="1">
    <w:p w:rsidR="00FB7DFD" w:rsidRPr="00CA2983" w:rsidRDefault="00FB7DFD" w:rsidP="00E43220">
      <w:pPr>
        <w:pStyle w:val="af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15592E"/>
    <w:multiLevelType w:val="hybridMultilevel"/>
    <w:tmpl w:val="1FF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1679"/>
    <w:multiLevelType w:val="hybridMultilevel"/>
    <w:tmpl w:val="4E6638DA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0E7476"/>
    <w:multiLevelType w:val="hybridMultilevel"/>
    <w:tmpl w:val="3D2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41F"/>
    <w:multiLevelType w:val="hybridMultilevel"/>
    <w:tmpl w:val="72384A6C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0D86CB7"/>
    <w:multiLevelType w:val="hybridMultilevel"/>
    <w:tmpl w:val="D25CCC0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11D3793C"/>
    <w:multiLevelType w:val="hybridMultilevel"/>
    <w:tmpl w:val="83C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2C7F"/>
    <w:multiLevelType w:val="hybridMultilevel"/>
    <w:tmpl w:val="86C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1405"/>
    <w:multiLevelType w:val="hybridMultilevel"/>
    <w:tmpl w:val="894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B015A"/>
    <w:multiLevelType w:val="hybridMultilevel"/>
    <w:tmpl w:val="2B0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E1730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96848"/>
    <w:multiLevelType w:val="hybridMultilevel"/>
    <w:tmpl w:val="CA2802F6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A8035F5"/>
    <w:multiLevelType w:val="hybridMultilevel"/>
    <w:tmpl w:val="75743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4F0587"/>
    <w:multiLevelType w:val="hybridMultilevel"/>
    <w:tmpl w:val="44FA779E"/>
    <w:lvl w:ilvl="0" w:tplc="4ADC5A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EDB"/>
    <w:multiLevelType w:val="hybridMultilevel"/>
    <w:tmpl w:val="7E9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2CEA"/>
    <w:multiLevelType w:val="multilevel"/>
    <w:tmpl w:val="090E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6D82A10"/>
    <w:multiLevelType w:val="hybridMultilevel"/>
    <w:tmpl w:val="C4D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80479"/>
    <w:multiLevelType w:val="hybridMultilevel"/>
    <w:tmpl w:val="98F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08A6"/>
    <w:multiLevelType w:val="hybridMultilevel"/>
    <w:tmpl w:val="E9B21864"/>
    <w:lvl w:ilvl="0" w:tplc="641A950A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3F6E30F0"/>
    <w:multiLevelType w:val="hybridMultilevel"/>
    <w:tmpl w:val="2E5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F4652"/>
    <w:multiLevelType w:val="hybridMultilevel"/>
    <w:tmpl w:val="108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453372B8"/>
    <w:multiLevelType w:val="hybridMultilevel"/>
    <w:tmpl w:val="7C48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29B"/>
    <w:multiLevelType w:val="hybridMultilevel"/>
    <w:tmpl w:val="37B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1977"/>
    <w:multiLevelType w:val="hybridMultilevel"/>
    <w:tmpl w:val="5F5A8522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E4F9B"/>
    <w:multiLevelType w:val="hybridMultilevel"/>
    <w:tmpl w:val="5136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F14F2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C12DD"/>
    <w:multiLevelType w:val="hybridMultilevel"/>
    <w:tmpl w:val="BFBE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E50C2"/>
    <w:multiLevelType w:val="hybridMultilevel"/>
    <w:tmpl w:val="DC4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8E7"/>
    <w:multiLevelType w:val="hybridMultilevel"/>
    <w:tmpl w:val="E14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4"/>
  </w:num>
  <w:num w:numId="9">
    <w:abstractNumId w:val="35"/>
  </w:num>
  <w:num w:numId="10">
    <w:abstractNumId w:val="11"/>
  </w:num>
  <w:num w:numId="11">
    <w:abstractNumId w:val="2"/>
  </w:num>
  <w:num w:numId="12">
    <w:abstractNumId w:val="21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  <w:num w:numId="24">
    <w:abstractNumId w:val="8"/>
  </w:num>
  <w:num w:numId="25">
    <w:abstractNumId w:val="22"/>
  </w:num>
  <w:num w:numId="26">
    <w:abstractNumId w:val="25"/>
  </w:num>
  <w:num w:numId="27">
    <w:abstractNumId w:val="32"/>
  </w:num>
  <w:num w:numId="28">
    <w:abstractNumId w:val="26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8"/>
  </w:num>
  <w:num w:numId="34">
    <w:abstractNumId w:val="16"/>
  </w:num>
  <w:num w:numId="35">
    <w:abstractNumId w:val="15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5872"/>
    <w:rsid w:val="00005A92"/>
    <w:rsid w:val="000074D5"/>
    <w:rsid w:val="00010C11"/>
    <w:rsid w:val="00011AEB"/>
    <w:rsid w:val="00012B38"/>
    <w:rsid w:val="000146ED"/>
    <w:rsid w:val="00015AE0"/>
    <w:rsid w:val="00020412"/>
    <w:rsid w:val="00031EEA"/>
    <w:rsid w:val="00032D79"/>
    <w:rsid w:val="00036048"/>
    <w:rsid w:val="00040616"/>
    <w:rsid w:val="000412D2"/>
    <w:rsid w:val="00056092"/>
    <w:rsid w:val="00062B18"/>
    <w:rsid w:val="000663C5"/>
    <w:rsid w:val="000674F2"/>
    <w:rsid w:val="00072FAC"/>
    <w:rsid w:val="0007417D"/>
    <w:rsid w:val="0008759F"/>
    <w:rsid w:val="00090528"/>
    <w:rsid w:val="000931A4"/>
    <w:rsid w:val="00097572"/>
    <w:rsid w:val="00097F4F"/>
    <w:rsid w:val="000A1E1D"/>
    <w:rsid w:val="000A6657"/>
    <w:rsid w:val="000D54EA"/>
    <w:rsid w:val="000E1191"/>
    <w:rsid w:val="000E68CC"/>
    <w:rsid w:val="000F0903"/>
    <w:rsid w:val="00100AB3"/>
    <w:rsid w:val="00107435"/>
    <w:rsid w:val="00111494"/>
    <w:rsid w:val="00112A33"/>
    <w:rsid w:val="00113F4E"/>
    <w:rsid w:val="0012728B"/>
    <w:rsid w:val="001353F7"/>
    <w:rsid w:val="0014705A"/>
    <w:rsid w:val="00157EFD"/>
    <w:rsid w:val="00164617"/>
    <w:rsid w:val="0016703A"/>
    <w:rsid w:val="00167D33"/>
    <w:rsid w:val="001728E8"/>
    <w:rsid w:val="00195F26"/>
    <w:rsid w:val="001A7939"/>
    <w:rsid w:val="001B0017"/>
    <w:rsid w:val="001B493A"/>
    <w:rsid w:val="001B5004"/>
    <w:rsid w:val="001B5F1A"/>
    <w:rsid w:val="001B714E"/>
    <w:rsid w:val="001C1EB9"/>
    <w:rsid w:val="001C3D05"/>
    <w:rsid w:val="001C4FB4"/>
    <w:rsid w:val="001D6544"/>
    <w:rsid w:val="001E5C19"/>
    <w:rsid w:val="00202E6F"/>
    <w:rsid w:val="002156C3"/>
    <w:rsid w:val="002245A1"/>
    <w:rsid w:val="00227EA0"/>
    <w:rsid w:val="00233597"/>
    <w:rsid w:val="00237204"/>
    <w:rsid w:val="00243639"/>
    <w:rsid w:val="00245870"/>
    <w:rsid w:val="00247FA3"/>
    <w:rsid w:val="002518BF"/>
    <w:rsid w:val="00251A0D"/>
    <w:rsid w:val="00260AD9"/>
    <w:rsid w:val="0026109F"/>
    <w:rsid w:val="002723D0"/>
    <w:rsid w:val="00272BE8"/>
    <w:rsid w:val="00283BDF"/>
    <w:rsid w:val="0029086A"/>
    <w:rsid w:val="002919C4"/>
    <w:rsid w:val="002A3510"/>
    <w:rsid w:val="002B0937"/>
    <w:rsid w:val="002B54EC"/>
    <w:rsid w:val="002C32C2"/>
    <w:rsid w:val="002C32F0"/>
    <w:rsid w:val="002C79AB"/>
    <w:rsid w:val="002D3CB2"/>
    <w:rsid w:val="002D4E72"/>
    <w:rsid w:val="002D7195"/>
    <w:rsid w:val="002E1E54"/>
    <w:rsid w:val="002E5915"/>
    <w:rsid w:val="002F292C"/>
    <w:rsid w:val="003005B7"/>
    <w:rsid w:val="0030532E"/>
    <w:rsid w:val="00307B1B"/>
    <w:rsid w:val="00311624"/>
    <w:rsid w:val="00325CF2"/>
    <w:rsid w:val="00330CDD"/>
    <w:rsid w:val="003311C3"/>
    <w:rsid w:val="00340E67"/>
    <w:rsid w:val="00346D85"/>
    <w:rsid w:val="00347CB2"/>
    <w:rsid w:val="00380342"/>
    <w:rsid w:val="00381CEE"/>
    <w:rsid w:val="00382C47"/>
    <w:rsid w:val="00385588"/>
    <w:rsid w:val="00385B8B"/>
    <w:rsid w:val="00391819"/>
    <w:rsid w:val="00392C8A"/>
    <w:rsid w:val="00397A67"/>
    <w:rsid w:val="003A2775"/>
    <w:rsid w:val="003A6861"/>
    <w:rsid w:val="003B6F4E"/>
    <w:rsid w:val="003C253A"/>
    <w:rsid w:val="003C3969"/>
    <w:rsid w:val="003C4CB5"/>
    <w:rsid w:val="003D7845"/>
    <w:rsid w:val="003D7EF9"/>
    <w:rsid w:val="003E14DA"/>
    <w:rsid w:val="003E2FD2"/>
    <w:rsid w:val="003E7A99"/>
    <w:rsid w:val="003F2E62"/>
    <w:rsid w:val="00410366"/>
    <w:rsid w:val="004206DE"/>
    <w:rsid w:val="00420CCF"/>
    <w:rsid w:val="00423C5B"/>
    <w:rsid w:val="00424ACF"/>
    <w:rsid w:val="00425B46"/>
    <w:rsid w:val="00430DEE"/>
    <w:rsid w:val="0043179F"/>
    <w:rsid w:val="004334E9"/>
    <w:rsid w:val="00445FFC"/>
    <w:rsid w:val="004522A3"/>
    <w:rsid w:val="00455FAD"/>
    <w:rsid w:val="00464BC4"/>
    <w:rsid w:val="00464E2F"/>
    <w:rsid w:val="00467E65"/>
    <w:rsid w:val="00484ABC"/>
    <w:rsid w:val="00486931"/>
    <w:rsid w:val="0048758A"/>
    <w:rsid w:val="004A0DEC"/>
    <w:rsid w:val="004A0F20"/>
    <w:rsid w:val="004A5EFE"/>
    <w:rsid w:val="004B7753"/>
    <w:rsid w:val="004C2DED"/>
    <w:rsid w:val="004D7C8A"/>
    <w:rsid w:val="004F0687"/>
    <w:rsid w:val="00501AD3"/>
    <w:rsid w:val="00502A3E"/>
    <w:rsid w:val="00504770"/>
    <w:rsid w:val="00505498"/>
    <w:rsid w:val="005059FF"/>
    <w:rsid w:val="00507862"/>
    <w:rsid w:val="00511529"/>
    <w:rsid w:val="00511BBE"/>
    <w:rsid w:val="00515873"/>
    <w:rsid w:val="00525798"/>
    <w:rsid w:val="00526BE9"/>
    <w:rsid w:val="005324AF"/>
    <w:rsid w:val="00541203"/>
    <w:rsid w:val="00541A6B"/>
    <w:rsid w:val="00545F11"/>
    <w:rsid w:val="0054692F"/>
    <w:rsid w:val="0056238A"/>
    <w:rsid w:val="005655B0"/>
    <w:rsid w:val="0057621D"/>
    <w:rsid w:val="00577FE4"/>
    <w:rsid w:val="00593921"/>
    <w:rsid w:val="005A01F6"/>
    <w:rsid w:val="005A01FD"/>
    <w:rsid w:val="005A5230"/>
    <w:rsid w:val="005C0363"/>
    <w:rsid w:val="00603615"/>
    <w:rsid w:val="00603FCC"/>
    <w:rsid w:val="00611DC3"/>
    <w:rsid w:val="00612579"/>
    <w:rsid w:val="00626CBC"/>
    <w:rsid w:val="00635BBA"/>
    <w:rsid w:val="006432B4"/>
    <w:rsid w:val="0065072A"/>
    <w:rsid w:val="006550E3"/>
    <w:rsid w:val="00661D81"/>
    <w:rsid w:val="00662E00"/>
    <w:rsid w:val="00662ED6"/>
    <w:rsid w:val="00664FAC"/>
    <w:rsid w:val="00676B37"/>
    <w:rsid w:val="00681CE3"/>
    <w:rsid w:val="00685884"/>
    <w:rsid w:val="00686944"/>
    <w:rsid w:val="006905AB"/>
    <w:rsid w:val="006B5FA2"/>
    <w:rsid w:val="006C07DD"/>
    <w:rsid w:val="006C508D"/>
    <w:rsid w:val="006C6AD1"/>
    <w:rsid w:val="006D4CD9"/>
    <w:rsid w:val="006E3C85"/>
    <w:rsid w:val="006E4A33"/>
    <w:rsid w:val="006E5163"/>
    <w:rsid w:val="006F6E6F"/>
    <w:rsid w:val="00701CC4"/>
    <w:rsid w:val="00715B1B"/>
    <w:rsid w:val="007226A2"/>
    <w:rsid w:val="0073009C"/>
    <w:rsid w:val="0074009C"/>
    <w:rsid w:val="0074598F"/>
    <w:rsid w:val="007471F9"/>
    <w:rsid w:val="007551F9"/>
    <w:rsid w:val="00757184"/>
    <w:rsid w:val="0076550F"/>
    <w:rsid w:val="00772F57"/>
    <w:rsid w:val="007756C8"/>
    <w:rsid w:val="0077592F"/>
    <w:rsid w:val="00780133"/>
    <w:rsid w:val="00784CBE"/>
    <w:rsid w:val="00792285"/>
    <w:rsid w:val="007947AF"/>
    <w:rsid w:val="007958CE"/>
    <w:rsid w:val="007A083D"/>
    <w:rsid w:val="007A7008"/>
    <w:rsid w:val="007C2939"/>
    <w:rsid w:val="007C425E"/>
    <w:rsid w:val="007E2477"/>
    <w:rsid w:val="007E2D32"/>
    <w:rsid w:val="007E4B10"/>
    <w:rsid w:val="007F02C7"/>
    <w:rsid w:val="007F429E"/>
    <w:rsid w:val="008075A6"/>
    <w:rsid w:val="0081559C"/>
    <w:rsid w:val="00815A01"/>
    <w:rsid w:val="00816304"/>
    <w:rsid w:val="00821C29"/>
    <w:rsid w:val="00832CD3"/>
    <w:rsid w:val="0083444A"/>
    <w:rsid w:val="008354FB"/>
    <w:rsid w:val="008364D3"/>
    <w:rsid w:val="00837B2D"/>
    <w:rsid w:val="00840C79"/>
    <w:rsid w:val="00843D46"/>
    <w:rsid w:val="00843FC0"/>
    <w:rsid w:val="008440AA"/>
    <w:rsid w:val="0086207B"/>
    <w:rsid w:val="00875C79"/>
    <w:rsid w:val="00880503"/>
    <w:rsid w:val="00886130"/>
    <w:rsid w:val="00887611"/>
    <w:rsid w:val="00895787"/>
    <w:rsid w:val="008A364A"/>
    <w:rsid w:val="008A49BD"/>
    <w:rsid w:val="008A581E"/>
    <w:rsid w:val="008B3AB2"/>
    <w:rsid w:val="008D5EE9"/>
    <w:rsid w:val="008D79BC"/>
    <w:rsid w:val="008E0633"/>
    <w:rsid w:val="008E4E46"/>
    <w:rsid w:val="008E769F"/>
    <w:rsid w:val="008F4EE7"/>
    <w:rsid w:val="0090234A"/>
    <w:rsid w:val="0090418A"/>
    <w:rsid w:val="00914058"/>
    <w:rsid w:val="009160E9"/>
    <w:rsid w:val="009206E6"/>
    <w:rsid w:val="009252EB"/>
    <w:rsid w:val="00927A39"/>
    <w:rsid w:val="00932C49"/>
    <w:rsid w:val="009334F7"/>
    <w:rsid w:val="00941ABB"/>
    <w:rsid w:val="00944C18"/>
    <w:rsid w:val="00954EBB"/>
    <w:rsid w:val="00957E6C"/>
    <w:rsid w:val="00960F21"/>
    <w:rsid w:val="00974E53"/>
    <w:rsid w:val="00982E41"/>
    <w:rsid w:val="00986766"/>
    <w:rsid w:val="009873DE"/>
    <w:rsid w:val="00991894"/>
    <w:rsid w:val="00996BB0"/>
    <w:rsid w:val="009A59EB"/>
    <w:rsid w:val="009B4D40"/>
    <w:rsid w:val="009C0271"/>
    <w:rsid w:val="009C321D"/>
    <w:rsid w:val="009C4D45"/>
    <w:rsid w:val="009D40CF"/>
    <w:rsid w:val="009E2E5D"/>
    <w:rsid w:val="009E5103"/>
    <w:rsid w:val="00A05E76"/>
    <w:rsid w:val="00A06336"/>
    <w:rsid w:val="00A07838"/>
    <w:rsid w:val="00A13EF4"/>
    <w:rsid w:val="00A175D6"/>
    <w:rsid w:val="00A237AF"/>
    <w:rsid w:val="00A30737"/>
    <w:rsid w:val="00A3359B"/>
    <w:rsid w:val="00A37676"/>
    <w:rsid w:val="00A43002"/>
    <w:rsid w:val="00A45D11"/>
    <w:rsid w:val="00A50F5D"/>
    <w:rsid w:val="00A5331C"/>
    <w:rsid w:val="00A565C8"/>
    <w:rsid w:val="00A72386"/>
    <w:rsid w:val="00A75776"/>
    <w:rsid w:val="00A82403"/>
    <w:rsid w:val="00AA1D13"/>
    <w:rsid w:val="00AA6770"/>
    <w:rsid w:val="00AA6C3A"/>
    <w:rsid w:val="00AA7864"/>
    <w:rsid w:val="00AB2637"/>
    <w:rsid w:val="00AB7800"/>
    <w:rsid w:val="00AC11B4"/>
    <w:rsid w:val="00AC1B58"/>
    <w:rsid w:val="00AC4BFD"/>
    <w:rsid w:val="00AD4276"/>
    <w:rsid w:val="00AE1324"/>
    <w:rsid w:val="00AE220B"/>
    <w:rsid w:val="00AE5FC8"/>
    <w:rsid w:val="00AE627E"/>
    <w:rsid w:val="00B00593"/>
    <w:rsid w:val="00B04EC1"/>
    <w:rsid w:val="00B122DA"/>
    <w:rsid w:val="00B15982"/>
    <w:rsid w:val="00B1751B"/>
    <w:rsid w:val="00B215E9"/>
    <w:rsid w:val="00B21C24"/>
    <w:rsid w:val="00B25DCF"/>
    <w:rsid w:val="00B311AA"/>
    <w:rsid w:val="00B31342"/>
    <w:rsid w:val="00B33264"/>
    <w:rsid w:val="00B37652"/>
    <w:rsid w:val="00B41625"/>
    <w:rsid w:val="00B519C4"/>
    <w:rsid w:val="00B534DB"/>
    <w:rsid w:val="00B54982"/>
    <w:rsid w:val="00B60792"/>
    <w:rsid w:val="00B61EAF"/>
    <w:rsid w:val="00B62FAC"/>
    <w:rsid w:val="00B66E96"/>
    <w:rsid w:val="00B81617"/>
    <w:rsid w:val="00B84763"/>
    <w:rsid w:val="00B861AF"/>
    <w:rsid w:val="00B9748E"/>
    <w:rsid w:val="00BB1142"/>
    <w:rsid w:val="00BB547A"/>
    <w:rsid w:val="00BC374A"/>
    <w:rsid w:val="00BC58D9"/>
    <w:rsid w:val="00BD3B62"/>
    <w:rsid w:val="00BE5A31"/>
    <w:rsid w:val="00BE641E"/>
    <w:rsid w:val="00BF1846"/>
    <w:rsid w:val="00BF229E"/>
    <w:rsid w:val="00BF40FB"/>
    <w:rsid w:val="00C00B97"/>
    <w:rsid w:val="00C11F98"/>
    <w:rsid w:val="00C155BF"/>
    <w:rsid w:val="00C158A2"/>
    <w:rsid w:val="00C16657"/>
    <w:rsid w:val="00C169EB"/>
    <w:rsid w:val="00C21943"/>
    <w:rsid w:val="00C23147"/>
    <w:rsid w:val="00C25D0D"/>
    <w:rsid w:val="00C273F5"/>
    <w:rsid w:val="00C33071"/>
    <w:rsid w:val="00C4284F"/>
    <w:rsid w:val="00C55669"/>
    <w:rsid w:val="00C6093E"/>
    <w:rsid w:val="00C650E3"/>
    <w:rsid w:val="00C657BA"/>
    <w:rsid w:val="00C67A24"/>
    <w:rsid w:val="00C734F0"/>
    <w:rsid w:val="00C82029"/>
    <w:rsid w:val="00C87FD2"/>
    <w:rsid w:val="00C945A2"/>
    <w:rsid w:val="00CA1205"/>
    <w:rsid w:val="00CB081E"/>
    <w:rsid w:val="00CC3F34"/>
    <w:rsid w:val="00CD343D"/>
    <w:rsid w:val="00CD56E9"/>
    <w:rsid w:val="00CD6628"/>
    <w:rsid w:val="00CD7E4E"/>
    <w:rsid w:val="00CE5143"/>
    <w:rsid w:val="00CF2120"/>
    <w:rsid w:val="00CF7C85"/>
    <w:rsid w:val="00D01A35"/>
    <w:rsid w:val="00D07CD7"/>
    <w:rsid w:val="00D13F71"/>
    <w:rsid w:val="00D1539B"/>
    <w:rsid w:val="00D164D0"/>
    <w:rsid w:val="00D17BF3"/>
    <w:rsid w:val="00D211E6"/>
    <w:rsid w:val="00D21471"/>
    <w:rsid w:val="00D23344"/>
    <w:rsid w:val="00D240ED"/>
    <w:rsid w:val="00D258A7"/>
    <w:rsid w:val="00D33449"/>
    <w:rsid w:val="00D51310"/>
    <w:rsid w:val="00D55156"/>
    <w:rsid w:val="00D60B57"/>
    <w:rsid w:val="00D62750"/>
    <w:rsid w:val="00D63F1C"/>
    <w:rsid w:val="00D65881"/>
    <w:rsid w:val="00D677BD"/>
    <w:rsid w:val="00D70808"/>
    <w:rsid w:val="00D84A3B"/>
    <w:rsid w:val="00DA225C"/>
    <w:rsid w:val="00DA4892"/>
    <w:rsid w:val="00DA598F"/>
    <w:rsid w:val="00DA5A9C"/>
    <w:rsid w:val="00DB0D7C"/>
    <w:rsid w:val="00DB30F0"/>
    <w:rsid w:val="00DB6245"/>
    <w:rsid w:val="00DC4D67"/>
    <w:rsid w:val="00DD7890"/>
    <w:rsid w:val="00DE35B3"/>
    <w:rsid w:val="00DE3AF1"/>
    <w:rsid w:val="00DE3E6D"/>
    <w:rsid w:val="00DE7663"/>
    <w:rsid w:val="00DE7F0C"/>
    <w:rsid w:val="00DF2B39"/>
    <w:rsid w:val="00E00125"/>
    <w:rsid w:val="00E02595"/>
    <w:rsid w:val="00E132E7"/>
    <w:rsid w:val="00E14B1F"/>
    <w:rsid w:val="00E20AC3"/>
    <w:rsid w:val="00E25BAD"/>
    <w:rsid w:val="00E37E53"/>
    <w:rsid w:val="00E43220"/>
    <w:rsid w:val="00E5301D"/>
    <w:rsid w:val="00E6052D"/>
    <w:rsid w:val="00E632B5"/>
    <w:rsid w:val="00E63EA8"/>
    <w:rsid w:val="00E63FC2"/>
    <w:rsid w:val="00E7587C"/>
    <w:rsid w:val="00E8083C"/>
    <w:rsid w:val="00E82D2D"/>
    <w:rsid w:val="00E87E1A"/>
    <w:rsid w:val="00E95943"/>
    <w:rsid w:val="00EA05CB"/>
    <w:rsid w:val="00EA5FCB"/>
    <w:rsid w:val="00EB2B30"/>
    <w:rsid w:val="00EC267E"/>
    <w:rsid w:val="00EE2C3E"/>
    <w:rsid w:val="00EE4B54"/>
    <w:rsid w:val="00EF5B65"/>
    <w:rsid w:val="00F00EB5"/>
    <w:rsid w:val="00F06B37"/>
    <w:rsid w:val="00F1489D"/>
    <w:rsid w:val="00F161A2"/>
    <w:rsid w:val="00F36C81"/>
    <w:rsid w:val="00F40FCB"/>
    <w:rsid w:val="00F4477F"/>
    <w:rsid w:val="00F46600"/>
    <w:rsid w:val="00F53F29"/>
    <w:rsid w:val="00F55165"/>
    <w:rsid w:val="00F62264"/>
    <w:rsid w:val="00F63F4E"/>
    <w:rsid w:val="00F642E1"/>
    <w:rsid w:val="00F7495E"/>
    <w:rsid w:val="00F95C86"/>
    <w:rsid w:val="00F9758C"/>
    <w:rsid w:val="00FA1FF5"/>
    <w:rsid w:val="00FA6555"/>
    <w:rsid w:val="00FA73CD"/>
    <w:rsid w:val="00FB40B1"/>
    <w:rsid w:val="00FB7DFD"/>
    <w:rsid w:val="00FC6309"/>
    <w:rsid w:val="00FD2BA6"/>
    <w:rsid w:val="00FE339F"/>
    <w:rsid w:val="00FE439B"/>
    <w:rsid w:val="00FE71F0"/>
    <w:rsid w:val="00FF09A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30BE-7E1D-4EBA-A632-16B8482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Название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iPriority w:val="99"/>
    <w:semiHidden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rsid w:val="0083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1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vny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ctrolibrary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CCF7-7FC6-4119-8B12-3B4BF9ED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15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31635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Microsoft</cp:lastModifiedBy>
  <cp:revision>96</cp:revision>
  <cp:lastPrinted>2023-09-20T11:11:00Z</cp:lastPrinted>
  <dcterms:created xsi:type="dcterms:W3CDTF">2017-08-11T08:07:00Z</dcterms:created>
  <dcterms:modified xsi:type="dcterms:W3CDTF">2023-09-21T07:54:00Z</dcterms:modified>
</cp:coreProperties>
</file>