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04" w:rsidRPr="003D740F" w:rsidRDefault="00797104" w:rsidP="00225F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3D740F">
        <w:rPr>
          <w:rFonts w:ascii="Times New Roman" w:hAnsi="Times New Roman"/>
          <w:sz w:val="24"/>
          <w:szCs w:val="24"/>
        </w:rPr>
        <w:tab/>
      </w: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1F6BEB" w:rsidRDefault="00797104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Рабочая программа</w:t>
      </w:r>
    </w:p>
    <w:p w:rsidR="00797104" w:rsidRPr="001F6BEB" w:rsidRDefault="00797104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 xml:space="preserve"> по дисциплине</w:t>
      </w:r>
    </w:p>
    <w:p w:rsidR="00797104" w:rsidRDefault="00797104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ОП.08</w:t>
      </w:r>
    </w:p>
    <w:p w:rsidR="00797104" w:rsidRDefault="00797104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97104" w:rsidRPr="001F6BEB" w:rsidRDefault="00797104" w:rsidP="00225F7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«Правовые основы профессиональной деятельности»</w:t>
      </w:r>
    </w:p>
    <w:p w:rsidR="00797104" w:rsidRPr="003D740F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Рабочая  программа учебной дисциплины </w:t>
      </w:r>
      <w:r>
        <w:rPr>
          <w:rFonts w:ascii="Times New Roman" w:hAnsi="Times New Roman"/>
          <w:sz w:val="24"/>
          <w:szCs w:val="24"/>
        </w:rPr>
        <w:t>«Правовые основы профессиональной деятельности»</w:t>
      </w:r>
      <w:r w:rsidRPr="003D740F">
        <w:rPr>
          <w:rFonts w:ascii="Times New Roman" w:hAnsi="Times New Roman"/>
          <w:sz w:val="24"/>
          <w:szCs w:val="24"/>
        </w:rPr>
        <w:t xml:space="preserve"> разработана на основе Федерального 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40F">
        <w:rPr>
          <w:rFonts w:ascii="Times New Roman" w:hAnsi="Times New Roman"/>
          <w:sz w:val="24"/>
          <w:szCs w:val="24"/>
        </w:rPr>
        <w:t xml:space="preserve">(далее – ФГОС)  </w:t>
      </w:r>
      <w:r>
        <w:rPr>
          <w:rFonts w:ascii="Times New Roman" w:hAnsi="Times New Roman"/>
        </w:rPr>
        <w:t xml:space="preserve">Специальность  13.02.11 Техническая эксплуатация и обслуживание электрического и электромеханического оборудования </w:t>
      </w:r>
      <w:r w:rsidRPr="00862A6F">
        <w:rPr>
          <w:rFonts w:ascii="Times New Roman" w:hAnsi="Times New Roman"/>
        </w:rPr>
        <w:t>(далее - СПО).</w:t>
      </w:r>
      <w:r w:rsidRPr="003D740F">
        <w:rPr>
          <w:rFonts w:ascii="Times New Roman" w:hAnsi="Times New Roman"/>
          <w:sz w:val="24"/>
          <w:szCs w:val="24"/>
        </w:rPr>
        <w:t xml:space="preserve">  </w:t>
      </w:r>
    </w:p>
    <w:p w:rsidR="00797104" w:rsidRPr="003D740F" w:rsidRDefault="00797104" w:rsidP="00225F7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 Российской Федерации от 13.08.2014г. №1001</w:t>
      </w: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Организация – разработчик: </w:t>
      </w: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D740F">
        <w:rPr>
          <w:rFonts w:ascii="Times New Roman" w:hAnsi="Times New Roman"/>
          <w:sz w:val="24"/>
          <w:szCs w:val="24"/>
        </w:rPr>
        <w:t>Павловский автомеханический техникум им. И.И. Лепсе</w:t>
      </w:r>
      <w:r>
        <w:rPr>
          <w:rFonts w:ascii="Times New Roman" w:hAnsi="Times New Roman"/>
          <w:sz w:val="24"/>
          <w:szCs w:val="24"/>
        </w:rPr>
        <w:t>»  (ГБПОУ И.И. Лепсе)</w:t>
      </w: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Разработчик:</w:t>
      </w: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Коломенцева Н.Н.  преподаватель</w:t>
      </w:r>
      <w:r>
        <w:rPr>
          <w:rFonts w:ascii="Times New Roman" w:hAnsi="Times New Roman"/>
          <w:sz w:val="24"/>
          <w:szCs w:val="24"/>
        </w:rPr>
        <w:t xml:space="preserve"> ГБПОУ «Павловский автомеханический техникум им. И.И. Лепсе.»</w:t>
      </w: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СОДЕРЖАНИЕ</w:t>
      </w:r>
    </w:p>
    <w:p w:rsidR="00797104" w:rsidRPr="003D740F" w:rsidRDefault="00797104" w:rsidP="00225F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2"/>
        <w:gridCol w:w="4599"/>
      </w:tblGrid>
      <w:tr w:rsidR="00797104" w:rsidRPr="003D740F" w:rsidTr="00AE19F6">
        <w:tc>
          <w:tcPr>
            <w:tcW w:w="7393" w:type="dxa"/>
          </w:tcPr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104" w:rsidRPr="003D740F" w:rsidRDefault="00797104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797104" w:rsidRPr="003D740F" w:rsidTr="00AE19F6">
        <w:tc>
          <w:tcPr>
            <w:tcW w:w="7393" w:type="dxa"/>
          </w:tcPr>
          <w:p w:rsidR="00797104" w:rsidRPr="003D740F" w:rsidRDefault="00797104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vAlign w:val="center"/>
          </w:tcPr>
          <w:p w:rsidR="00797104" w:rsidRPr="003D740F" w:rsidRDefault="00797104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7104" w:rsidRPr="003D740F" w:rsidTr="00AE19F6">
        <w:tc>
          <w:tcPr>
            <w:tcW w:w="7393" w:type="dxa"/>
          </w:tcPr>
          <w:p w:rsidR="00797104" w:rsidRPr="003D740F" w:rsidRDefault="00797104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vAlign w:val="center"/>
          </w:tcPr>
          <w:p w:rsidR="00797104" w:rsidRPr="003D740F" w:rsidRDefault="00797104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7104" w:rsidRPr="003D740F" w:rsidTr="00AE19F6">
        <w:tc>
          <w:tcPr>
            <w:tcW w:w="7393" w:type="dxa"/>
          </w:tcPr>
          <w:p w:rsidR="00797104" w:rsidRPr="003D740F" w:rsidRDefault="00797104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vAlign w:val="center"/>
          </w:tcPr>
          <w:p w:rsidR="00797104" w:rsidRPr="003D740F" w:rsidRDefault="00797104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7104" w:rsidRPr="003D740F" w:rsidTr="00AE19F6">
        <w:tc>
          <w:tcPr>
            <w:tcW w:w="7393" w:type="dxa"/>
          </w:tcPr>
          <w:p w:rsidR="00797104" w:rsidRPr="003D740F" w:rsidRDefault="00797104" w:rsidP="00AE19F6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vAlign w:val="center"/>
          </w:tcPr>
          <w:p w:rsidR="00797104" w:rsidRPr="003D740F" w:rsidRDefault="00797104" w:rsidP="00AE19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797104" w:rsidRPr="003D740F" w:rsidRDefault="00797104" w:rsidP="00225F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ПАСПОРТ ПРОГРАММЫ УЧЕБНОЙ  ДИСЦИПЛИНЫ</w:t>
      </w: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«Правовые основы  </w:t>
      </w:r>
      <w:r w:rsidRPr="003D740F">
        <w:rPr>
          <w:rFonts w:ascii="Times New Roman" w:hAnsi="Times New Roman"/>
          <w:b/>
          <w:sz w:val="24"/>
          <w:szCs w:val="24"/>
        </w:rPr>
        <w:t>профессиональной деятельности»</w:t>
      </w: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ab/>
      </w:r>
      <w:r w:rsidRPr="003D740F">
        <w:rPr>
          <w:rFonts w:ascii="Times New Roman" w:hAnsi="Times New Roman"/>
          <w:sz w:val="24"/>
          <w:szCs w:val="24"/>
        </w:rPr>
        <w:t>Рабочая  программа уче</w:t>
      </w:r>
      <w:r>
        <w:rPr>
          <w:rFonts w:ascii="Times New Roman" w:hAnsi="Times New Roman"/>
          <w:sz w:val="24"/>
          <w:szCs w:val="24"/>
        </w:rPr>
        <w:t xml:space="preserve">бной дисциплины «Правовые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 является частью основной профессиональной образовательной  программы в соответствии с ФГОС  по специальности электрические машины и аппараты СПО</w:t>
      </w: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740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входит в структуру профессионал</w:t>
      </w:r>
      <w:r>
        <w:rPr>
          <w:rFonts w:ascii="Times New Roman" w:hAnsi="Times New Roman"/>
          <w:sz w:val="24"/>
          <w:szCs w:val="24"/>
        </w:rPr>
        <w:t>ьного цикла обще профессиональных  дисциплин.</w:t>
      </w:r>
      <w:r w:rsidRPr="003D740F">
        <w:rPr>
          <w:rFonts w:ascii="Times New Roman" w:hAnsi="Times New Roman"/>
          <w:sz w:val="24"/>
          <w:szCs w:val="24"/>
        </w:rPr>
        <w:t xml:space="preserve"> </w:t>
      </w: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797104" w:rsidRPr="003D740F" w:rsidRDefault="00797104" w:rsidP="00225F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В результате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4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 обучающийся должен</w:t>
      </w:r>
    </w:p>
    <w:p w:rsidR="00797104" w:rsidRPr="003D740F" w:rsidRDefault="00797104" w:rsidP="00225F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знать/понимать</w:t>
      </w:r>
      <w:r w:rsidRPr="003D740F">
        <w:rPr>
          <w:rFonts w:ascii="Times New Roman" w:hAnsi="Times New Roman"/>
          <w:sz w:val="24"/>
          <w:szCs w:val="24"/>
        </w:rPr>
        <w:t>: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ответственности.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работника,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права и обязанности работника в сфере профессиональной деятельности;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права и свободы человека и гражданина, механизм их реализации;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797104" w:rsidRPr="003D740F" w:rsidRDefault="00797104" w:rsidP="00225F7E">
      <w:pPr>
        <w:pStyle w:val="ListParagraph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797104" w:rsidRPr="003D740F" w:rsidRDefault="00797104" w:rsidP="0022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уметь</w:t>
      </w:r>
      <w:r w:rsidRPr="003D740F">
        <w:rPr>
          <w:rFonts w:ascii="Times New Roman" w:hAnsi="Times New Roman"/>
          <w:sz w:val="24"/>
          <w:szCs w:val="24"/>
        </w:rPr>
        <w:t>:</w:t>
      </w:r>
    </w:p>
    <w:p w:rsidR="00797104" w:rsidRPr="003D740F" w:rsidRDefault="00797104" w:rsidP="00225F7E">
      <w:pPr>
        <w:pStyle w:val="ListParagraph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 с правовой точки зрения;</w:t>
      </w:r>
    </w:p>
    <w:p w:rsidR="00797104" w:rsidRPr="003D740F" w:rsidRDefault="00797104" w:rsidP="00225F7E">
      <w:pPr>
        <w:pStyle w:val="ListParagraph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кодексом;</w:t>
      </w:r>
    </w:p>
    <w:p w:rsidR="00797104" w:rsidRPr="003D740F" w:rsidRDefault="00797104" w:rsidP="00225F7E">
      <w:pPr>
        <w:pStyle w:val="ListParagraph"/>
        <w:numPr>
          <w:ilvl w:val="1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контекстам;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клиентами;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Федерации с учетом особенностей социального и культурного контекста;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основе традиционных общечеловеческих ценностей;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чрезвычайных ситуациях;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 и поддержания необходимого уровня физической подготовленности;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797104" w:rsidRDefault="00797104" w:rsidP="00A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</w:t>
      </w:r>
    </w:p>
    <w:p w:rsidR="00797104" w:rsidRDefault="00797104" w:rsidP="00A41074">
      <w:pPr>
        <w:pStyle w:val="msonormalcxspmiddle"/>
        <w:spacing w:after="0" w:afterAutospacing="0"/>
        <w:contextualSpacing/>
      </w:pPr>
      <w:r>
        <w:t>деятельность в профессиональной сфере.</w:t>
      </w:r>
    </w:p>
    <w:p w:rsidR="00797104" w:rsidRDefault="00797104" w:rsidP="00A41074">
      <w:pPr>
        <w:pStyle w:val="msonormalcxspmiddle"/>
        <w:spacing w:after="0" w:afterAutospacing="0"/>
        <w:contextualSpacing/>
      </w:pPr>
    </w:p>
    <w:p w:rsidR="0079710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79710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79710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1.3. Осуществлять подготовку оборудования к работе. </w:t>
      </w:r>
    </w:p>
    <w:p w:rsidR="0079710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1.4. Настраивать и работать с отраслевым оборудованием обработки информационного контента. </w:t>
      </w:r>
    </w:p>
    <w:p w:rsidR="0079710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BD6">
        <w:rPr>
          <w:rFonts w:ascii="Times New Roman" w:hAnsi="Times New Roman"/>
          <w:sz w:val="24"/>
          <w:szCs w:val="24"/>
        </w:rPr>
        <w:t xml:space="preserve">ПК 1.5. Контролировать работу компьютерных, периферийных устройств и телекоммуникационных систем, обеспечивать их правильную эксплуатацию. </w:t>
      </w: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1.4.   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3D740F">
        <w:rPr>
          <w:rFonts w:ascii="Times New Roman" w:hAnsi="Times New Roman"/>
          <w:b/>
          <w:sz w:val="24"/>
          <w:szCs w:val="24"/>
        </w:rPr>
        <w:t>учебной дисциплины:</w:t>
      </w:r>
    </w:p>
    <w:p w:rsidR="00797104" w:rsidRPr="003D740F" w:rsidRDefault="00797104" w:rsidP="00225F7E">
      <w:pPr>
        <w:tabs>
          <w:tab w:val="left" w:pos="5739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максимальной учебной</w:t>
      </w:r>
      <w:r>
        <w:rPr>
          <w:rFonts w:ascii="Times New Roman" w:hAnsi="Times New Roman"/>
          <w:sz w:val="24"/>
          <w:szCs w:val="24"/>
        </w:rPr>
        <w:t xml:space="preserve"> нагрузки,  обучающегося   - 156 </w:t>
      </w:r>
      <w:r w:rsidRPr="003D740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обязательной аудиторной учеб</w:t>
      </w:r>
      <w:r>
        <w:rPr>
          <w:rFonts w:ascii="Times New Roman" w:hAnsi="Times New Roman"/>
          <w:sz w:val="24"/>
          <w:szCs w:val="24"/>
        </w:rPr>
        <w:t>ной нагрузки, обучающегося  - 138 часов.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2.СТРУКТУРА И СОДЕРЖАНИЕ  УЧЕБНОЙ ДИСЦИПЛИНЫ</w:t>
      </w: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797104" w:rsidRPr="003D740F" w:rsidTr="00AE19F6">
        <w:tc>
          <w:tcPr>
            <w:tcW w:w="4724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97104" w:rsidRPr="003D740F" w:rsidTr="00AE19F6">
        <w:tc>
          <w:tcPr>
            <w:tcW w:w="4724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vAlign w:val="center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97104" w:rsidRPr="003D740F" w:rsidTr="00AE19F6">
        <w:tc>
          <w:tcPr>
            <w:tcW w:w="4724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vAlign w:val="center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797104" w:rsidRPr="003D740F" w:rsidTr="00AE19F6">
        <w:tc>
          <w:tcPr>
            <w:tcW w:w="4724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vAlign w:val="center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104" w:rsidRPr="003D740F" w:rsidTr="00AE19F6">
        <w:tc>
          <w:tcPr>
            <w:tcW w:w="4724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4313" w:type="dxa"/>
            <w:vAlign w:val="center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104" w:rsidRPr="003D740F" w:rsidTr="00AE19F6">
        <w:tc>
          <w:tcPr>
            <w:tcW w:w="4724" w:type="dxa"/>
            <w:tcBorders>
              <w:right w:val="single" w:sz="4" w:space="0" w:color="auto"/>
            </w:tcBorders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аттестация в форме</w:t>
            </w:r>
          </w:p>
        </w:tc>
        <w:tc>
          <w:tcPr>
            <w:tcW w:w="4313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797104" w:rsidRPr="003D740F" w:rsidRDefault="00797104" w:rsidP="00225F7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b/>
          <w:sz w:val="24"/>
          <w:szCs w:val="24"/>
        </w:rPr>
        <w:sectPr w:rsidR="00797104" w:rsidRPr="003D740F" w:rsidSect="008369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104" w:rsidRPr="00356024" w:rsidRDefault="00797104" w:rsidP="00225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2.2 </w:t>
      </w:r>
      <w:r>
        <w:rPr>
          <w:rFonts w:ascii="Times New Roman" w:hAnsi="Times New Roman"/>
          <w:b/>
          <w:sz w:val="24"/>
          <w:szCs w:val="24"/>
        </w:rPr>
        <w:t>Т</w:t>
      </w:r>
      <w:r w:rsidRPr="003D740F">
        <w:rPr>
          <w:rFonts w:ascii="Times New Roman" w:hAnsi="Times New Roman"/>
          <w:b/>
          <w:sz w:val="24"/>
          <w:szCs w:val="24"/>
        </w:rPr>
        <w:t xml:space="preserve">ематический   план и содержание учебной дисциплины </w:t>
      </w:r>
      <w:r w:rsidRPr="00356024">
        <w:rPr>
          <w:rFonts w:ascii="Times New Roman" w:hAnsi="Times New Roman"/>
          <w:b/>
          <w:sz w:val="24"/>
          <w:szCs w:val="24"/>
        </w:rPr>
        <w:t>«Правовые основы профессиональной деятельности»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0064"/>
        <w:gridCol w:w="1276"/>
        <w:gridCol w:w="1418"/>
      </w:tblGrid>
      <w:tr w:rsidR="00797104" w:rsidRPr="003D740F" w:rsidTr="00AE19F6">
        <w:tc>
          <w:tcPr>
            <w:tcW w:w="2694" w:type="dxa"/>
            <w:vAlign w:val="center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276" w:type="dxa"/>
            <w:vAlign w:val="center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vAlign w:val="center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97104" w:rsidRPr="003D740F" w:rsidTr="00AE19F6">
        <w:trPr>
          <w:trHeight w:val="333"/>
        </w:trPr>
        <w:tc>
          <w:tcPr>
            <w:tcW w:w="2694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7104" w:rsidRPr="003D740F" w:rsidTr="00AE19F6">
        <w:trPr>
          <w:trHeight w:val="441"/>
        </w:trPr>
        <w:tc>
          <w:tcPr>
            <w:tcW w:w="2694" w:type="dxa"/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104" w:rsidRPr="003D740F" w:rsidTr="00AE19F6">
        <w:trPr>
          <w:trHeight w:val="1661"/>
        </w:trPr>
        <w:tc>
          <w:tcPr>
            <w:tcW w:w="2694" w:type="dxa"/>
          </w:tcPr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797104" w:rsidRPr="00545B08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8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96"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797104" w:rsidRDefault="00797104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4DC"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 в Р.Ф.</w:t>
            </w:r>
          </w:p>
          <w:p w:rsidR="00797104" w:rsidRPr="00A56696" w:rsidRDefault="00797104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E7726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7104" w:rsidRPr="003D740F" w:rsidTr="00AE19F6">
        <w:trPr>
          <w:trHeight w:val="1661"/>
        </w:trPr>
        <w:tc>
          <w:tcPr>
            <w:tcW w:w="2694" w:type="dxa"/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797104" w:rsidRPr="00545B08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</w:tcPr>
          <w:p w:rsidR="00797104" w:rsidRPr="00F544DC" w:rsidRDefault="00797104" w:rsidP="00AE19F6">
            <w:pPr>
              <w:pStyle w:val="ListParagraph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544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97104" w:rsidRDefault="00797104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797104" w:rsidRDefault="00797104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797104" w:rsidRPr="00F544DC" w:rsidRDefault="00797104" w:rsidP="00AE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797104" w:rsidRPr="00D1768B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</w:t>
            </w:r>
            <w:r w:rsidRPr="00D1768B">
              <w:rPr>
                <w:rFonts w:ascii="Times New Roman" w:hAnsi="Times New Roman"/>
                <w:sz w:val="24"/>
                <w:szCs w:val="24"/>
              </w:rPr>
              <w:t>нешнее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конкурсное производство, мировое соглашение.</w:t>
            </w:r>
          </w:p>
        </w:tc>
        <w:tc>
          <w:tcPr>
            <w:tcW w:w="1276" w:type="dxa"/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E7726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797104" w:rsidRPr="003D740F" w:rsidTr="00AE19F6">
        <w:trPr>
          <w:trHeight w:val="1661"/>
        </w:trPr>
        <w:tc>
          <w:tcPr>
            <w:tcW w:w="2694" w:type="dxa"/>
          </w:tcPr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797104" w:rsidRPr="00D1768B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8B"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</w:tcPr>
          <w:p w:rsidR="00797104" w:rsidRPr="00F544DC" w:rsidRDefault="00797104" w:rsidP="00AE19F6">
            <w:pPr>
              <w:pStyle w:val="ListParagraph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544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97104" w:rsidRDefault="00797104" w:rsidP="00AE19F6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Понятие, содержание, формы </w:t>
            </w:r>
            <w:r w:rsidRPr="00545B08">
              <w:rPr>
                <w:rFonts w:ascii="Times New Roman" w:hAnsi="Times New Roman"/>
                <w:sz w:val="24"/>
                <w:szCs w:val="24"/>
              </w:rPr>
              <w:t xml:space="preserve"> гражданского – правового 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Виды договоров(сделок).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797104" w:rsidRDefault="00797104" w:rsidP="00AE19F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CF9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797104" w:rsidRPr="00842CF9" w:rsidRDefault="00797104" w:rsidP="00AE19F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вид гражданского договора.</w:t>
            </w:r>
          </w:p>
          <w:p w:rsidR="00797104" w:rsidRDefault="00797104" w:rsidP="00AE19F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7372A3">
              <w:rPr>
                <w:rFonts w:ascii="Times New Roman" w:hAnsi="Times New Roman"/>
                <w:b/>
                <w:sz w:val="24"/>
                <w:szCs w:val="24"/>
              </w:rPr>
              <w:t>рактическое занятие</w:t>
            </w:r>
          </w:p>
          <w:p w:rsidR="00797104" w:rsidRPr="007372A3" w:rsidRDefault="00797104" w:rsidP="00AE19F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1276" w:type="dxa"/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7372A3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797104" w:rsidRPr="003D740F" w:rsidTr="00AE19F6">
        <w:trPr>
          <w:trHeight w:val="273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Защита гражданских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экономические споры.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797104" w:rsidRPr="003D740F" w:rsidRDefault="00797104" w:rsidP="00AE19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3D7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 w:rsidRPr="003D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экономических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2.амостоятельная работа: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797104" w:rsidRDefault="00797104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797104" w:rsidRPr="007E090D" w:rsidRDefault="00797104" w:rsidP="00AE1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797104" w:rsidRPr="003D740F" w:rsidRDefault="00797104" w:rsidP="00AE19F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797104" w:rsidRPr="003D740F" w:rsidRDefault="00797104" w:rsidP="00AE19F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Pr="005B443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4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97104" w:rsidRPr="003D740F" w:rsidTr="00AE19F6">
        <w:trPr>
          <w:trHeight w:val="1425"/>
        </w:trPr>
        <w:tc>
          <w:tcPr>
            <w:tcW w:w="2694" w:type="dxa"/>
            <w:tcBorders>
              <w:bottom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104" w:rsidRPr="003D740F" w:rsidTr="00AE19F6">
        <w:trPr>
          <w:trHeight w:val="2753"/>
        </w:trPr>
        <w:tc>
          <w:tcPr>
            <w:tcW w:w="2694" w:type="dxa"/>
            <w:tcBorders>
              <w:bottom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797104" w:rsidRPr="005B443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.содержание учебного материала: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43F"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Методы ,и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сточники трудового права. Трудовой ко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декс РФ, как основной нормативно-правовой источник, регламентирующий профессионально-трудовые отношения.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Понятие трудовых отношений. </w:t>
            </w:r>
            <w:r w:rsidRPr="003D74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 w:rsidRPr="003D740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 w:rsidRPr="003D74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8E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797104" w:rsidRPr="00BF0C8E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Основания возникновения и прекращения трудовых правоотношений.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842CF9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2-3</w:t>
            </w:r>
          </w:p>
        </w:tc>
      </w:tr>
      <w:tr w:rsidR="00797104" w:rsidRPr="003D740F" w:rsidTr="00AE19F6">
        <w:trPr>
          <w:trHeight w:val="24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.содержание учебного материала:</w:t>
            </w:r>
          </w:p>
          <w:p w:rsidR="00797104" w:rsidRDefault="00797104" w:rsidP="00AE19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занятости; понятие безработного; понятия подходящей и неподходящей работы;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797104" w:rsidRPr="00AD5BF5" w:rsidRDefault="00797104" w:rsidP="00AE19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104" w:rsidRPr="00486568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104" w:rsidRPr="003D740F" w:rsidTr="00AE19F6">
        <w:trPr>
          <w:trHeight w:val="3162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797104" w:rsidRDefault="00797104" w:rsidP="00AE19F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Порядок заключения прудового договора. Документы, предоставляемые при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797104" w:rsidRPr="00AD5BF5" w:rsidRDefault="00797104" w:rsidP="00AE19F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797104" w:rsidRDefault="00797104" w:rsidP="00AE19F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 Правовые последствия незаконного увольнения.</w:t>
            </w:r>
          </w:p>
          <w:p w:rsidR="00797104" w:rsidRPr="003D740F" w:rsidRDefault="00797104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97104" w:rsidRPr="003D740F" w:rsidRDefault="00797104" w:rsidP="00AE19F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797104" w:rsidRPr="003D740F" w:rsidRDefault="00797104" w:rsidP="00AE19F6">
            <w:pPr>
              <w:pStyle w:val="ListParagraph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Pr="007E090D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97104" w:rsidRPr="003D740F" w:rsidTr="00AE19F6">
        <w:trPr>
          <w:trHeight w:val="1776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797104" w:rsidRPr="007E090D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797104" w:rsidRDefault="00797104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797104" w:rsidRDefault="00797104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797104" w:rsidRPr="00AD5BF5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797104" w:rsidRDefault="00797104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D5BF5"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  <w:p w:rsidR="00797104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97104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AD5BF5" w:rsidRDefault="00797104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на тему рабочее время.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AD5BF5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104" w:rsidRPr="003D740F" w:rsidTr="00AE19F6">
        <w:trPr>
          <w:trHeight w:val="1776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797104" w:rsidRDefault="00797104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797104" w:rsidRPr="00AD5BF5" w:rsidRDefault="00797104" w:rsidP="00AE19F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797104" w:rsidRPr="006A025C" w:rsidRDefault="00797104" w:rsidP="00AE19F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Оплата труда при отклонениях от нормальных условий труда.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1D38A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104" w:rsidRPr="003D740F" w:rsidTr="00AE19F6">
        <w:trPr>
          <w:trHeight w:val="2688"/>
        </w:trPr>
        <w:tc>
          <w:tcPr>
            <w:tcW w:w="2694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Трудовая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Понятие трудовой дисциплины и методы ее обеспечения. Понятие дисциплинарной ответственности и ее виды.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дисциплинарных взысканий.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Порядок  привлечения к дисциплинарной ответственности работника.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Обжалование и снятие дисциплинарных взысканий.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104" w:rsidRPr="00DC472E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97104" w:rsidRPr="003D740F" w:rsidTr="00AE19F6">
        <w:trPr>
          <w:trHeight w:val="3250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 обучающихся: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797104" w:rsidRDefault="00797104" w:rsidP="00AE1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  <w:p w:rsidR="00797104" w:rsidRPr="003D740F" w:rsidRDefault="00797104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материальная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DC472E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104" w:rsidRPr="003D740F" w:rsidTr="00AE19F6">
        <w:trPr>
          <w:trHeight w:val="615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797104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797104" w:rsidRPr="003D740F" w:rsidRDefault="00797104" w:rsidP="00AE19F6">
            <w:pPr>
              <w:pStyle w:val="ListParagraph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 w:rsidRPr="003D74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3D740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</w:t>
            </w: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амостоятельная работа: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797104" w:rsidRDefault="00797104" w:rsidP="00AE19F6">
            <w:pPr>
              <w:pStyle w:val="ListParagraph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797104" w:rsidRPr="003D740F" w:rsidRDefault="00797104" w:rsidP="00AE19F6">
            <w:pPr>
              <w:pStyle w:val="ListParagraph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104" w:rsidRPr="003D740F" w:rsidRDefault="00797104" w:rsidP="00AE19F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97104" w:rsidRPr="003D740F" w:rsidRDefault="00797104" w:rsidP="00AE19F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коллективные трудовые споры.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DC472E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97104" w:rsidRPr="003D740F" w:rsidTr="00AE19F6">
        <w:trPr>
          <w:trHeight w:val="615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BF0C8E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104" w:rsidRPr="003D740F" w:rsidTr="00AE19F6">
        <w:trPr>
          <w:trHeight w:val="1261"/>
        </w:trPr>
        <w:tc>
          <w:tcPr>
            <w:tcW w:w="2694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104" w:rsidRPr="003D740F" w:rsidTr="00AE19F6">
        <w:trPr>
          <w:trHeight w:val="3196"/>
        </w:trPr>
        <w:tc>
          <w:tcPr>
            <w:tcW w:w="269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797104" w:rsidRPr="003D740F" w:rsidRDefault="00797104" w:rsidP="00AE19F6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 обучающихся: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797104" w:rsidRPr="003D740F" w:rsidRDefault="00797104" w:rsidP="00AE19F6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Органы имеющие полномочия привлекать к административной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104" w:rsidRPr="001F6BEB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7104" w:rsidRPr="003D740F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pacing w:after="0"/>
        <w:rPr>
          <w:rFonts w:ascii="Times New Roman" w:hAnsi="Times New Roman"/>
          <w:sz w:val="24"/>
          <w:szCs w:val="24"/>
        </w:rPr>
        <w:sectPr w:rsidR="00797104" w:rsidRPr="003D740F" w:rsidSect="003D740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97104" w:rsidRPr="00356024" w:rsidRDefault="00797104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«Правовые основы профессиональной деятельности»</w:t>
      </w:r>
    </w:p>
    <w:p w:rsidR="00797104" w:rsidRPr="00356024" w:rsidRDefault="00797104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3D740F">
        <w:rPr>
          <w:rFonts w:ascii="Times New Roman" w:hAnsi="Times New Roman"/>
          <w:sz w:val="24"/>
          <w:szCs w:val="24"/>
        </w:rPr>
        <w:t>Требования к минимальному материально</w:t>
      </w:r>
      <w:r w:rsidRPr="003D740F">
        <w:rPr>
          <w:rFonts w:ascii="Times New Roman" w:hAnsi="Times New Roman"/>
          <w:b/>
          <w:bCs/>
          <w:sz w:val="24"/>
          <w:szCs w:val="24"/>
        </w:rPr>
        <w:t>-</w:t>
      </w:r>
      <w:r w:rsidRPr="003D740F">
        <w:rPr>
          <w:rFonts w:ascii="Times New Roman" w:hAnsi="Times New Roman"/>
          <w:sz w:val="24"/>
          <w:szCs w:val="24"/>
        </w:rPr>
        <w:t>техническому обеспечению</w:t>
      </w:r>
    </w:p>
    <w:p w:rsidR="00797104" w:rsidRPr="003D740F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 w:firstLine="578"/>
        <w:rPr>
          <w:rFonts w:ascii="Times New Roman" w:hAnsi="Times New Roman"/>
          <w:sz w:val="24"/>
          <w:szCs w:val="24"/>
          <w:u w:val="single"/>
        </w:rPr>
      </w:pPr>
      <w:r w:rsidRPr="003D740F"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797104" w:rsidRPr="003D740F" w:rsidRDefault="00797104" w:rsidP="00225F7E">
      <w:pPr>
        <w:pStyle w:val="ListParagraph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</w:t>
      </w:r>
    </w:p>
    <w:p w:rsidR="00797104" w:rsidRPr="003D740F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посадочные места по количеству, обучающихся;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797104" w:rsidRPr="00356024" w:rsidRDefault="00797104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 учебно-наглядных пособий по предмету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6024">
        <w:rPr>
          <w:rFonts w:ascii="Times New Roman" w:hAnsi="Times New Roman"/>
          <w:sz w:val="24"/>
          <w:szCs w:val="24"/>
        </w:rPr>
        <w:t>«Правовые основы профессиональной деятельности»</w:t>
      </w:r>
    </w:p>
    <w:p w:rsidR="00797104" w:rsidRPr="00356024" w:rsidRDefault="00797104" w:rsidP="0035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- комплекты нормативно правовых актов;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комплекты  дидактических материалов.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          - презентации,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         - программа компьютерного тестирования «Конструктор тестов».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D740F"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 мультимедиапроектор</w:t>
      </w: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797104" w:rsidRPr="003D740F" w:rsidRDefault="00797104" w:rsidP="00225F7E">
      <w:pPr>
        <w:pStyle w:val="ListParagraph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97104" w:rsidRPr="003D740F" w:rsidRDefault="00797104" w:rsidP="00225F7E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Необходимые нормативные акты </w:t>
      </w:r>
    </w:p>
    <w:p w:rsidR="00797104" w:rsidRPr="003D740F" w:rsidRDefault="00797104" w:rsidP="00225F7E">
      <w:pPr>
        <w:shd w:val="clear" w:color="auto" w:fill="FFFFFF"/>
        <w:spacing w:after="0" w:line="25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97104" w:rsidRPr="003D740F" w:rsidRDefault="00797104" w:rsidP="00225F7E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Конституция Р.Ф.</w:t>
      </w:r>
    </w:p>
    <w:p w:rsidR="00797104" w:rsidRPr="003D740F" w:rsidRDefault="00797104" w:rsidP="00225F7E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Гражданский кодекс Р.Ф.</w:t>
      </w:r>
    </w:p>
    <w:p w:rsidR="00797104" w:rsidRPr="003D740F" w:rsidRDefault="00797104" w:rsidP="00225F7E">
      <w:pPr>
        <w:pStyle w:val="ListParagraph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Трудовой Кодекс Р. Ф.</w:t>
      </w:r>
    </w:p>
    <w:p w:rsidR="00797104" w:rsidRPr="003D740F" w:rsidRDefault="00797104" w:rsidP="00225F7E">
      <w:pPr>
        <w:pStyle w:val="ListParagraph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Кодекс об административных правонарушениях Р.Ф.</w:t>
      </w:r>
    </w:p>
    <w:p w:rsidR="00797104" w:rsidRPr="003D740F" w:rsidRDefault="00797104" w:rsidP="00225F7E">
      <w:pPr>
        <w:pStyle w:val="ListParagraph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40F">
        <w:rPr>
          <w:rFonts w:ascii="Times New Roman" w:hAnsi="Times New Roman"/>
          <w:sz w:val="24"/>
          <w:szCs w:val="24"/>
        </w:rPr>
        <w:t xml:space="preserve">   </w:t>
      </w:r>
      <w:r w:rsidRPr="003D740F">
        <w:rPr>
          <w:rFonts w:ascii="Times New Roman" w:hAnsi="Times New Roman"/>
          <w:b/>
          <w:sz w:val="24"/>
          <w:szCs w:val="24"/>
        </w:rPr>
        <w:t>литература:</w:t>
      </w:r>
    </w:p>
    <w:p w:rsidR="00797104" w:rsidRPr="003D740F" w:rsidRDefault="00797104" w:rsidP="00225F7E">
      <w:pPr>
        <w:pStyle w:val="ListParagraph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деятельности: учебник под ред. Д. О. Тузова, В. С. Аракчеева – М.:ФОРУМ: ИНФРА-М, 2004 г</w:t>
      </w: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Абашин Э.А. Арбитраж: долги юридических лиц, М.,2002г.</w:t>
      </w: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Анисимов В.П., Васенков В.А. Правов</w:t>
      </w:r>
      <w:r>
        <w:rPr>
          <w:rFonts w:ascii="Times New Roman" w:hAnsi="Times New Roman"/>
          <w:sz w:val="24"/>
          <w:szCs w:val="24"/>
        </w:rPr>
        <w:t>е</w:t>
      </w:r>
      <w:r w:rsidRPr="003D740F">
        <w:rPr>
          <w:rFonts w:ascii="Times New Roman" w:hAnsi="Times New Roman"/>
          <w:sz w:val="24"/>
          <w:szCs w:val="24"/>
        </w:rPr>
        <w:t>дение: практикум, - М.2001г.</w:t>
      </w: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Голенко Е.Н. ,Ковалев В.И. Трудовое право: схемы и комментарии, М.,2000г.</w:t>
      </w: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Горбачева Ж.А. Право социального обеспечения: учебник, - М. 2001г.</w:t>
      </w: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Ершова И.В. Предпринимательское право: учебник, М.2001г.</w:t>
      </w:r>
    </w:p>
    <w:p w:rsidR="00797104" w:rsidRPr="003D740F" w:rsidRDefault="00797104" w:rsidP="00225F7E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Ершова И.В., Иванова Т.М. Предпринимательское право: схемы и комментарии, -М.2001г.</w:t>
      </w:r>
    </w:p>
    <w:p w:rsidR="00797104" w:rsidRPr="003D740F" w:rsidRDefault="00797104" w:rsidP="00225F7E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D740F" w:rsidRDefault="00797104" w:rsidP="00225F7E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4.    КОНТРРОЛЬ И ОЦЕНКА  РЕЗУЛЬТАТОВ   ОСВОЕНИЯ УЧЕБНОЙ ДИСЦИПЛИНЫ</w:t>
      </w:r>
    </w:p>
    <w:p w:rsidR="00797104" w:rsidRPr="003D740F" w:rsidRDefault="00797104" w:rsidP="00225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ab/>
      </w:r>
      <w:r w:rsidRPr="003D740F">
        <w:rPr>
          <w:rFonts w:ascii="Times New Roman" w:hAnsi="Times New Roman"/>
          <w:sz w:val="24"/>
          <w:szCs w:val="24"/>
        </w:rPr>
        <w:t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обучающимися   индивидуальных заданий.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0"/>
        <w:gridCol w:w="2517"/>
      </w:tblGrid>
      <w:tr w:rsidR="00797104" w:rsidRPr="003D740F" w:rsidTr="00AE19F6">
        <w:tc>
          <w:tcPr>
            <w:tcW w:w="6770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7" w:type="dxa"/>
          </w:tcPr>
          <w:p w:rsidR="00797104" w:rsidRPr="003D740F" w:rsidRDefault="00797104" w:rsidP="00AE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797104" w:rsidRPr="003D740F" w:rsidTr="00AE19F6">
        <w:trPr>
          <w:trHeight w:val="8211"/>
        </w:trPr>
        <w:tc>
          <w:tcPr>
            <w:tcW w:w="6770" w:type="dxa"/>
          </w:tcPr>
          <w:p w:rsidR="00797104" w:rsidRPr="003D740F" w:rsidRDefault="00797104" w:rsidP="00AE19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В результате освоения  учебной дисциплины, обучающиеся должны уметь:</w:t>
            </w:r>
          </w:p>
          <w:p w:rsidR="00797104" w:rsidRPr="003D740F" w:rsidRDefault="00797104" w:rsidP="00AE19F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1.Виды административных правонарушений и административной ответственности.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2.Классификацию, основные виды и правила составления нормативных документов;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3.Нормы защиты нарушенных прав и судебный порядок разрешения споров;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4.Организационно-правовые формы юридических лиц;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5.Основные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6.Нормы дисциплинарной и материальной ответственности работника,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7.Понятие правового регулирования в сфере профессиональной деятельности;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8.Порядок заключения трудового договора и основания его прекращения;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9.Права и обязанности работника в сфере профессиональной деятельности, права и свободы человека и гражданина, механизм их реализации;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10.Правовое положение субъектов предпринимательской деятельности;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11.Роль государственного регулирования в обеспечении занятости населения.</w:t>
            </w:r>
          </w:p>
          <w:p w:rsidR="00797104" w:rsidRPr="003D740F" w:rsidRDefault="00797104" w:rsidP="00AE19F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1.Анализировать и оценивать результаты и последствия деятельности (бездействия)  с правовой точки зрения;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кодексом;</w:t>
            </w:r>
          </w:p>
          <w:p w:rsidR="00797104" w:rsidRPr="003D740F" w:rsidRDefault="00797104" w:rsidP="00AE1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3.Использовать нормативно-правовые документы, регламентирующие профессиональную деятельность.</w:t>
            </w:r>
          </w:p>
          <w:p w:rsidR="00797104" w:rsidRPr="003D740F" w:rsidRDefault="00797104" w:rsidP="00AE19F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тестировании, устный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797104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  <w:p w:rsidR="00797104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104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797104" w:rsidRPr="003D740F" w:rsidRDefault="00797104" w:rsidP="00AE1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797104" w:rsidRPr="003D740F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Дополнения и изменения в рабочей программе</w:t>
      </w:r>
    </w:p>
    <w:p w:rsidR="00797104" w:rsidRPr="00356024" w:rsidRDefault="00797104" w:rsidP="00225F7E">
      <w:pPr>
        <w:suppressLineNumbers/>
        <w:autoSpaceDE w:val="0"/>
        <w:autoSpaceDN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дисциплины</w:t>
      </w:r>
      <w:r w:rsidRPr="003560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56024">
        <w:rPr>
          <w:rFonts w:ascii="Times New Roman" w:hAnsi="Times New Roman"/>
          <w:b/>
          <w:sz w:val="24"/>
          <w:szCs w:val="24"/>
        </w:rPr>
        <w:t>на 20__/20__ уч. г.</w:t>
      </w:r>
    </w:p>
    <w:p w:rsidR="00797104" w:rsidRPr="00356024" w:rsidRDefault="00797104" w:rsidP="00225F7E">
      <w:pPr>
        <w:suppressLineNumbers/>
        <w:autoSpaceDE w:val="0"/>
        <w:autoSpaceDN w:val="0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30"/>
        <w:gridCol w:w="5141"/>
      </w:tblGrid>
      <w:tr w:rsidR="00797104" w:rsidRPr="00356024" w:rsidTr="00AE19F6">
        <w:tc>
          <w:tcPr>
            <w:tcW w:w="4928" w:type="dxa"/>
          </w:tcPr>
          <w:p w:rsidR="00797104" w:rsidRPr="00356024" w:rsidRDefault="00797104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7104" w:rsidRPr="00356024" w:rsidRDefault="00797104" w:rsidP="00AE19F6">
            <w:pPr>
              <w:suppressLineNumber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6024">
              <w:rPr>
                <w:rFonts w:ascii="Times New Roman" w:hAnsi="Times New Roman"/>
                <w:sz w:val="24"/>
                <w:szCs w:val="24"/>
              </w:rPr>
              <w:t xml:space="preserve">Внесенные изменения на 20__/20__учебный год </w:t>
            </w:r>
          </w:p>
          <w:p w:rsidR="00797104" w:rsidRPr="00356024" w:rsidRDefault="00797104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97104" w:rsidRPr="00356024" w:rsidRDefault="00797104" w:rsidP="00AE19F6">
            <w:pPr>
              <w:suppressLineNumber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6024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  <w:r w:rsidRPr="0035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104" w:rsidRPr="00356024" w:rsidRDefault="00797104" w:rsidP="00AE19F6">
            <w:pPr>
              <w:keepNext/>
              <w:suppressLineNumbers/>
              <w:pBdr>
                <w:bottom w:val="single" w:sz="12" w:space="1" w:color="auto"/>
              </w:pBdr>
              <w:autoSpaceDE w:val="0"/>
              <w:autoSpaceDN w:val="0"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0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Заместитель директора </w:t>
            </w:r>
          </w:p>
          <w:p w:rsidR="00797104" w:rsidRPr="00356024" w:rsidRDefault="00797104" w:rsidP="00AE19F6">
            <w:pPr>
              <w:keepNext/>
              <w:suppressLineNumbers/>
              <w:pBdr>
                <w:bottom w:val="single" w:sz="12" w:space="1" w:color="auto"/>
              </w:pBdr>
              <w:autoSpaceDE w:val="0"/>
              <w:autoSpaceDN w:val="0"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024">
              <w:rPr>
                <w:rFonts w:ascii="Times New Roman" w:hAnsi="Times New Roman"/>
                <w:bCs/>
                <w:iCs/>
                <w:sz w:val="24"/>
                <w:szCs w:val="24"/>
              </w:rPr>
              <w:t>по учебной работе</w:t>
            </w:r>
          </w:p>
          <w:p w:rsidR="00797104" w:rsidRPr="00356024" w:rsidRDefault="00797104" w:rsidP="00AE19F6">
            <w:pPr>
              <w:suppressLineNumbers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97104" w:rsidRPr="00356024" w:rsidRDefault="00797104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602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 расшифровка подписи)</w:t>
            </w:r>
          </w:p>
          <w:p w:rsidR="00797104" w:rsidRPr="00356024" w:rsidRDefault="00797104" w:rsidP="00AE19F6">
            <w:pPr>
              <w:suppressLineNumber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6024">
              <w:rPr>
                <w:rFonts w:ascii="Times New Roman" w:hAnsi="Times New Roman"/>
                <w:sz w:val="24"/>
                <w:szCs w:val="24"/>
              </w:rPr>
              <w:t>“____”______________20… г</w:t>
            </w:r>
          </w:p>
          <w:p w:rsidR="00797104" w:rsidRPr="00356024" w:rsidRDefault="00797104" w:rsidP="00AE19F6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104" w:rsidRPr="00356024" w:rsidRDefault="00797104" w:rsidP="00225F7E">
      <w:pPr>
        <w:suppressLineNumbers/>
        <w:autoSpaceDE w:val="0"/>
        <w:autoSpaceDN w:val="0"/>
        <w:ind w:left="-284" w:firstLine="1135"/>
        <w:rPr>
          <w:rFonts w:ascii="Times New Roman" w:hAnsi="Times New Roman"/>
          <w:b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ind w:left="-284" w:firstLine="1135"/>
        <w:jc w:val="both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sz w:val="24"/>
          <w:szCs w:val="24"/>
        </w:rPr>
        <w:t>В рабочую программу вносятся следующие изменения:</w:t>
      </w: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uppressLineNumbers/>
        <w:autoSpaceDE w:val="0"/>
        <w:autoSpaceDN w:val="0"/>
        <w:ind w:firstLine="851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sz w:val="24"/>
          <w:szCs w:val="24"/>
        </w:rPr>
        <w:t>Рабочая программа пересмотрена на заседании ПЦК ____________________________________________________________________</w:t>
      </w:r>
    </w:p>
    <w:p w:rsidR="00797104" w:rsidRPr="00356024" w:rsidRDefault="00797104" w:rsidP="00225F7E">
      <w:pPr>
        <w:suppressLineNumbers/>
        <w:autoSpaceDE w:val="0"/>
        <w:autoSpaceDN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56024">
        <w:rPr>
          <w:rFonts w:ascii="Times New Roman" w:hAnsi="Times New Roman"/>
          <w:sz w:val="24"/>
          <w:szCs w:val="24"/>
          <w:vertAlign w:val="superscript"/>
        </w:rPr>
        <w:t>(дата, номер протокола, подпись председателя ПЦК)</w:t>
      </w:r>
    </w:p>
    <w:p w:rsidR="00797104" w:rsidRPr="00356024" w:rsidRDefault="00797104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  <w:r w:rsidRPr="00356024">
        <w:rPr>
          <w:rFonts w:ascii="Times New Roman" w:hAnsi="Times New Roman"/>
          <w:bCs/>
          <w:sz w:val="24"/>
          <w:szCs w:val="24"/>
        </w:rPr>
        <w:t>ОДОБРЕНА на заседании ПЦК ОГСЭД , протокол № ___ от "___" _______ 20__ г."</w:t>
      </w:r>
    </w:p>
    <w:p w:rsidR="00797104" w:rsidRPr="00356024" w:rsidRDefault="00797104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</w:p>
    <w:p w:rsidR="00797104" w:rsidRPr="00356024" w:rsidRDefault="00797104" w:rsidP="00225F7E">
      <w:pPr>
        <w:keepNext/>
        <w:autoSpaceDE w:val="0"/>
        <w:autoSpaceDN w:val="0"/>
        <w:spacing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16" w:lineRule="auto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104" w:rsidRPr="00356024" w:rsidRDefault="00797104" w:rsidP="00225F7E">
      <w:pPr>
        <w:autoSpaceDE w:val="0"/>
        <w:autoSpaceDN w:val="0"/>
        <w:spacing w:line="216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56024">
        <w:rPr>
          <w:rFonts w:ascii="Times New Roman" w:hAnsi="Times New Roman"/>
          <w:b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</w:t>
      </w:r>
      <w:r w:rsidRPr="00356024">
        <w:rPr>
          <w:rFonts w:ascii="Times New Roman" w:hAnsi="Times New Roman"/>
          <w:i/>
          <w:iCs/>
          <w:snapToGrid w:val="0"/>
          <w:sz w:val="24"/>
          <w:szCs w:val="24"/>
          <w:vertAlign w:val="superscript"/>
        </w:rPr>
        <w:t xml:space="preserve"> шифр   наименование                     личная подпись          р</w:t>
      </w:r>
      <w:r w:rsidRPr="00356024">
        <w:rPr>
          <w:rFonts w:ascii="Times New Roman" w:hAnsi="Times New Roman"/>
          <w:i/>
          <w:iCs/>
          <w:sz w:val="24"/>
          <w:szCs w:val="24"/>
          <w:vertAlign w:val="superscript"/>
        </w:rPr>
        <w:t>асшифровка подписи                            дата</w:t>
      </w:r>
    </w:p>
    <w:p w:rsidR="00797104" w:rsidRPr="00356024" w:rsidRDefault="00797104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</w:p>
    <w:p w:rsidR="00797104" w:rsidRPr="00356024" w:rsidRDefault="00797104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z w:val="24"/>
          <w:szCs w:val="24"/>
        </w:rPr>
      </w:pPr>
      <w:r w:rsidRPr="00356024">
        <w:rPr>
          <w:rFonts w:ascii="Times New Roman" w:hAnsi="Times New Roman"/>
          <w:bCs/>
          <w:sz w:val="24"/>
          <w:szCs w:val="24"/>
        </w:rPr>
        <w:t>СОГЛАСОВАНО:</w:t>
      </w:r>
    </w:p>
    <w:p w:rsidR="00797104" w:rsidRPr="00356024" w:rsidRDefault="00797104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snapToGrid w:val="0"/>
          <w:sz w:val="24"/>
          <w:szCs w:val="24"/>
        </w:rPr>
      </w:pPr>
      <w:r w:rsidRPr="00356024">
        <w:rPr>
          <w:rFonts w:ascii="Times New Roman" w:hAnsi="Times New Roman"/>
          <w:bCs/>
          <w:snapToGrid w:val="0"/>
          <w:sz w:val="24"/>
          <w:szCs w:val="24"/>
        </w:rPr>
        <w:t>Председатель ПЦК_________________________________________________________________</w:t>
      </w:r>
    </w:p>
    <w:p w:rsidR="00797104" w:rsidRPr="00356024" w:rsidRDefault="00797104" w:rsidP="00225F7E">
      <w:pPr>
        <w:keepNext/>
        <w:suppressLineNumbers/>
        <w:tabs>
          <w:tab w:val="left" w:pos="12333"/>
        </w:tabs>
        <w:autoSpaceDE w:val="0"/>
        <w:autoSpaceDN w:val="0"/>
        <w:spacing w:line="216" w:lineRule="auto"/>
        <w:ind w:right="-74"/>
        <w:outlineLvl w:val="4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356024">
        <w:rPr>
          <w:rFonts w:ascii="Times New Roman" w:hAnsi="Times New Roman"/>
          <w:bCs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       наименование ПЦК                     личная подпись          р</w:t>
      </w:r>
      <w:r w:rsidRPr="00356024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асшифровка подписи                       дата</w:t>
      </w:r>
    </w:p>
    <w:p w:rsidR="00797104" w:rsidRPr="00356024" w:rsidRDefault="00797104" w:rsidP="00225F7E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56024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104" w:rsidRPr="0035602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5602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5602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5602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7104" w:rsidRPr="00356024" w:rsidRDefault="00797104" w:rsidP="0022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6024">
        <w:rPr>
          <w:rFonts w:ascii="Times New Roman" w:hAnsi="Times New Roman"/>
          <w:bCs/>
          <w:sz w:val="24"/>
          <w:szCs w:val="24"/>
        </w:rPr>
        <w:t>.</w:t>
      </w:r>
    </w:p>
    <w:p w:rsidR="00797104" w:rsidRPr="00356024" w:rsidRDefault="00797104" w:rsidP="00225F7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7104" w:rsidRPr="00356024" w:rsidRDefault="00797104" w:rsidP="00225F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pStyle w:val="ListParagraph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97104" w:rsidRPr="00356024" w:rsidRDefault="00797104" w:rsidP="002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97104" w:rsidRPr="00356024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spacing w:after="0"/>
        <w:rPr>
          <w:rFonts w:ascii="Times New Roman" w:hAnsi="Times New Roman"/>
          <w:sz w:val="24"/>
          <w:szCs w:val="24"/>
        </w:rPr>
      </w:pPr>
    </w:p>
    <w:p w:rsidR="00797104" w:rsidRPr="00356024" w:rsidRDefault="00797104" w:rsidP="00225F7E">
      <w:pPr>
        <w:rPr>
          <w:rFonts w:ascii="Times New Roman" w:hAnsi="Times New Roman"/>
          <w:sz w:val="24"/>
          <w:szCs w:val="24"/>
        </w:rPr>
      </w:pPr>
    </w:p>
    <w:p w:rsidR="00797104" w:rsidRPr="00356024" w:rsidRDefault="00797104">
      <w:pPr>
        <w:rPr>
          <w:rFonts w:ascii="Times New Roman" w:hAnsi="Times New Roman"/>
          <w:sz w:val="24"/>
          <w:szCs w:val="24"/>
        </w:rPr>
      </w:pPr>
    </w:p>
    <w:sectPr w:rsidR="00797104" w:rsidRPr="00356024" w:rsidSect="003D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04" w:rsidRDefault="00797104" w:rsidP="003C739C">
      <w:pPr>
        <w:spacing w:after="0" w:line="240" w:lineRule="auto"/>
      </w:pPr>
      <w:r>
        <w:separator/>
      </w:r>
    </w:p>
  </w:endnote>
  <w:endnote w:type="continuationSeparator" w:id="1">
    <w:p w:rsidR="00797104" w:rsidRDefault="00797104" w:rsidP="003C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4" w:rsidRDefault="0079710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97104" w:rsidRDefault="0079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04" w:rsidRDefault="00797104" w:rsidP="003C739C">
      <w:pPr>
        <w:spacing w:after="0" w:line="240" w:lineRule="auto"/>
      </w:pPr>
      <w:r>
        <w:separator/>
      </w:r>
    </w:p>
  </w:footnote>
  <w:footnote w:type="continuationSeparator" w:id="1">
    <w:p w:rsidR="00797104" w:rsidRDefault="00797104" w:rsidP="003C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00"/>
    <w:multiLevelType w:val="hybridMultilevel"/>
    <w:tmpl w:val="D68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875E8D"/>
    <w:multiLevelType w:val="hybridMultilevel"/>
    <w:tmpl w:val="1D1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7E"/>
    <w:rsid w:val="000D56C6"/>
    <w:rsid w:val="001D38A4"/>
    <w:rsid w:val="001F6BEB"/>
    <w:rsid w:val="0020016D"/>
    <w:rsid w:val="00225F7E"/>
    <w:rsid w:val="00356024"/>
    <w:rsid w:val="003C739C"/>
    <w:rsid w:val="003D740F"/>
    <w:rsid w:val="00486568"/>
    <w:rsid w:val="00545B08"/>
    <w:rsid w:val="005B443F"/>
    <w:rsid w:val="00657FED"/>
    <w:rsid w:val="00674BD6"/>
    <w:rsid w:val="006A025C"/>
    <w:rsid w:val="006D3844"/>
    <w:rsid w:val="007372A3"/>
    <w:rsid w:val="00797104"/>
    <w:rsid w:val="007E090D"/>
    <w:rsid w:val="0083694D"/>
    <w:rsid w:val="00842CF9"/>
    <w:rsid w:val="00862A6F"/>
    <w:rsid w:val="00A41074"/>
    <w:rsid w:val="00A56696"/>
    <w:rsid w:val="00AC40CA"/>
    <w:rsid w:val="00AD5BF5"/>
    <w:rsid w:val="00AE19F6"/>
    <w:rsid w:val="00BF0C8E"/>
    <w:rsid w:val="00C96E7A"/>
    <w:rsid w:val="00CF2013"/>
    <w:rsid w:val="00D1768B"/>
    <w:rsid w:val="00DC472E"/>
    <w:rsid w:val="00E7726F"/>
    <w:rsid w:val="00F5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F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F7E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al"/>
    <w:uiPriority w:val="99"/>
    <w:rsid w:val="00A41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19</Pages>
  <Words>2838</Words>
  <Characters>16179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Коломенцева</cp:lastModifiedBy>
  <cp:revision>2</cp:revision>
  <dcterms:created xsi:type="dcterms:W3CDTF">2020-09-13T08:45:00Z</dcterms:created>
  <dcterms:modified xsi:type="dcterms:W3CDTF">2022-04-15T09:24:00Z</dcterms:modified>
</cp:coreProperties>
</file>