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D7" w:rsidRPr="002B16D7" w:rsidRDefault="002B16D7" w:rsidP="002B16D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lang w:eastAsia="ru-RU"/>
        </w:rPr>
        <w:t>Приложение №</w:t>
      </w: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</w:p>
    <w:p w:rsidR="002B16D7" w:rsidRPr="002B16D7" w:rsidRDefault="002B16D7" w:rsidP="002B16D7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2B16D7" w:rsidRPr="002B16D7" w:rsidTr="009A2CD9">
        <w:tc>
          <w:tcPr>
            <w:tcW w:w="9498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6D7" w:rsidRPr="002B16D7" w:rsidTr="009A2CD9">
        <w:tc>
          <w:tcPr>
            <w:tcW w:w="9498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ОГСЭ.05  Психология общения</w:t>
            </w:r>
          </w:p>
        </w:tc>
      </w:tr>
      <w:tr w:rsidR="002B16D7" w:rsidRPr="002B16D7" w:rsidTr="009A2CD9">
        <w:tc>
          <w:tcPr>
            <w:tcW w:w="9498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6D7" w:rsidRPr="002B16D7" w:rsidTr="009A2CD9">
        <w:tc>
          <w:tcPr>
            <w:tcW w:w="9498" w:type="dxa"/>
          </w:tcPr>
          <w:p w:rsidR="002B16D7" w:rsidRPr="002B16D7" w:rsidRDefault="002B16D7" w:rsidP="002B16D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6D7" w:rsidRPr="002B16D7" w:rsidTr="009A2CD9">
        <w:trPr>
          <w:trHeight w:val="80"/>
        </w:trPr>
        <w:tc>
          <w:tcPr>
            <w:tcW w:w="9498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6D7" w:rsidRPr="002B16D7" w:rsidTr="009A2CD9">
        <w:tc>
          <w:tcPr>
            <w:tcW w:w="9498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B16D7" w:rsidRPr="002B16D7" w:rsidRDefault="002B16D7" w:rsidP="002B1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13.02.11 «Техническая эксплуатация и обслуживание электрического и электромеханического оборудования (по отраслям)»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6D7" w:rsidRPr="002B16D7" w:rsidTr="009A2CD9">
        <w:tc>
          <w:tcPr>
            <w:tcW w:w="9498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B16D7" w:rsidRPr="002B16D7" w:rsidRDefault="002B16D7" w:rsidP="002B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spacing w:after="120" w:line="25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2B16D7" w:rsidRPr="002B16D7" w:rsidRDefault="002B16D7" w:rsidP="002B16D7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Организация-разработчик: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ГБПОУ «Павловский автомеханический техникум им. И.И. </w:t>
      </w:r>
      <w:proofErr w:type="spellStart"/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Лепсе</w:t>
      </w:r>
      <w:proofErr w:type="spellEnd"/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Разработчики: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Мастерова Ирина </w:t>
      </w:r>
      <w:proofErr w:type="gramStart"/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Евгеньевна ,</w:t>
      </w:r>
      <w:proofErr w:type="gramEnd"/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преподаватель ГБПОУ ПАМТ им. И.И. </w:t>
      </w:r>
      <w:proofErr w:type="spellStart"/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Лепсе</w:t>
      </w:r>
      <w:proofErr w:type="spellEnd"/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2B16D7" w:rsidRPr="002B16D7" w:rsidTr="009A2CD9">
        <w:tc>
          <w:tcPr>
            <w:tcW w:w="7668" w:type="dxa"/>
            <w:shd w:val="clear" w:color="auto" w:fill="auto"/>
          </w:tcPr>
          <w:p w:rsidR="002B16D7" w:rsidRPr="002B16D7" w:rsidRDefault="002B16D7" w:rsidP="002B16D7">
            <w:pPr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B16D7" w:rsidRPr="002B16D7" w:rsidTr="009A2CD9">
        <w:tc>
          <w:tcPr>
            <w:tcW w:w="7668" w:type="dxa"/>
            <w:shd w:val="clear" w:color="auto" w:fill="auto"/>
          </w:tcPr>
          <w:p w:rsidR="002B16D7" w:rsidRPr="002B16D7" w:rsidRDefault="002B16D7" w:rsidP="002B16D7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СТРУКТУРА РАБОЧЕЙ ПРОГРАММЫ УЧЕБНОЙ ДИСЦИПЛИНЫ</w:t>
            </w:r>
          </w:p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B16D7" w:rsidRPr="002B16D7" w:rsidTr="009A2CD9">
        <w:trPr>
          <w:trHeight w:val="670"/>
        </w:trPr>
        <w:tc>
          <w:tcPr>
            <w:tcW w:w="7668" w:type="dxa"/>
            <w:shd w:val="clear" w:color="auto" w:fill="auto"/>
          </w:tcPr>
          <w:p w:rsidR="002B16D7" w:rsidRPr="002B16D7" w:rsidRDefault="002B16D7" w:rsidP="002B16D7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B16D7" w:rsidRPr="002B16D7" w:rsidTr="009A2CD9">
        <w:tc>
          <w:tcPr>
            <w:tcW w:w="7668" w:type="dxa"/>
            <w:shd w:val="clear" w:color="auto" w:fill="auto"/>
          </w:tcPr>
          <w:p w:rsidR="002B16D7" w:rsidRPr="002B16D7" w:rsidRDefault="002B16D7" w:rsidP="002B16D7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B16D7" w:rsidRPr="002B16D7" w:rsidRDefault="002B16D7" w:rsidP="002B16D7">
      <w:pPr>
        <w:pageBreakBefore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 УЧЕБНОЙ ДИСЦИПЛИНЫ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</w:p>
    <w:p w:rsidR="002B16D7" w:rsidRPr="002B16D7" w:rsidRDefault="002B16D7" w:rsidP="002B16D7">
      <w:pPr>
        <w:widowControl w:val="0"/>
        <w:spacing w:after="0" w:line="240" w:lineRule="auto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Дисциплина относится к группе </w:t>
      </w: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 гуманитарного и социально-экономического цикла (ОГСЭ).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1.3. Цель и планируемые результаты освоения дисциплины:</w:t>
      </w: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16D7" w:rsidRPr="002B16D7" w:rsidRDefault="002B16D7" w:rsidP="002B16D7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результате освоения учебной дисциплины обучающийся должен уметь: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применять техники и приемы эффективного общения в профессиональной деятельности;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использовать приемы </w:t>
      </w:r>
      <w:proofErr w:type="spellStart"/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саморегуляции</w:t>
      </w:r>
      <w:proofErr w:type="spellEnd"/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поведения в процессе межличностного общения;</w:t>
      </w:r>
    </w:p>
    <w:p w:rsidR="002B16D7" w:rsidRPr="002B16D7" w:rsidRDefault="002B16D7" w:rsidP="002B16D7">
      <w:pPr>
        <w:widowControl w:val="0"/>
        <w:spacing w:after="0" w:line="240" w:lineRule="auto"/>
        <w:ind w:left="300" w:hanging="2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результате освоения учебной дисциплины обучающийся должен знать: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взаимосвязь общения и деятельности;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цели, функции, виды и уровни общения;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роли и ролевые ожидания в общении;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социальных взаимодействий;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механизмы взаимопонимания в общении;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298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техники и приемы общения, правила слушания, ведения беседы, убеждения;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этические принципы общения;</w:t>
      </w:r>
    </w:p>
    <w:p w:rsidR="002B16D7" w:rsidRPr="002B16D7" w:rsidRDefault="002B16D7" w:rsidP="002B16D7">
      <w:pPr>
        <w:widowControl w:val="0"/>
        <w:numPr>
          <w:ilvl w:val="0"/>
          <w:numId w:val="2"/>
        </w:numPr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1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источники, причины, виды и способы разрешения конфликтов.</w:t>
      </w: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освоения дисциплины обучающийся осваивает элементы компетенций: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9"/>
        <w:gridCol w:w="8352"/>
      </w:tblGrid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B16D7" w:rsidRPr="002B16D7" w:rsidTr="009A2CD9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B16D7" w:rsidRPr="002B16D7" w:rsidTr="009A2CD9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8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797"/>
        <w:gridCol w:w="1789"/>
      </w:tblGrid>
      <w:tr w:rsidR="002B16D7" w:rsidRPr="002B16D7" w:rsidTr="009A2CD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B16D7" w:rsidRPr="002B16D7" w:rsidTr="009A2CD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48</w:t>
            </w:r>
            <w:r w:rsidRPr="002B16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2B16D7" w:rsidRPr="002B16D7" w:rsidTr="009A2CD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48</w:t>
            </w:r>
            <w:r w:rsidRPr="002B16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часа</w:t>
            </w:r>
          </w:p>
        </w:tc>
      </w:tr>
      <w:tr w:rsidR="002B16D7" w:rsidRPr="002B16D7" w:rsidTr="009A2CD9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B16D7" w:rsidRPr="002B16D7" w:rsidTr="009A2CD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46</w:t>
            </w:r>
            <w:r w:rsidRPr="002B16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час</w:t>
            </w:r>
          </w:p>
        </w:tc>
      </w:tr>
      <w:tr w:rsidR="002B16D7" w:rsidRPr="002B16D7" w:rsidTr="009A2CD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лабораторные работы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B16D7" w:rsidRPr="002B16D7" w:rsidTr="009A2CD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B16D7" w:rsidRPr="002B16D7" w:rsidTr="009A2CD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2B16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2B16D7" w:rsidRPr="002B16D7" w:rsidTr="009A2CD9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проводится в форме      </w:t>
            </w:r>
            <w:r w:rsidRPr="002B16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дифференцированного зачета</w:t>
            </w:r>
          </w:p>
        </w:tc>
      </w:tr>
    </w:tbl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B16D7" w:rsidRPr="002B16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:rsidR="002B16D7" w:rsidRPr="002B16D7" w:rsidRDefault="002B16D7" w:rsidP="002B16D7">
      <w:pPr>
        <w:keepNext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1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Тематический план и содержание учебной дисциплины </w:t>
      </w:r>
      <w:r w:rsidRPr="002B16D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«психология общения»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9046"/>
        <w:gridCol w:w="1170"/>
        <w:gridCol w:w="1206"/>
        <w:gridCol w:w="1711"/>
      </w:tblGrid>
      <w:tr w:rsidR="002B16D7" w:rsidRPr="002B16D7" w:rsidTr="009A2CD9">
        <w:trPr>
          <w:trHeight w:val="20"/>
        </w:trPr>
        <w:tc>
          <w:tcPr>
            <w:tcW w:w="2674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4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170" w:type="dxa"/>
          </w:tcPr>
          <w:p w:rsidR="002B16D7" w:rsidRPr="002B16D7" w:rsidRDefault="002B16D7" w:rsidP="002B16D7">
            <w:pPr>
              <w:tabs>
                <w:tab w:val="left" w:pos="916"/>
                <w:tab w:val="left" w:pos="961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1711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2B16D7" w:rsidRPr="002B16D7" w:rsidTr="009A2CD9">
        <w:trPr>
          <w:trHeight w:val="20"/>
        </w:trPr>
        <w:tc>
          <w:tcPr>
            <w:tcW w:w="2674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B16D7" w:rsidRPr="002B16D7" w:rsidTr="009A2CD9">
        <w:trPr>
          <w:trHeight w:val="255"/>
        </w:trPr>
        <w:tc>
          <w:tcPr>
            <w:tcW w:w="2674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1.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Психология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общения</w:t>
            </w:r>
          </w:p>
        </w:tc>
        <w:tc>
          <w:tcPr>
            <w:tcW w:w="9046" w:type="dxa"/>
          </w:tcPr>
          <w:p w:rsidR="002B16D7" w:rsidRPr="002B16D7" w:rsidRDefault="002B16D7" w:rsidP="002B16D7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Понятие «общение» в психологии. Категории «общения» и «деятельности» в психологии.</w:t>
            </w:r>
          </w:p>
          <w:p w:rsidR="002B16D7" w:rsidRPr="002B16D7" w:rsidRDefault="002B16D7" w:rsidP="002B16D7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Понятия «конструктивное общение», «психологический </w:t>
            </w:r>
            <w:proofErr w:type="spell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контакт</w:t>
            </w:r>
            <w:proofErr w:type="gram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».Виды</w:t>
            </w:r>
            <w:proofErr w:type="spellEnd"/>
            <w:proofErr w:type="gramEnd"/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 и уровни и функции общения.</w:t>
            </w:r>
          </w:p>
          <w:p w:rsidR="002B16D7" w:rsidRPr="002B16D7" w:rsidRDefault="002B16D7" w:rsidP="002B16D7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Общение как обмен информацией. Общение как понимание людьми друг друга.</w:t>
            </w:r>
          </w:p>
          <w:p w:rsidR="002B16D7" w:rsidRPr="002B16D7" w:rsidRDefault="002B16D7" w:rsidP="002B16D7">
            <w:pPr>
              <w:tabs>
                <w:tab w:val="left" w:pos="468"/>
              </w:tabs>
              <w:snapToGrid w:val="0"/>
              <w:spacing w:after="0" w:line="360" w:lineRule="auto"/>
              <w:ind w:left="12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Общение как межличностное взаимодействие. Виды социальных взаимодействий.</w:t>
            </w:r>
          </w:p>
          <w:p w:rsidR="002B16D7" w:rsidRPr="002B16D7" w:rsidRDefault="002B16D7" w:rsidP="002B16D7">
            <w:pPr>
              <w:tabs>
                <w:tab w:val="left" w:pos="644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Барьеры общения: способы преодоления. Роли и ролевые ожидания в общении.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Техники и приемы эффективного общения. Правила слушания.</w:t>
            </w:r>
          </w:p>
          <w:p w:rsidR="002B16D7" w:rsidRPr="002B16D7" w:rsidRDefault="002B16D7" w:rsidP="002B16D7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Понятие делового </w:t>
            </w:r>
            <w:proofErr w:type="spellStart"/>
            <w:proofErr w:type="gram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общения.Правила</w:t>
            </w:r>
            <w:proofErr w:type="spellEnd"/>
            <w:proofErr w:type="gramEnd"/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 ведения деловой беседы, </w:t>
            </w:r>
            <w:proofErr w:type="spell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убеждения.Имидж</w:t>
            </w:r>
            <w:proofErr w:type="spellEnd"/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 и профессионально-значимые качества воспитателя Особенности профессионального общения воспитателя. </w:t>
            </w:r>
            <w:proofErr w:type="spell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Эмпатия</w:t>
            </w:r>
            <w:proofErr w:type="spellEnd"/>
            <w:r w:rsidRPr="002B16D7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1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03, ОК 04, ОК 06, ОК 07.</w:t>
            </w:r>
          </w:p>
        </w:tc>
      </w:tr>
      <w:tr w:rsidR="002B16D7" w:rsidRPr="002B16D7" w:rsidTr="009A2CD9">
        <w:trPr>
          <w:trHeight w:val="20"/>
        </w:trPr>
        <w:tc>
          <w:tcPr>
            <w:tcW w:w="2674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Раздел 2. 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lang w:eastAsia="ru-RU"/>
              </w:rPr>
              <w:t>Психология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lang w:eastAsia="ru-RU"/>
              </w:rPr>
              <w:t>конфликта</w:t>
            </w:r>
          </w:p>
        </w:tc>
        <w:tc>
          <w:tcPr>
            <w:tcW w:w="9046" w:type="dxa"/>
          </w:tcPr>
          <w:p w:rsidR="002B16D7" w:rsidRPr="002B16D7" w:rsidRDefault="002B16D7" w:rsidP="002B1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Понятия «конфликт», «</w:t>
            </w:r>
            <w:proofErr w:type="spell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медиация</w:t>
            </w:r>
            <w:proofErr w:type="gram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».Функции</w:t>
            </w:r>
            <w:proofErr w:type="spellEnd"/>
            <w:proofErr w:type="gramEnd"/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 конфликта. Источники и виды конфликтов. Причины возникновения конфликтов. Динамика межличностного конфликта и его последствия</w:t>
            </w:r>
            <w:r w:rsidRPr="002B16D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2B16D7">
              <w:rPr>
                <w:rFonts w:ascii="Times New Roman" w:eastAsia="Calibri" w:hAnsi="Times New Roman" w:cs="Times New Roman"/>
                <w:lang w:eastAsia="ru-RU"/>
              </w:rPr>
              <w:t>Способы разрешения конфликтов.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Особенности производственных конфликтов.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Профилактика конфликтов.</w:t>
            </w:r>
          </w:p>
          <w:p w:rsidR="002B16D7" w:rsidRPr="002B16D7" w:rsidRDefault="002B16D7" w:rsidP="002B1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Приемы </w:t>
            </w:r>
            <w:proofErr w:type="spell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саморегуляции</w:t>
            </w:r>
            <w:proofErr w:type="spellEnd"/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 поведения в процессе межличностного общения.</w:t>
            </w:r>
          </w:p>
          <w:p w:rsidR="002B16D7" w:rsidRPr="002B16D7" w:rsidRDefault="002B16D7" w:rsidP="002B1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B16D7" w:rsidRPr="002B16D7" w:rsidRDefault="002B16D7" w:rsidP="002B1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711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2B16D7" w:rsidRPr="002B16D7" w:rsidTr="009A2CD9">
        <w:trPr>
          <w:trHeight w:val="5025"/>
        </w:trPr>
        <w:tc>
          <w:tcPr>
            <w:tcW w:w="2674" w:type="dxa"/>
            <w:vMerge w:val="restart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Раздел 3. 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Оптимизация процесса общения</w:t>
            </w:r>
          </w:p>
        </w:tc>
        <w:tc>
          <w:tcPr>
            <w:tcW w:w="904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Правила ведения беседы. Этика поведения. Техники для выявления скрытых мотивов и интересов собеседников. Техники поведения в ситуации конфликта, просьбы и отказа. Техники влияния и противодействия.</w:t>
            </w:r>
          </w:p>
          <w:p w:rsidR="002B16D7" w:rsidRPr="002B16D7" w:rsidRDefault="002B16D7" w:rsidP="002B16D7">
            <w:pPr>
              <w:tabs>
                <w:tab w:val="left" w:pos="916"/>
                <w:tab w:val="left" w:pos="6465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Техники активного слушания. Техники налаживания контакта. Активные методы повышение коммуникативной компетентности: Т-группы, группы личностного роста, группы </w:t>
            </w:r>
            <w:proofErr w:type="spell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сенситивности</w:t>
            </w:r>
            <w:proofErr w:type="spellEnd"/>
          </w:p>
          <w:p w:rsidR="002B16D7" w:rsidRPr="002B16D7" w:rsidRDefault="002B16D7" w:rsidP="002B16D7">
            <w:pPr>
              <w:tabs>
                <w:tab w:val="left" w:pos="916"/>
                <w:tab w:val="left" w:pos="6465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36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Этика общения и культура общения.</w:t>
            </w:r>
          </w:p>
          <w:p w:rsidR="002B16D7" w:rsidRPr="002B16D7" w:rsidRDefault="002B16D7" w:rsidP="002B16D7">
            <w:pPr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Определение понятий «этика общения» и «культура общения». Характеристика способов овладения культурой общения Ценности общения. Этические принципы общения</w:t>
            </w:r>
          </w:p>
          <w:p w:rsidR="002B16D7" w:rsidRPr="002B16D7" w:rsidRDefault="002B16D7" w:rsidP="002B16D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Ценностная ориентация процесса общения, общекультурные ценности. Этические принципы общения: сохранение достоинства партнера по общению, право партнера на ошибку и возможность ее исправления, толерантность, доверие к людям</w:t>
            </w:r>
          </w:p>
        </w:tc>
        <w:tc>
          <w:tcPr>
            <w:tcW w:w="1170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Merge w:val="restart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1" w:type="dxa"/>
            <w:vMerge w:val="restart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ОК 01- ОК 07, ОК 09.</w:t>
            </w:r>
          </w:p>
        </w:tc>
      </w:tr>
      <w:tr w:rsidR="002B16D7" w:rsidRPr="002B16D7" w:rsidTr="009A2CD9">
        <w:trPr>
          <w:trHeight w:val="300"/>
        </w:trPr>
        <w:tc>
          <w:tcPr>
            <w:tcW w:w="2674" w:type="dxa"/>
            <w:vMerge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046" w:type="dxa"/>
          </w:tcPr>
          <w:p w:rsidR="002B16D7" w:rsidRPr="002B16D7" w:rsidRDefault="002B16D7" w:rsidP="002B16D7">
            <w:pPr>
              <w:tabs>
                <w:tab w:val="left" w:pos="916"/>
                <w:tab w:val="left" w:pos="6465"/>
              </w:tabs>
              <w:spacing w:after="0" w:line="36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Самостоятельная работа. Подготовка к зачету.</w:t>
            </w:r>
            <w:r w:rsidRPr="002B16D7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</w:tc>
        <w:tc>
          <w:tcPr>
            <w:tcW w:w="1170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16D7" w:rsidRPr="002B16D7" w:rsidTr="009A2CD9">
        <w:trPr>
          <w:trHeight w:val="482"/>
        </w:trPr>
        <w:tc>
          <w:tcPr>
            <w:tcW w:w="2674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Комплексный дифференцированный зачет</w:t>
            </w:r>
          </w:p>
        </w:tc>
        <w:tc>
          <w:tcPr>
            <w:tcW w:w="1170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2B16D7" w:rsidRPr="002B16D7" w:rsidRDefault="002B16D7" w:rsidP="002B1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2B16D7" w:rsidRPr="002B16D7" w:rsidRDefault="002B16D7" w:rsidP="002B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Итого:   </w:t>
      </w:r>
      <w:proofErr w:type="gramEnd"/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48</w:t>
      </w:r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часов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2 – репродуктивный (выполнение деятельности по образцу, инструкции или под руководством);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B16D7" w:rsidRPr="002B16D7">
          <w:footerReference w:type="even" r:id="rId5"/>
          <w:footerReference w:type="default" r:id="rId6"/>
          <w:footerReference w:type="first" r:id="rId7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 w:rsidRPr="002B16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 – продуктивный (самостоятельное планирование и выполнение деятельности, решение проблемных задач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3. УСЛОВИЯ РЕАЛИЗАЦИИ ПРОГРАММЫ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3.1. Материально-техническое обеспечение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Реализация программы </w:t>
      </w: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наличие учебного кабинета «Психологии»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Оборудование учебного кабинета и рабочих мест кабинета «Психология»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посадочные места по количеству обучающихся; 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рабочее место преподавателя; 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мультимедийный проектор;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интерактивная доска;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учебно-наглядных пособий по дисциплине «Психология общения»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презентаций по темам дисциплины ««Психология общения»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3. УСЛОВИЯ РЕАЛИЗАЦИИ ПРОГРАММЫ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3.1. Материально-техническое обеспечение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Реализация программы </w:t>
      </w: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наличие учебного кабинета «Психологии»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Оборудование учебного кабинета и рабочих мест кабинета «Психология»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посадочные места по количеству обучающихся; 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рабочее место преподавателя; 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мультимедийный проектор;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интерактивная доска;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учебно-наглядных пособий по дисциплине «Психология общения»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комплект презентаций по темам дисциплины ««Психология общения»</w:t>
      </w: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2B16D7" w:rsidRPr="002B16D7" w:rsidRDefault="002B16D7" w:rsidP="002B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2B16D7" w:rsidRPr="002B16D7" w:rsidRDefault="002B16D7" w:rsidP="002B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2B16D7" w:rsidRPr="002B16D7" w:rsidRDefault="002B16D7" w:rsidP="002B16D7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</w:pPr>
      <w:r w:rsidRPr="002B16D7"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  <w:t>Культура и психология общения (15-е изд., стер.) учебник,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  <w:t>19</w:t>
      </w:r>
      <w:r w:rsidRPr="002B16D7"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  <w:t xml:space="preserve">. -  ЭБС </w:t>
      </w:r>
      <w:proofErr w:type="spellStart"/>
      <w:r w:rsidRPr="002B16D7">
        <w:rPr>
          <w:rFonts w:ascii="Times New Roman" w:eastAsia="Times New Roman" w:hAnsi="Times New Roman" w:cs="Times New Roman"/>
          <w:kern w:val="3"/>
          <w:sz w:val="24"/>
          <w:szCs w:val="24"/>
          <w:lang w:val="en-US" w:eastAsia="ja-JP"/>
        </w:rPr>
        <w:t>IPRbooks</w:t>
      </w:r>
      <w:proofErr w:type="spellEnd"/>
      <w:r w:rsidRPr="002B16D7">
        <w:rPr>
          <w:rFonts w:ascii="Times New Roman" w:eastAsia="Times New Roman" w:hAnsi="Times New Roman" w:cs="Times New Roman"/>
          <w:kern w:val="3"/>
          <w:sz w:val="24"/>
          <w:szCs w:val="24"/>
          <w:lang w:eastAsia="ja-JP"/>
        </w:rPr>
        <w:t xml:space="preserve">     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Виговская М.Е., </w:t>
      </w: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Лисевич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Корионова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В.О. Психология делового общения: у/п для </w:t>
      </w: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ССУЗов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-  Ай Пи Эр Медиа. -  ЭБС </w:t>
      </w: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IPRbooks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2B16D7" w:rsidRPr="002B16D7" w:rsidRDefault="002B16D7" w:rsidP="002B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16D7" w:rsidRPr="002B16D7" w:rsidRDefault="002B16D7" w:rsidP="002B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Андреева Г.М. Социальная психология. -М., 2018, 336с.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Андриенко Е.В. Социальная психология. —М., 2017, 280с.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Битянова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 Р. Социальная психология. -М., 2010, 300с.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МайерсД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. Социальная психология. — СПб., 2011, 510с.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Морозов А. В. Деловая психология: курс лекций. - СПб., 2017, 571с.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психология: Хрестоматия. / Сост. Е.-</w:t>
      </w: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П.Белинская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О.А.Тихомандрицкая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.—</w:t>
      </w:r>
      <w:proofErr w:type="gram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М., 2009, 360с.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>Шевандрин</w:t>
      </w:r>
      <w:proofErr w:type="spellEnd"/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Н.И. Социальная психология в образовании. - М., 2018, 256с.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Психологическая библиотека «Самопознание и саморазвитие» [Электронный ресурс]. — Режим доступа: </w:t>
      </w:r>
      <w:hyperlink r:id="rId8" w:tgtFrame="_parent" w:history="1">
        <w:r w:rsidRPr="002B16D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http://psylib.kiev.ua</w:t>
        </w:r>
      </w:hyperlink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2B16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9" w:tgtFrame="_parent" w:history="1"/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tgtFrame="_parent" w:history="1">
        <w:r w:rsidRPr="002B16D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«Флогистон: Психология из первых рук»</w:t>
        </w:r>
      </w:hyperlink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[Электронный ресурс]. — Режим доступа: </w:t>
      </w:r>
      <w:hyperlink r:id="rId11" w:tgtFrame="_parent" w:history="1">
        <w:r w:rsidRPr="002B16D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http://flogiston.ru/library</w:t>
        </w:r>
      </w:hyperlink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</w:t>
      </w:r>
      <w:hyperlink r:id="rId12" w:tgtFrame="_parent" w:history="1">
        <w:r w:rsidRPr="002B16D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«Мир психологии»</w:t>
        </w:r>
      </w:hyperlink>
      <w:r w:rsidRPr="002B1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[Электронный ресурс]. — Режим доступа: </w:t>
      </w:r>
      <w:hyperlink r:id="rId13" w:tgtFrame="_parent" w:history="1">
        <w:r w:rsidRPr="002B16D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http://psychology.net.ru/articles</w:t>
        </w:r>
      </w:hyperlink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B16D7" w:rsidRPr="002B16D7" w:rsidSect="00767EAF">
          <w:pgSz w:w="11906" w:h="16838"/>
          <w:pgMar w:top="459" w:right="851" w:bottom="720" w:left="902" w:header="709" w:footer="709" w:gutter="0"/>
          <w:cols w:space="708"/>
          <w:docGrid w:linePitch="360"/>
        </w:sectPr>
      </w:pPr>
    </w:p>
    <w:p w:rsidR="002B16D7" w:rsidRPr="002B16D7" w:rsidRDefault="002B16D7" w:rsidP="002B16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6D7" w:rsidRPr="002B16D7" w:rsidRDefault="002B16D7" w:rsidP="002B16D7">
      <w:pPr>
        <w:spacing w:before="240" w:after="200" w:line="276" w:lineRule="auto"/>
        <w:rPr>
          <w:rFonts w:ascii="Times New Roman" w:eastAsia="Calibri" w:hAnsi="Times New Roman" w:cs="Times New Roman"/>
          <w:b/>
          <w:i/>
          <w:lang w:eastAsia="ru-RU"/>
        </w:rPr>
      </w:pPr>
      <w:r w:rsidRPr="002B16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4</w:t>
      </w:r>
      <w:r w:rsidRPr="002B16D7">
        <w:rPr>
          <w:rFonts w:ascii="Times New Roman" w:eastAsia="Calibri" w:hAnsi="Times New Roman" w:cs="Times New Roman"/>
          <w:b/>
          <w:i/>
          <w:lang w:eastAsia="ru-RU"/>
        </w:rPr>
        <w:t>. КОНТРОЛЬ И ОЦЕНКА РЕЗУЛЬТАТОВ ОСВОЕНИЯ УЧЕБНОЙ ДИСЦИПЛИНЫ</w:t>
      </w:r>
    </w:p>
    <w:tbl>
      <w:tblPr>
        <w:tblW w:w="101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93"/>
        <w:gridCol w:w="4140"/>
        <w:gridCol w:w="3060"/>
      </w:tblGrid>
      <w:tr w:rsidR="002B16D7" w:rsidRPr="002B16D7" w:rsidTr="009A2CD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Результаты обучения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Критерии оценки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Формы и методы оценки</w:t>
            </w:r>
          </w:p>
        </w:tc>
      </w:tr>
      <w:tr w:rsidR="002B16D7" w:rsidRPr="002B16D7" w:rsidTr="009A2CD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tabs>
                <w:tab w:val="left" w:pos="54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lang w:eastAsia="ru-RU"/>
              </w:rPr>
              <w:t>Перечень знаний, осваиваемых в рамках дисциплины</w:t>
            </w:r>
            <w:r w:rsidRPr="002B16D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2B16D7" w:rsidRPr="002B16D7" w:rsidRDefault="002B16D7" w:rsidP="002B1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Умение  применять</w:t>
            </w:r>
            <w:proofErr w:type="gramEnd"/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 техники и приемы эффективного общения в профессиональной деятельности </w:t>
            </w:r>
          </w:p>
          <w:p w:rsidR="002B16D7" w:rsidRPr="002B16D7" w:rsidRDefault="002B16D7" w:rsidP="002B1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D7" w:rsidRPr="002B16D7" w:rsidRDefault="002B16D7" w:rsidP="002B1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Знание целей, функций, видов и уровней общения</w:t>
            </w:r>
          </w:p>
          <w:p w:rsidR="002B16D7" w:rsidRPr="002B16D7" w:rsidRDefault="002B16D7" w:rsidP="002B1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D7" w:rsidRPr="002B16D7" w:rsidRDefault="002B16D7" w:rsidP="002B1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Владение техникой и приемами общения, правилами слушания, ведения беседы, использования убеждений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Формулирует собственное </w:t>
            </w:r>
            <w:proofErr w:type="spellStart"/>
            <w:proofErr w:type="gramStart"/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мнение,аргументы</w:t>
            </w:r>
            <w:proofErr w:type="spellEnd"/>
            <w:proofErr w:type="gramEnd"/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координирует его с партнерами по общению при выработке совместного общего решения в деятельности .</w:t>
            </w:r>
          </w:p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выбор эффективных путей и средств достижения цели</w:t>
            </w:r>
          </w:p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контролировать своё время и управлять им;</w:t>
            </w:r>
          </w:p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задавать вопросы, необходимые для организации собственной деятельности и сотрудничества с партнёром;</w:t>
            </w:r>
          </w:p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lang w:eastAsia="ru-RU"/>
              </w:rPr>
              <w:t>адекватное использование речи для планирования и регуляции своей деятельности;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2B16D7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устного и письменного опроса.</w:t>
            </w: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2B16D7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тестирования.</w:t>
            </w: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2B16D7">
              <w:rPr>
                <w:rFonts w:ascii="Times New Roman" w:eastAsia="Times New Roman" w:hAnsi="Times New Roman" w:cs="Times New Roman"/>
                <w:i/>
                <w:lang w:eastAsia="zh-CN"/>
              </w:rPr>
              <w:t>дифференцированный зачет по дисциплине</w:t>
            </w: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  <w:tr w:rsidR="002B16D7" w:rsidRPr="002B16D7" w:rsidTr="009A2CD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Перечень умений, осваиваемых в рамках дисциплины</w:t>
            </w:r>
          </w:p>
          <w:p w:rsidR="002B16D7" w:rsidRPr="002B16D7" w:rsidRDefault="002B16D7" w:rsidP="002B16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Умение использовать приемы </w:t>
            </w:r>
            <w:proofErr w:type="spellStart"/>
            <w:r w:rsidRPr="002B16D7">
              <w:rPr>
                <w:rFonts w:ascii="Times New Roman" w:eastAsia="Calibri" w:hAnsi="Times New Roman" w:cs="Times New Roman"/>
                <w:lang w:eastAsia="ru-RU"/>
              </w:rPr>
              <w:t>саморегуляции</w:t>
            </w:r>
            <w:proofErr w:type="spellEnd"/>
            <w:r w:rsidRPr="002B16D7">
              <w:rPr>
                <w:rFonts w:ascii="Times New Roman" w:eastAsia="Calibri" w:hAnsi="Times New Roman" w:cs="Times New Roman"/>
                <w:lang w:eastAsia="ru-RU"/>
              </w:rPr>
              <w:t xml:space="preserve"> поведения в процессе</w:t>
            </w:r>
          </w:p>
          <w:p w:rsidR="002B16D7" w:rsidRPr="002B16D7" w:rsidRDefault="002B16D7" w:rsidP="002B16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межличностного общения</w:t>
            </w:r>
          </w:p>
          <w:p w:rsidR="002B16D7" w:rsidRPr="002B16D7" w:rsidRDefault="002B16D7" w:rsidP="002B16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Знание взаимосвязи общения и деятельности</w:t>
            </w:r>
          </w:p>
          <w:p w:rsidR="002B16D7" w:rsidRPr="002B16D7" w:rsidRDefault="002B16D7" w:rsidP="002B16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Знание механизмов взаимопонимания в общении</w:t>
            </w:r>
          </w:p>
          <w:p w:rsidR="002B16D7" w:rsidRPr="002B16D7" w:rsidRDefault="002B16D7" w:rsidP="002B16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B16D7" w:rsidRPr="002B16D7" w:rsidRDefault="002B16D7" w:rsidP="002B16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Владение этическими принципами общения</w:t>
            </w:r>
          </w:p>
          <w:p w:rsidR="002B16D7" w:rsidRPr="002B16D7" w:rsidRDefault="002B16D7" w:rsidP="002B16D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lang w:eastAsia="ru-RU"/>
              </w:rPr>
              <w:t>Знание источников, причин, видов и способов разрешения конфликтов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в проблемной ситуации на основе переговоров;</w:t>
            </w:r>
          </w:p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оценка правильности выполнения действия и умение вносить необходимые коррективы в исполнение как в конце действия, так и по ходу его реализации;</w:t>
            </w:r>
          </w:p>
          <w:p w:rsidR="002B16D7" w:rsidRPr="002B16D7" w:rsidRDefault="002B16D7" w:rsidP="002B16D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учет разных мнений и стремление к координации различных позиций в сотрудничестве;</w:t>
            </w:r>
          </w:p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установление и сравнение разных точек зрения, прежде чем принимать решения и делать выбор;</w:t>
            </w:r>
          </w:p>
          <w:p w:rsidR="002B16D7" w:rsidRPr="002B16D7" w:rsidRDefault="002B16D7" w:rsidP="002B16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B16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аргументировать свою точку зрения, спорить и отстаивать свою позицию не враждебным для оппонентов образом;</w:t>
            </w:r>
          </w:p>
          <w:p w:rsidR="002B16D7" w:rsidRPr="002B16D7" w:rsidRDefault="002B16D7" w:rsidP="002B16D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осуществление контроля, коррекции, оценки действий партнёра, умение убеждать</w:t>
            </w:r>
          </w:p>
          <w:p w:rsidR="002B16D7" w:rsidRPr="002B16D7" w:rsidRDefault="002B16D7" w:rsidP="002B16D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применять знания курса и социальный опыт для выражения и аргументации собственных суждений, касающихся многообразия видов деятельности в обществе;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2B16D7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устного и письменного опроса</w:t>
            </w: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2B16D7" w:rsidRPr="002B16D7" w:rsidRDefault="002B16D7" w:rsidP="002B16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2B16D7">
              <w:rPr>
                <w:rFonts w:ascii="Times New Roman" w:eastAsia="Times New Roman" w:hAnsi="Times New Roman" w:cs="Times New Roman"/>
                <w:i/>
                <w:lang w:eastAsia="zh-CN"/>
              </w:rPr>
              <w:t>Оценка тестирования.</w:t>
            </w:r>
          </w:p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lang w:eastAsia="ru-RU"/>
              </w:rPr>
              <w:t>дифференцированный зачет по дисциплине</w:t>
            </w:r>
          </w:p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B16D7" w:rsidRPr="002B16D7" w:rsidRDefault="002B16D7" w:rsidP="002B16D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B16D7">
              <w:rPr>
                <w:rFonts w:ascii="Times New Roman" w:eastAsia="Calibri" w:hAnsi="Times New Roman" w:cs="Times New Roman"/>
                <w:i/>
                <w:lang w:eastAsia="ru-RU"/>
              </w:rPr>
              <w:t>решение психологических ситуаций</w:t>
            </w:r>
          </w:p>
        </w:tc>
      </w:tr>
    </w:tbl>
    <w:p w:rsidR="002B16D7" w:rsidRPr="002B16D7" w:rsidRDefault="002B16D7" w:rsidP="002B16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58CC" w:rsidRDefault="007458CC"/>
    <w:sectPr w:rsidR="007458CC" w:rsidSect="007031E5">
      <w:pgSz w:w="11906" w:h="16838"/>
      <w:pgMar w:top="459" w:right="851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91" w:rsidRDefault="002B16D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91" w:rsidRDefault="002B16D7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:rsidR="004D2191" w:rsidRDefault="002B16D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91" w:rsidRDefault="002B16D7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D738CD"/>
    <w:multiLevelType w:val="multilevel"/>
    <w:tmpl w:val="8F0A1FE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7"/>
    <w:rsid w:val="002B16D7"/>
    <w:rsid w:val="0074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11E7"/>
  <w15:chartTrackingRefBased/>
  <w15:docId w15:val="{6EDB7B93-27CB-4E33-9549-756B40C2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1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lib.kiev.ua/" TargetMode="External"/><Relationship Id="rId13" Type="http://schemas.openxmlformats.org/officeDocument/2006/relationships/hyperlink" Target="http://psychology.net.ru/articles" TargetMode="Externa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hyperlink" Target="http://psychology.net.ru/artic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hyperlink" Target="http://flogiston.ru/library" TargetMode="External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hyperlink" Target="http://flogiston.ru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ogiston.ru/libr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1650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2</cp:revision>
  <dcterms:created xsi:type="dcterms:W3CDTF">2023-09-11T09:34:00Z</dcterms:created>
  <dcterms:modified xsi:type="dcterms:W3CDTF">2023-09-11T09:40:00Z</dcterms:modified>
</cp:coreProperties>
</file>