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46" w:rsidRPr="00446E03" w:rsidRDefault="00881346" w:rsidP="00881346">
      <w:pPr>
        <w:jc w:val="right"/>
        <w:rPr>
          <w:rFonts w:ascii="Times New Roman" w:hAnsi="Times New Roman" w:cs="Times New Roman"/>
        </w:rPr>
      </w:pPr>
      <w:r w:rsidRPr="00446E03">
        <w:rPr>
          <w:rFonts w:ascii="Times New Roman" w:hAnsi="Times New Roman" w:cs="Times New Roman"/>
        </w:rPr>
        <w:t>Приложение №</w:t>
      </w:r>
    </w:p>
    <w:p w:rsidR="00881346" w:rsidRDefault="00881346" w:rsidP="00881346">
      <w:pPr>
        <w:jc w:val="right"/>
      </w:pPr>
    </w:p>
    <w:p w:rsidR="00881346" w:rsidRDefault="00881346" w:rsidP="00881346">
      <w:pPr>
        <w:jc w:val="right"/>
      </w:pPr>
    </w:p>
    <w:p w:rsidR="00881346" w:rsidRDefault="00881346" w:rsidP="00881346">
      <w:pPr>
        <w:jc w:val="right"/>
      </w:pPr>
    </w:p>
    <w:p w:rsidR="00881346" w:rsidRDefault="00881346" w:rsidP="00881346">
      <w:pPr>
        <w:jc w:val="right"/>
      </w:pPr>
    </w:p>
    <w:p w:rsidR="00881346" w:rsidRPr="00D94A4D" w:rsidRDefault="00881346" w:rsidP="00881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A4D">
        <w:rPr>
          <w:rFonts w:ascii="Times New Roman" w:hAnsi="Times New Roman" w:cs="Times New Roman"/>
          <w:sz w:val="24"/>
          <w:szCs w:val="24"/>
        </w:rPr>
        <w:t>Рабочая программа ОУП.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Default="00881346" w:rsidP="0088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6" w:rsidRPr="00446E03" w:rsidRDefault="00881346" w:rsidP="0088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03">
        <w:rPr>
          <w:rFonts w:ascii="Times New Roman" w:hAnsi="Times New Roman" w:cs="Times New Roman"/>
          <w:b/>
          <w:sz w:val="24"/>
          <w:szCs w:val="24"/>
        </w:rPr>
        <w:t>2023</w:t>
      </w:r>
    </w:p>
    <w:p w:rsidR="00881346" w:rsidRPr="00D94A4D" w:rsidRDefault="00881346" w:rsidP="00881346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eastAsia="OfficinaSansBookC" w:cs="OfficinaSansBookC"/>
          <w:sz w:val="28"/>
          <w:szCs w:val="28"/>
        </w:rPr>
        <w:lastRenderedPageBreak/>
        <w:t xml:space="preserve">         </w:t>
      </w:r>
      <w:r w:rsidR="00FC216A">
        <w:rPr>
          <w:rFonts w:ascii="Times New Roman" w:eastAsia="OfficinaSansBookC" w:hAnsi="Times New Roman" w:cs="Times New Roman"/>
          <w:sz w:val="24"/>
          <w:szCs w:val="24"/>
        </w:rPr>
        <w:t>Рабочая программа по ОУП.10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r w:rsidR="00FC216A">
        <w:rPr>
          <w:rFonts w:ascii="Times New Roman" w:eastAsia="OfficinaSansBookC" w:hAnsi="Times New Roman" w:cs="Times New Roman"/>
          <w:sz w:val="24"/>
          <w:szCs w:val="24"/>
        </w:rPr>
        <w:t>Физика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разработана на основе примерной </w:t>
      </w:r>
    </w:p>
    <w:p w:rsidR="00881346" w:rsidRPr="00D94A4D" w:rsidRDefault="00881346" w:rsidP="00881346">
      <w:pPr>
        <w:pStyle w:val="a3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>общеобразовательной дисциплины «</w:t>
      </w:r>
      <w:r w:rsidR="00FC216A">
        <w:rPr>
          <w:rFonts w:ascii="Times New Roman" w:eastAsia="OfficinaSansBookC" w:hAnsi="Times New Roman" w:cs="Times New Roman"/>
          <w:sz w:val="24"/>
          <w:szCs w:val="24"/>
        </w:rPr>
        <w:t>Физика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>»  для профессиональных образовательных организаций, базовый уровень</w:t>
      </w:r>
      <w:r>
        <w:rPr>
          <w:rFonts w:ascii="Times New Roman" w:eastAsia="OfficinaSansBookC" w:hAnsi="Times New Roman" w:cs="Times New Roman"/>
          <w:sz w:val="24"/>
          <w:szCs w:val="24"/>
        </w:rPr>
        <w:t>.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</w:p>
    <w:p w:rsidR="00881346" w:rsidRPr="00D94A4D" w:rsidRDefault="00881346" w:rsidP="00881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Рекомендовано: для УГПС  09.00.00,13.00.00,15.00.00, 23.00.00, 38.00.00 </w:t>
      </w:r>
      <w:r>
        <w:rPr>
          <w:rFonts w:ascii="Times New Roman" w:eastAsia="OfficinaSansBookC" w:hAnsi="Times New Roman" w:cs="Times New Roman"/>
          <w:sz w:val="24"/>
          <w:szCs w:val="24"/>
        </w:rPr>
        <w:t>22.00.00</w:t>
      </w:r>
    </w:p>
    <w:p w:rsidR="00881346" w:rsidRPr="00D94A4D" w:rsidRDefault="00881346" w:rsidP="00881346">
      <w:pPr>
        <w:spacing w:after="0" w:line="276" w:lineRule="auto"/>
        <w:jc w:val="center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 </w:t>
      </w:r>
    </w:p>
    <w:p w:rsidR="00881346" w:rsidRPr="00D94A4D" w:rsidRDefault="00881346" w:rsidP="00881346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РАССМОТРЕНО: </w:t>
      </w:r>
    </w:p>
    <w:p w:rsidR="00881346" w:rsidRPr="00D94A4D" w:rsidRDefault="00881346" w:rsidP="00881346">
      <w:pPr>
        <w:spacing w:after="0" w:line="276" w:lineRule="auto"/>
        <w:ind w:right="459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>на заседании Педагогического совета ФГБОУ ДПО ИРПО</w:t>
      </w:r>
    </w:p>
    <w:p w:rsidR="00881346" w:rsidRPr="00D94A4D" w:rsidRDefault="00881346" w:rsidP="00881346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Протокол № 13 от 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>«29» сентября 2022 г.</w:t>
      </w:r>
    </w:p>
    <w:p w:rsidR="00881346" w:rsidRPr="00D94A4D" w:rsidRDefault="00881346" w:rsidP="00881346">
      <w:pPr>
        <w:spacing w:after="0" w:line="276" w:lineRule="auto"/>
        <w:ind w:right="459"/>
        <w:rPr>
          <w:rFonts w:ascii="Times New Roman" w:eastAsia="OfficinaSansBookC" w:hAnsi="Times New Roman" w:cs="Times New Roman"/>
          <w:sz w:val="24"/>
          <w:szCs w:val="24"/>
        </w:rPr>
      </w:pPr>
    </w:p>
    <w:p w:rsidR="00881346" w:rsidRPr="00D94A4D" w:rsidRDefault="00881346" w:rsidP="00881346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УТВЕРЖДЕНО: </w:t>
      </w:r>
    </w:p>
    <w:p w:rsidR="00881346" w:rsidRPr="00D94A4D" w:rsidRDefault="00881346" w:rsidP="00881346">
      <w:pPr>
        <w:spacing w:after="0" w:line="276" w:lineRule="auto"/>
        <w:ind w:right="322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на заседании Совета по оценке качества примерных рабочих программ общеобразовательного и социально-гуманитарного циклов среднего профессионального образования </w:t>
      </w:r>
    </w:p>
    <w:p w:rsidR="00881346" w:rsidRPr="00D94A4D" w:rsidRDefault="00881346" w:rsidP="00881346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Протокол № 14 от 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>«30» ноября 2022 г.</w:t>
      </w:r>
    </w:p>
    <w:p w:rsidR="00881346" w:rsidRDefault="00881346" w:rsidP="00881346">
      <w:pPr>
        <w:spacing w:after="0" w:line="276" w:lineRule="auto"/>
        <w:jc w:val="center"/>
        <w:rPr>
          <w:rFonts w:ascii="Times New Roman" w:eastAsia="OfficinaSansBookC" w:hAnsi="Times New Roman" w:cs="Times New Roman"/>
          <w:b/>
          <w:sz w:val="24"/>
          <w:szCs w:val="24"/>
        </w:rPr>
      </w:pPr>
    </w:p>
    <w:p w:rsidR="00881346" w:rsidRDefault="00881346" w:rsidP="00881346"/>
    <w:p w:rsidR="00881346" w:rsidRPr="00446E03" w:rsidRDefault="00881346" w:rsidP="00881346">
      <w:pPr>
        <w:rPr>
          <w:rFonts w:ascii="Times New Roman" w:hAnsi="Times New Roman" w:cs="Times New Roman"/>
          <w:sz w:val="24"/>
          <w:szCs w:val="24"/>
        </w:rPr>
      </w:pPr>
      <w:r w:rsidRPr="00446E03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881346" w:rsidRPr="00446E03" w:rsidRDefault="00881346" w:rsidP="00881346">
      <w:pPr>
        <w:rPr>
          <w:rFonts w:ascii="Times New Roman" w:hAnsi="Times New Roman" w:cs="Times New Roman"/>
          <w:sz w:val="24"/>
          <w:szCs w:val="24"/>
        </w:rPr>
      </w:pPr>
      <w:r w:rsidRPr="00446E03">
        <w:rPr>
          <w:rFonts w:ascii="Times New Roman" w:hAnsi="Times New Roman" w:cs="Times New Roman"/>
          <w:sz w:val="24"/>
          <w:szCs w:val="24"/>
        </w:rPr>
        <w:t xml:space="preserve">ГБПОУ ПАМТ им. И.И. </w:t>
      </w:r>
      <w:proofErr w:type="spellStart"/>
      <w:r w:rsidRPr="00446E03">
        <w:rPr>
          <w:rFonts w:ascii="Times New Roman" w:hAnsi="Times New Roman" w:cs="Times New Roman"/>
          <w:sz w:val="24"/>
          <w:szCs w:val="24"/>
        </w:rPr>
        <w:t>Лепсе</w:t>
      </w:r>
      <w:proofErr w:type="spellEnd"/>
    </w:p>
    <w:p w:rsidR="00881346" w:rsidRDefault="00881346" w:rsidP="008813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44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6E03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881346" w:rsidRDefault="00881346" w:rsidP="008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на заседании ПЦК</w:t>
      </w:r>
    </w:p>
    <w:p w:rsidR="00881346" w:rsidRDefault="00881346" w:rsidP="008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от «_____» _______ 2023</w:t>
      </w:r>
    </w:p>
    <w:p w:rsidR="00881346" w:rsidRPr="00446E03" w:rsidRDefault="00881346" w:rsidP="0088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ПЦК __________ /                         /</w:t>
      </w:r>
    </w:p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/>
    <w:p w:rsidR="00881346" w:rsidRDefault="00881346" w:rsidP="0088134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  <w:r w:rsidRPr="001A1D69">
        <w:rPr>
          <w:rFonts w:ascii="OfficinaSansBookC" w:hAnsi="OfficinaSansBookC" w:cs="Times New Roman"/>
          <w:b/>
          <w:sz w:val="28"/>
          <w:szCs w:val="24"/>
        </w:rPr>
        <w:lastRenderedPageBreak/>
        <w:t>СОДЕРЖАНИЕ</w:t>
      </w:r>
    </w:p>
    <w:p w:rsidR="00881346" w:rsidRPr="001A1D69" w:rsidRDefault="00881346" w:rsidP="00881346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:rsidR="00881346" w:rsidRPr="001A1D69" w:rsidRDefault="00612D23" w:rsidP="00881346">
      <w:pPr>
        <w:pStyle w:val="a8"/>
        <w:numPr>
          <w:ilvl w:val="0"/>
          <w:numId w:val="1"/>
        </w:numPr>
        <w:tabs>
          <w:tab w:val="left" w:pos="284"/>
          <w:tab w:val="left" w:leader="dot" w:pos="9405"/>
        </w:tabs>
        <w:spacing w:line="276" w:lineRule="auto"/>
        <w:ind w:left="0" w:right="276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0" w:history="1">
        <w:r w:rsidR="00881346">
          <w:rPr>
            <w:rFonts w:ascii="OfficinaSansBookC" w:hAnsi="OfficinaSansBookC" w:cs="Times New Roman"/>
            <w:sz w:val="28"/>
            <w:szCs w:val="28"/>
          </w:rPr>
          <w:t>О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бщая характеристика примерной рабочей программы</w:t>
        </w:r>
      </w:hyperlink>
      <w:r w:rsidR="00881346"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hyperlink w:anchor="_bookmark0" w:history="1">
        <w:r w:rsidR="00881346" w:rsidRPr="001A1D69">
          <w:rPr>
            <w:rFonts w:ascii="OfficinaSansBookC" w:hAnsi="OfficinaSansBookC" w:cs="Times New Roman"/>
            <w:sz w:val="28"/>
            <w:szCs w:val="28"/>
          </w:rPr>
          <w:t>общеобразовательной</w:t>
        </w:r>
        <w:r w:rsidR="00881346" w:rsidRPr="001A1D69">
          <w:rPr>
            <w:rFonts w:ascii="OfficinaSansBookC" w:hAnsi="OfficinaSansBookC" w:cs="Times New Roman"/>
            <w:spacing w:val="-6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881346" w:rsidRPr="001A1D69">
          <w:rPr>
            <w:rFonts w:ascii="OfficinaSansBookC" w:hAnsi="OfficinaSansBookC" w:cs="Times New Roman"/>
            <w:spacing w:val="-1"/>
            <w:sz w:val="28"/>
            <w:szCs w:val="28"/>
          </w:rPr>
          <w:t>4</w:t>
        </w:r>
      </w:hyperlink>
    </w:p>
    <w:p w:rsidR="00881346" w:rsidRPr="001A1D69" w:rsidRDefault="00612D23" w:rsidP="00881346">
      <w:pPr>
        <w:pStyle w:val="a8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4" w:history="1">
        <w:r w:rsidR="00881346">
          <w:rPr>
            <w:rFonts w:ascii="OfficinaSansBookC" w:hAnsi="OfficinaSansBookC" w:cs="Times New Roman"/>
            <w:sz w:val="28"/>
            <w:szCs w:val="28"/>
          </w:rPr>
          <w:t>С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труктура</w:t>
        </w:r>
        <w:r w:rsidR="0088134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88134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содержание</w:t>
        </w:r>
        <w:r w:rsidR="0088134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881346">
          <w:rPr>
            <w:rFonts w:ascii="OfficinaSansBookC" w:hAnsi="OfficinaSansBookC" w:cs="Times New Roman"/>
            <w:sz w:val="28"/>
            <w:szCs w:val="28"/>
          </w:rPr>
          <w:t>.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1</w:t>
        </w:r>
      </w:hyperlink>
      <w:r w:rsidR="00881346">
        <w:rPr>
          <w:rFonts w:ascii="OfficinaSansBookC" w:hAnsi="OfficinaSansBookC" w:cs="Times New Roman"/>
          <w:sz w:val="28"/>
          <w:szCs w:val="28"/>
        </w:rPr>
        <w:t>4</w:t>
      </w:r>
    </w:p>
    <w:p w:rsidR="00881346" w:rsidRPr="001A1D69" w:rsidRDefault="00612D23" w:rsidP="00881346">
      <w:pPr>
        <w:pStyle w:val="a8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7" w:history="1">
        <w:r w:rsidR="00881346">
          <w:rPr>
            <w:rFonts w:ascii="OfficinaSansBookC" w:hAnsi="OfficinaSansBookC" w:cs="Times New Roman"/>
            <w:sz w:val="28"/>
            <w:szCs w:val="28"/>
          </w:rPr>
          <w:t>У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словия</w:t>
        </w:r>
        <w:r w:rsidR="0088134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реализации</w:t>
        </w:r>
        <w:r w:rsidR="0088134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программы</w:t>
        </w:r>
        <w:r w:rsidR="0088134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881346">
          <w:rPr>
            <w:rFonts w:ascii="OfficinaSansBookC" w:hAnsi="OfficinaSansBookC" w:cs="Times New Roman"/>
            <w:sz w:val="28"/>
            <w:szCs w:val="28"/>
          </w:rPr>
          <w:t>..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2</w:t>
        </w:r>
      </w:hyperlink>
    </w:p>
    <w:p w:rsidR="00881346" w:rsidRPr="001A1D69" w:rsidRDefault="00612D23" w:rsidP="00881346">
      <w:pPr>
        <w:pStyle w:val="a8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8" w:history="1">
        <w:r w:rsidR="00881346">
          <w:rPr>
            <w:rFonts w:ascii="OfficinaSansBookC" w:hAnsi="OfficinaSansBookC" w:cs="Times New Roman"/>
            <w:sz w:val="28"/>
            <w:szCs w:val="28"/>
          </w:rPr>
          <w:t>К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онтроль</w:t>
        </w:r>
        <w:r w:rsidR="0088134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88134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оценка</w:t>
        </w:r>
        <w:r w:rsidR="00881346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результатов</w:t>
        </w:r>
        <w:r w:rsidR="0088134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освоения</w:t>
        </w:r>
        <w:r w:rsidR="00881346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общеобразовательной 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881346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881346">
          <w:rPr>
            <w:rFonts w:ascii="OfficinaSansBookC" w:hAnsi="OfficinaSansBookC" w:cs="Times New Roman"/>
            <w:sz w:val="28"/>
            <w:szCs w:val="28"/>
          </w:rPr>
          <w:t>.</w:t>
        </w:r>
      </w:hyperlink>
    </w:p>
    <w:p w:rsidR="00881346" w:rsidRPr="001A1D69" w:rsidRDefault="00881346" w:rsidP="00881346">
      <w:pPr>
        <w:spacing w:line="360" w:lineRule="auto"/>
        <w:rPr>
          <w:rFonts w:ascii="OfficinaSansBookC" w:hAnsi="OfficinaSansBookC" w:cs="Times New Roman"/>
          <w:sz w:val="24"/>
          <w:szCs w:val="24"/>
        </w:rPr>
        <w:sectPr w:rsidR="00881346" w:rsidRPr="001A1D69">
          <w:pgSz w:w="11910" w:h="16840"/>
          <w:pgMar w:top="1580" w:right="580" w:bottom="960" w:left="1500" w:header="0" w:footer="775" w:gutter="0"/>
          <w:cols w:space="720"/>
        </w:sectPr>
      </w:pPr>
    </w:p>
    <w:p w:rsidR="00881346" w:rsidRPr="001A1D69" w:rsidRDefault="00881346" w:rsidP="00881346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OfficinaSansBookC" w:hAnsi="OfficinaSansBookC" w:cs="Times New Roman"/>
        </w:rPr>
      </w:pPr>
      <w:bookmarkStart w:id="0" w:name="1._ОБЩАЯ_ХАРАКТЕРИСТИКА_ПРИМЕРНОЙ_РАБОЧЕ"/>
      <w:bookmarkStart w:id="1" w:name="_bookmark0"/>
      <w:bookmarkEnd w:id="0"/>
      <w:bookmarkEnd w:id="1"/>
      <w:r w:rsidRPr="001A1D69">
        <w:rPr>
          <w:rFonts w:ascii="OfficinaSansBookC" w:hAnsi="OfficinaSansBookC" w:cs="Times New Roman"/>
        </w:rPr>
        <w:lastRenderedPageBreak/>
        <w:t>Общая характеристика примерной рабочей программы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общеобразовательной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</w:p>
    <w:p w:rsidR="00881346" w:rsidRPr="001A1D69" w:rsidRDefault="00881346" w:rsidP="00881346">
      <w:pPr>
        <w:spacing w:before="4"/>
        <w:ind w:firstLine="709"/>
        <w:jc w:val="center"/>
        <w:rPr>
          <w:rFonts w:ascii="OfficinaSansBookC" w:hAnsi="OfficinaSansBookC" w:cs="Times New Roman"/>
          <w:b/>
        </w:rPr>
      </w:pPr>
    </w:p>
    <w:p w:rsidR="00881346" w:rsidRPr="001A1D69" w:rsidRDefault="00881346" w:rsidP="008813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sz w:val="28"/>
          <w:szCs w:val="28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 w:rsidR="00FC216A">
        <w:rPr>
          <w:rFonts w:ascii="OfficinaSansBookC" w:eastAsia="Times New Roman" w:hAnsi="OfficinaSansBookC" w:cs="Times New Roman"/>
          <w:sz w:val="28"/>
          <w:szCs w:val="28"/>
        </w:rPr>
        <w:t>22.02.06 «Сварочное производство»</w:t>
      </w:r>
      <w:r w:rsidR="00612D23" w:rsidRPr="00612D23">
        <w:rPr>
          <w:rFonts w:ascii="OfficinaSansBookC" w:eastAsia="Times New Roman" w:hAnsi="OfficinaSansBookC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i/>
          <w:sz w:val="32"/>
          <w:szCs w:val="32"/>
          <w:vertAlign w:val="superscript"/>
        </w:rPr>
        <w:t xml:space="preserve"> (профессии/специальности)</w:t>
      </w:r>
    </w:p>
    <w:p w:rsidR="00881346" w:rsidRPr="001A1D69" w:rsidRDefault="00881346" w:rsidP="00881346">
      <w:pPr>
        <w:pStyle w:val="11"/>
        <w:spacing w:line="276" w:lineRule="auto"/>
        <w:ind w:left="201" w:firstLine="0"/>
        <w:rPr>
          <w:rFonts w:ascii="OfficinaSansBookC" w:eastAsia="Times New Roman" w:hAnsi="OfficinaSansBookC" w:cs="Times New Roman"/>
          <w:b w:val="0"/>
          <w:lang w:eastAsia="ru-RU"/>
        </w:rPr>
      </w:pPr>
      <w:r w:rsidRPr="001A1D69">
        <w:rPr>
          <w:rFonts w:ascii="OfficinaSansBookC" w:eastAsia="Times New Roman" w:hAnsi="OfficinaSansBookC" w:cs="Times New Roman"/>
          <w:lang w:eastAsia="ru-RU"/>
        </w:rPr>
        <w:t>1.2. Цели и планируемые результаты освоения дисциплины:</w:t>
      </w:r>
    </w:p>
    <w:p w:rsidR="00881346" w:rsidRPr="001A1D69" w:rsidRDefault="00881346" w:rsidP="00881346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lang w:eastAsia="ru-RU"/>
        </w:rPr>
      </w:pPr>
    </w:p>
    <w:p w:rsidR="00881346" w:rsidRPr="001A1D69" w:rsidRDefault="00881346" w:rsidP="00881346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b w:val="0"/>
          <w:bCs w:val="0"/>
        </w:rPr>
      </w:pPr>
      <w:r w:rsidRPr="001A1D69">
        <w:rPr>
          <w:rFonts w:ascii="OfficinaSansBookC" w:eastAsia="Times New Roman" w:hAnsi="OfficinaSansBookC" w:cs="Times New Roman"/>
        </w:rPr>
        <w:t>1.2.1. Цели дисциплины</w:t>
      </w:r>
      <w:r w:rsidRPr="001A1D69">
        <w:rPr>
          <w:rFonts w:ascii="OfficinaSansBookC" w:hAnsi="OfficinaSansBookC" w:cs="Times New Roman"/>
        </w:rPr>
        <w:t>:</w:t>
      </w:r>
    </w:p>
    <w:p w:rsidR="00881346" w:rsidRPr="001A1D69" w:rsidRDefault="00881346" w:rsidP="00881346">
      <w:pPr>
        <w:pStyle w:val="11"/>
        <w:tabs>
          <w:tab w:val="left" w:pos="993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Содержание программы общеобразовательной дисциплины Физика направлено на достижение следующих целей: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 обучающихся уверенности в ценности образования,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значимости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квалифицированного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осуществлении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его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специфической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системой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терминологией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символикой;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основных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теорий,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закономерностей;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методами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используемыми в физике (наблюдение, описание, измерение, выдвижение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эксперимента);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умениями</w:t>
      </w:r>
      <w:r w:rsidRPr="001A1D69">
        <w:rPr>
          <w:rFonts w:ascii="OfficinaSansBookC" w:hAnsi="OfficinaSansBookC" w:cs="Times New Roman"/>
          <w:b w:val="0"/>
          <w:bCs w:val="0"/>
          <w:spacing w:val="-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результаты,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устанавливать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зависимости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между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величинами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наблюдаемом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явлении,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умения решать физические задачи разных уровней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сложности;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развитие познавательных интересов, интеллектуальных и творческих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способностей в процессе приобретения знаний с использованием 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информационных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технологий;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формулировать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обосновывать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собственную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позицию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отношению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 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воспитание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чувства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гордости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науку.</w:t>
      </w:r>
    </w:p>
    <w:p w:rsidR="00881346" w:rsidRPr="001A1D69" w:rsidRDefault="00881346" w:rsidP="00881346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Освоение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курса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ОД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«Физика»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предполагает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решение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следующих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задач: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 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фундаментальных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законах</w:t>
      </w:r>
      <w:r w:rsidRPr="001A1D69">
        <w:rPr>
          <w:rFonts w:ascii="OfficinaSansBookC" w:hAnsi="OfficinaSansBookC" w:cs="Times New Roman"/>
        </w:rPr>
        <w:t>,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лежащих</w:t>
      </w:r>
      <w:r w:rsidRPr="001A1D69">
        <w:rPr>
          <w:rFonts w:ascii="OfficinaSansBookC" w:hAnsi="OfficinaSansBookC" w:cs="Times New Roman"/>
          <w:b w:val="0"/>
          <w:bCs w:val="0"/>
          <w:spacing w:val="5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4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картины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мира,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принципов действия технических устройств и производственных процессов, о наиболее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важных открытиях в области физики, оказавших определяющее влияние 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техники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понимание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сущности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проявляющихся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рамках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процессов,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принципов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действия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производства</w:t>
      </w:r>
      <w:r w:rsidRPr="001A1D69">
        <w:rPr>
          <w:rFonts w:ascii="OfficinaSansBookC" w:hAnsi="OfficinaSansBookC" w:cs="Times New Roman"/>
          <w:b w:val="0"/>
          <w:bCs w:val="0"/>
          <w:spacing w:val="6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учебно-практические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самопознания;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ставить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проблемы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искать,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анализировать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обучающихся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успешному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освоению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дисциплин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модулей профессионального цикла: формирование у них умений и 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/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должностей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служащих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или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специальностей,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образовательных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организациях;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proofErr w:type="gramStart"/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формированию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компетенций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будущего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самообразования,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коммуникации,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сотрудничества,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принятия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ситуациях,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проектирования,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измерений,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эффективного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соблюдения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правил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труда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приборами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оборудованием.</w:t>
      </w:r>
      <w:proofErr w:type="gramEnd"/>
    </w:p>
    <w:p w:rsidR="00881346" w:rsidRPr="001A1D69" w:rsidRDefault="00881346" w:rsidP="00881346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Особенность формирования совокупности задач изучения физики для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системы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среднего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образования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заключается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необходимости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реализации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профессиональной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решаемых</w:t>
      </w:r>
      <w:r>
        <w:rPr>
          <w:rFonts w:ascii="OfficinaSansBookC" w:hAnsi="OfficinaSansBookC" w:cs="Times New Roman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задач,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учёта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особенностей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сферы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деятельности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будущих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специалистов.</w:t>
      </w:r>
    </w:p>
    <w:p w:rsidR="00881346" w:rsidRPr="001A1D69" w:rsidRDefault="00881346" w:rsidP="00881346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знать: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proofErr w:type="gramStart"/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вещество,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взаимодействие,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волна,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атомное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ядро,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ионизирующие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излучения;</w:t>
      </w:r>
      <w:proofErr w:type="gramEnd"/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proofErr w:type="gramStart"/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величин: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скорость,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ускорение,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масса,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сила,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работа, механическая энергия, внутренняя энергия, абсолютная температура,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средняя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кинетическая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частиц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количество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теплоты,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элементарный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заряд;</w:t>
      </w:r>
      <w:proofErr w:type="gramEnd"/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lastRenderedPageBreak/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классической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всемирного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тяготения,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сохранения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фотоэффекта;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вклад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зарубежных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ученых,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оказавших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наибольшее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влияние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физики;</w:t>
      </w:r>
    </w:p>
    <w:p w:rsidR="00881346" w:rsidRPr="001A1D69" w:rsidRDefault="00881346" w:rsidP="00881346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уметь: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проводить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наблюдения,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планировать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выполнять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эксперименты,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выдвигать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строить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модели,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разнообразных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свойств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практически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достоверность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естественнонаучной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приобретенные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повседневной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рационального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природопользования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окружающей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среды.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6"/>
        </w:rPr>
        <w:t>описывать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явления</w:t>
      </w:r>
      <w:r w:rsidRPr="001A1D69">
        <w:rPr>
          <w:rFonts w:ascii="OfficinaSansBookC" w:hAnsi="OfficinaSansBookC" w:cs="Times New Roman"/>
          <w:b w:val="0"/>
          <w:bCs w:val="0"/>
          <w:spacing w:val="-2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тел: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газов,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жидкостей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твердых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электромагнитную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распространение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волновые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света;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излучение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поглощение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атомом;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отличать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экспериментальных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данных;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приводить примеры, показывающие, что: наблюдения и эксперимент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являются основой для выдвижения гипотез и теорий, позволяют проверить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истинность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теоретических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выводов;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дает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возможность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 известные явления природы и научные факты, предсказывать еще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неизвестные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явления;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1"/>
        </w:rPr>
        <w:t>приводить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примеры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практического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знаний: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энергетике;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видов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радио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телекоммуникаций,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квантовой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создании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ядерной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энергетики,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лазеров;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воспринимать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самостоятельно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содержащуюся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сообщениях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СМИ,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Интернете,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научно-популярных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статьях.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задач;</w:t>
      </w:r>
    </w:p>
    <w:p w:rsidR="00881346" w:rsidRPr="001A1D69" w:rsidRDefault="00881346" w:rsidP="00881346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определять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графику,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таблице,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формуле</w:t>
      </w:r>
      <w:r w:rsidRPr="001A1D69">
        <w:rPr>
          <w:rFonts w:ascii="OfficinaSansBookC" w:hAnsi="OfficinaSansBookC" w:cs="Times New Roman"/>
          <w:b w:val="0"/>
          <w:bCs w:val="0"/>
          <w:vertAlign w:val="superscript"/>
        </w:rPr>
        <w:t>*</w:t>
      </w:r>
      <w:r w:rsidRPr="001A1D69">
        <w:rPr>
          <w:rFonts w:ascii="OfficinaSansBookC" w:hAnsi="OfficinaSansBookC" w:cs="Times New Roman"/>
          <w:b w:val="0"/>
          <w:bCs w:val="0"/>
        </w:rPr>
        <w:t>;</w:t>
      </w:r>
    </w:p>
    <w:p w:rsidR="00881346" w:rsidRPr="001A1D69" w:rsidRDefault="00881346" w:rsidP="00881346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измерять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ряд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величин,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представляя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измерений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 учетом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погрешностей.</w:t>
      </w:r>
    </w:p>
    <w:p w:rsidR="00881346" w:rsidRPr="001A1D69" w:rsidRDefault="00881346" w:rsidP="00881346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</w:p>
    <w:p w:rsidR="00881346" w:rsidRPr="001A1D69" w:rsidRDefault="00881346" w:rsidP="00881346">
      <w:pPr>
        <w:suppressAutoHyphens/>
        <w:ind w:firstLine="709"/>
        <w:jc w:val="both"/>
        <w:rPr>
          <w:rFonts w:ascii="OfficinaSansBookC" w:eastAsia="Times New Roman" w:hAnsi="OfficinaSansBookC" w:cs="Times New Roman"/>
          <w:b/>
          <w:bCs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b/>
          <w:bCs/>
          <w:sz w:val="28"/>
          <w:szCs w:val="28"/>
        </w:rPr>
        <w:t>1.2.2. Планируемые результаты освоения общеобразовательной дисциплины</w:t>
      </w:r>
      <w:r w:rsidRPr="001A1D69">
        <w:rPr>
          <w:rFonts w:ascii="OfficinaSansBookC" w:hAnsi="OfficinaSansBookC" w:cs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:rsidR="00881346" w:rsidRPr="001A1D69" w:rsidRDefault="00881346" w:rsidP="00881346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bookmarkStart w:id="2" w:name="_Hlk113618735"/>
      <w:r w:rsidRPr="001A1D69">
        <w:rPr>
          <w:rFonts w:ascii="OfficinaSansBookC" w:eastAsia="Times New Roman" w:hAnsi="OfficinaSansBookC" w:cs="Times New Roman"/>
          <w:sz w:val="28"/>
          <w:szCs w:val="28"/>
        </w:rPr>
        <w:t xml:space="preserve">Особое значение дисциплина имеет при формировании и развитии ОК и ПК </w:t>
      </w:r>
      <w:r w:rsidRPr="001A1D69">
        <w:rPr>
          <w:rFonts w:ascii="OfficinaSansBookC" w:eastAsia="Times New Roman" w:hAnsi="OfficinaSansBookC" w:cs="Times New Roman"/>
          <w:i/>
          <w:sz w:val="28"/>
          <w:szCs w:val="28"/>
        </w:rPr>
        <w:t>(ОК указываются из нового макета ФГОС СПО 2022года по профессии/специальности</w:t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>)</w:t>
      </w:r>
      <w:bookmarkEnd w:id="2"/>
    </w:p>
    <w:p w:rsidR="00881346" w:rsidRPr="001A1D69" w:rsidRDefault="00881346" w:rsidP="00881346">
      <w:pPr>
        <w:ind w:firstLine="709"/>
        <w:jc w:val="both"/>
        <w:rPr>
          <w:rFonts w:ascii="OfficinaSansBookC" w:hAnsi="OfficinaSansBookC" w:cs="Times New Roman"/>
          <w:sz w:val="24"/>
          <w:szCs w:val="24"/>
        </w:rPr>
        <w:sectPr w:rsidR="00881346" w:rsidRPr="001A1D69">
          <w:pgSz w:w="11910" w:h="16840"/>
          <w:pgMar w:top="1134" w:right="850" w:bottom="1134" w:left="1701" w:header="0" w:footer="775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4361"/>
        <w:gridCol w:w="5384"/>
        <w:gridCol w:w="5105"/>
      </w:tblGrid>
      <w:tr w:rsidR="00881346" w:rsidRPr="001A1D69" w:rsidTr="00A4472F">
        <w:tc>
          <w:tcPr>
            <w:tcW w:w="4361" w:type="dxa"/>
            <w:vMerge w:val="restart"/>
            <w:tcBorders>
              <w:bottom w:val="single" w:sz="12" w:space="0" w:color="666666"/>
            </w:tcBorders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jc w:val="center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Планируемые результаты освоения дисциплины</w:t>
            </w:r>
          </w:p>
        </w:tc>
      </w:tr>
      <w:tr w:rsidR="00881346" w:rsidRPr="001A1D69" w:rsidTr="00A4472F">
        <w:tc>
          <w:tcPr>
            <w:tcW w:w="4361" w:type="dxa"/>
            <w:vMerge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szCs w:val="24"/>
                <w:lang w:bidi="ru-RU"/>
              </w:rPr>
              <w:t>Общие</w:t>
            </w:r>
            <w:r w:rsidRPr="004112C9">
              <w:rPr>
                <w:rStyle w:val="10"/>
                <w:rFonts w:ascii="OfficinaSansBookC" w:eastAsia="Arial Unicode MS" w:hAnsi="OfficinaSansBookC"/>
                <w:sz w:val="16"/>
                <w:szCs w:val="16"/>
                <w:lang w:bidi="ru-RU"/>
              </w:rPr>
              <w:footnoteReference w:id="1"/>
            </w: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szCs w:val="24"/>
                <w:lang w:bidi="ru-RU"/>
              </w:rPr>
              <w:t>Дисциплинарные</w:t>
            </w:r>
            <w:r w:rsidRPr="004112C9">
              <w:rPr>
                <w:rStyle w:val="10"/>
                <w:rFonts w:ascii="OfficinaSansBookC" w:eastAsia="Arial Unicode MS" w:hAnsi="OfficinaSansBookC"/>
                <w:sz w:val="16"/>
                <w:szCs w:val="16"/>
                <w:lang w:bidi="ru-RU"/>
              </w:rPr>
              <w:footnoteReference w:id="2"/>
            </w:r>
          </w:p>
        </w:tc>
      </w:tr>
      <w:tr w:rsidR="00881346" w:rsidRPr="001A1D69" w:rsidTr="00A4472F">
        <w:tc>
          <w:tcPr>
            <w:tcW w:w="4361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01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части трудового воспитания: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труду, осознание ценности мастерства, трудолюбие;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trike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интерес к различным сферам профессиональной деятельности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881346" w:rsidRPr="004112C9" w:rsidRDefault="00881346" w:rsidP="00A4472F">
            <w:pPr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t xml:space="preserve">а)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базовые логические действия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самостоятельно формулировать и актуализировать проблему, рассматривать ее всесторонне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; </w:t>
            </w:r>
          </w:p>
          <w:p w:rsidR="00881346" w:rsidRPr="004112C9" w:rsidRDefault="00881346" w:rsidP="00A4472F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881346" w:rsidRPr="004112C9" w:rsidRDefault="00881346" w:rsidP="00A4472F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 определять цели деятельности, задавать параметры и критерии их достижения;</w:t>
            </w:r>
          </w:p>
          <w:p w:rsidR="00881346" w:rsidRPr="004112C9" w:rsidRDefault="00881346" w:rsidP="00A4472F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 xml:space="preserve">- выявлять закономерности и противоречия в </w:t>
            </w:r>
            <w:r w:rsidRPr="004112C9">
              <w:rPr>
                <w:rFonts w:ascii="OfficinaSansBookC" w:hAnsi="OfficinaSansBookC"/>
                <w:color w:val="000000"/>
                <w:lang w:bidi="ru-RU"/>
              </w:rPr>
              <w:lastRenderedPageBreak/>
              <w:t xml:space="preserve">рассматриваемых явлениях; </w:t>
            </w:r>
          </w:p>
          <w:p w:rsidR="00881346" w:rsidRPr="004112C9" w:rsidRDefault="00881346" w:rsidP="00A4472F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4112C9">
              <w:rPr>
                <w:rFonts w:ascii="OfficinaSansBookC" w:hAnsi="OfficinaSansBookC"/>
                <w:b/>
                <w:bCs/>
                <w:iCs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развивать </w:t>
            </w:r>
            <w:proofErr w:type="spellStart"/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креативное</w:t>
            </w:r>
            <w:proofErr w:type="spellEnd"/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 мышление при решении жизненных проблем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t>б)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 базовые исследовательские действия: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переносить знания в познавательную и практическую области жизнедеятельности;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интегрировать знания из разных предметных областей;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выдвигать новые идеи, предлагать оригинальные подходы и решения;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- способность их использования в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lastRenderedPageBreak/>
              <w:t>познавательной и социальной практике</w:t>
            </w: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сформированность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 представлений о роли и месте физики и астрономии в современной научной картине мира, о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системообразующей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мегамира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явлениями, строением атома и атомного ядра, радиоактивностью); </w:t>
            </w:r>
            <w:proofErr w:type="gram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владеть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  <w:proofErr w:type="gramEnd"/>
          </w:p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</w:t>
            </w:r>
            <w:proofErr w:type="gram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</w:t>
            </w:r>
            <w:proofErr w:type="gram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 уверенное использование законов и закономерностей при анализе физических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явлений и процессов;</w:t>
            </w:r>
          </w:p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/>
                <w:szCs w:val="24"/>
                <w:lang w:bidi="ru-RU"/>
              </w:rPr>
            </w:pPr>
            <w:proofErr w:type="gram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  <w:proofErr w:type="gramEnd"/>
          </w:p>
        </w:tc>
      </w:tr>
      <w:tr w:rsidR="00881346" w:rsidRPr="001A1D69" w:rsidTr="00A4472F">
        <w:tc>
          <w:tcPr>
            <w:tcW w:w="4361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02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ценности научного познания: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сформированность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и в группе;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в)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работа с информацией: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</w:rPr>
              <w:t xml:space="preserve">- владеть навыками распознавания и защиты информации, информационной безопасности </w:t>
            </w:r>
            <w:r w:rsidRPr="004112C9">
              <w:rPr>
                <w:rFonts w:ascii="OfficinaSansBookC" w:eastAsia="Times New Roman" w:hAnsi="OfficinaSansBookC"/>
                <w:szCs w:val="24"/>
              </w:rPr>
              <w:lastRenderedPageBreak/>
              <w:t>личности</w:t>
            </w: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-сформировать умения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анализа получаемой информации</w:t>
            </w:r>
          </w:p>
        </w:tc>
      </w:tr>
      <w:tr w:rsidR="00881346" w:rsidRPr="001A1D69" w:rsidTr="00A4472F">
        <w:tc>
          <w:tcPr>
            <w:tcW w:w="4361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03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tabs>
                <w:tab w:val="left" w:pos="182"/>
              </w:tabs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 духовно-нравственного воспитания: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--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сформированность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нравственного сознания, этического поведения;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осознание личного вклада в построение устойчивого будущего;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самоорганизация: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- давать оценку новым ситуациям;</w:t>
            </w:r>
          </w:p>
          <w:p w:rsidR="00881346" w:rsidRPr="004112C9" w:rsidRDefault="00881346" w:rsidP="00A4472F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б)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самоконтроль: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использовать приемы рефлексии для оценки ситуации, выбора верного решения;</w:t>
            </w:r>
          </w:p>
          <w:p w:rsidR="00881346" w:rsidRPr="004112C9" w:rsidRDefault="00881346" w:rsidP="00A4472F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оценивать риски и своевременно принимать решения по их снижению;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в)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 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 xml:space="preserve">эмоциональный интеллект, предполагающий </w:t>
            </w:r>
            <w:proofErr w:type="spellStart"/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сформированность</w:t>
            </w:r>
            <w:proofErr w:type="spellEnd"/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эмпатии</w:t>
            </w:r>
            <w:proofErr w:type="spellEnd"/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adjustRightInd w:val="0"/>
              <w:spacing w:after="150"/>
              <w:rPr>
                <w:rFonts w:ascii="OfficinaSansBookC" w:eastAsia="Arial Unicode MS" w:hAnsi="OfficinaSansBookC" w:cs="Times New Roman"/>
                <w:b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сформированность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 представлений о методах получения научных астрономических знаний</w:t>
            </w:r>
          </w:p>
        </w:tc>
      </w:tr>
      <w:tr w:rsidR="00881346" w:rsidRPr="001A1D69" w:rsidTr="00A4472F">
        <w:tc>
          <w:tcPr>
            <w:tcW w:w="4361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04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Эффективно взаимодействовать и работать в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lastRenderedPageBreak/>
              <w:t>коллективе и команде</w:t>
            </w: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- готовность к саморазвитию, самостоятельности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и самоопределению;</w:t>
            </w:r>
          </w:p>
          <w:p w:rsidR="00881346" w:rsidRPr="004112C9" w:rsidRDefault="00881346" w:rsidP="00A4472F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б)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 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совместная деятельность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понимать и использовать преимущества командной и индивидуальной работы;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881346" w:rsidRPr="004112C9" w:rsidRDefault="00881346" w:rsidP="00A4472F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г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принятие себя и других людей: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принимать мотивы и аргументы других людей при анализе результатов деятельности;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признавать свое право и право других людей на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ошибки;</w:t>
            </w:r>
          </w:p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  <w:lang w:bidi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овладеть умениями работать в группе с выполнением различных социальных ролей,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881346" w:rsidRPr="001A1D69" w:rsidTr="00A4472F">
        <w:tc>
          <w:tcPr>
            <w:tcW w:w="4361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 05.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эстетического воспитания: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u w:val="single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:rsidR="00881346" w:rsidRPr="004112C9" w:rsidRDefault="00881346" w:rsidP="00A4472F">
            <w:pPr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общение:</w:t>
            </w:r>
          </w:p>
          <w:p w:rsidR="00881346" w:rsidRPr="004112C9" w:rsidRDefault="00881346" w:rsidP="00A4472F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осуществлять коммуникации во всех сферах жизни;</w:t>
            </w:r>
          </w:p>
          <w:p w:rsidR="00881346" w:rsidRPr="004112C9" w:rsidRDefault="00881346" w:rsidP="00A4472F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распознавать невербальные средства общения,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понимать значение социальных знаков, распознавать предпосылки конфликтных ситуаций и смягчать конфликты;</w:t>
            </w:r>
          </w:p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изопроцессах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; </w:t>
            </w:r>
            <w:proofErr w:type="gram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  <w:proofErr w:type="gramEnd"/>
          </w:p>
        </w:tc>
      </w:tr>
      <w:tr w:rsidR="00881346" w:rsidRPr="001A1D69" w:rsidTr="00A4472F">
        <w:tc>
          <w:tcPr>
            <w:tcW w:w="4361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 07.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экологического воспитания: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сформированность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активное неприятие действий, приносящих вред окружающей среде;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расширение опыта деятельности экологической направленности;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881346" w:rsidRPr="004112C9" w:rsidRDefault="00881346" w:rsidP="00A4472F">
            <w:pPr>
              <w:pStyle w:val="af7"/>
              <w:spacing w:before="0" w:beforeAutospacing="0" w:after="0" w:afterAutospacing="0" w:line="262" w:lineRule="auto"/>
              <w:ind w:right="278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proofErr w:type="gram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  <w:proofErr w:type="gramEnd"/>
          </w:p>
        </w:tc>
      </w:tr>
      <w:tr w:rsidR="00881346" w:rsidRPr="001A1D69" w:rsidTr="00A4472F">
        <w:tc>
          <w:tcPr>
            <w:tcW w:w="4361" w:type="dxa"/>
            <w:shd w:val="clear" w:color="auto" w:fill="auto"/>
          </w:tcPr>
          <w:p w:rsidR="00881346" w:rsidRPr="004112C9" w:rsidRDefault="00881346" w:rsidP="00A4472F">
            <w:pPr>
              <w:pStyle w:val="af7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384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105" w:type="dxa"/>
            <w:shd w:val="clear" w:color="auto" w:fill="auto"/>
          </w:tcPr>
          <w:p w:rsidR="00881346" w:rsidRPr="004112C9" w:rsidRDefault="00881346" w:rsidP="00A4472F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</w:p>
        </w:tc>
      </w:tr>
    </w:tbl>
    <w:p w:rsidR="00881346" w:rsidRPr="001A1D69" w:rsidRDefault="00881346" w:rsidP="00881346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:rsidR="00881346" w:rsidRPr="001A1D69" w:rsidRDefault="00881346" w:rsidP="00881346">
      <w:pPr>
        <w:rPr>
          <w:rFonts w:ascii="OfficinaSansBookC" w:hAnsi="OfficinaSansBookC" w:cs="Times New Roman"/>
          <w:sz w:val="24"/>
          <w:szCs w:val="24"/>
        </w:rPr>
      </w:pPr>
    </w:p>
    <w:p w:rsidR="00881346" w:rsidRPr="001A1D69" w:rsidRDefault="00881346" w:rsidP="00881346">
      <w:pPr>
        <w:rPr>
          <w:rFonts w:ascii="OfficinaSansBookC" w:hAnsi="OfficinaSansBookC" w:cs="Times New Roman"/>
          <w:sz w:val="24"/>
          <w:szCs w:val="24"/>
        </w:rPr>
        <w:sectPr w:rsidR="00881346" w:rsidRPr="001A1D69">
          <w:footerReference w:type="default" r:id="rId7"/>
          <w:pgSz w:w="16840" w:h="11910" w:orient="landscape"/>
          <w:pgMar w:top="1100" w:right="700" w:bottom="900" w:left="1020" w:header="0" w:footer="707" w:gutter="0"/>
          <w:cols w:space="720"/>
        </w:sectPr>
      </w:pPr>
    </w:p>
    <w:p w:rsidR="00881346" w:rsidRPr="00AA6078" w:rsidRDefault="00881346" w:rsidP="00881346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OfficinaSansBookC" w:hAnsi="OfficinaSansBookC" w:cs="Times New Roman"/>
        </w:rPr>
      </w:pPr>
      <w:bookmarkStart w:id="3" w:name="2._СТРУКТУРА_И_СОДЕРЖАНИЕ_ДИСЦИПЛИНЫ"/>
      <w:bookmarkStart w:id="4" w:name="_bookmark4"/>
      <w:bookmarkEnd w:id="3"/>
      <w:bookmarkEnd w:id="4"/>
      <w:r w:rsidRPr="00AA6078">
        <w:rPr>
          <w:rFonts w:ascii="OfficinaSansBookC" w:hAnsi="OfficinaSansBookC" w:cs="Times New Roman"/>
        </w:rPr>
        <w:lastRenderedPageBreak/>
        <w:t>Структура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и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содержание</w:t>
      </w:r>
      <w:r w:rsidRPr="00AA6078">
        <w:rPr>
          <w:rFonts w:ascii="OfficinaSansBookC" w:hAnsi="OfficinaSansBookC" w:cs="Times New Roman"/>
          <w:spacing w:val="-3"/>
        </w:rPr>
        <w:t xml:space="preserve"> общеобразовательной </w:t>
      </w:r>
      <w:r w:rsidRPr="00AA6078">
        <w:rPr>
          <w:rFonts w:ascii="OfficinaSansBookC" w:hAnsi="OfficinaSansBookC" w:cs="Times New Roman"/>
        </w:rPr>
        <w:t>дисциплины</w:t>
      </w:r>
    </w:p>
    <w:p w:rsidR="00881346" w:rsidRPr="001A1D69" w:rsidRDefault="00881346" w:rsidP="00881346">
      <w:pPr>
        <w:rPr>
          <w:rFonts w:ascii="OfficinaSansBookC" w:hAnsi="OfficinaSansBookC" w:cs="Times New Roman"/>
          <w:b/>
          <w:sz w:val="24"/>
          <w:szCs w:val="24"/>
        </w:rPr>
      </w:pPr>
    </w:p>
    <w:p w:rsidR="00881346" w:rsidRPr="001A1D69" w:rsidRDefault="00881346" w:rsidP="00881346">
      <w:pPr>
        <w:spacing w:before="187"/>
        <w:ind w:left="14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>2.1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Объем дисциплины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виды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учебной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работы</w:t>
      </w:r>
    </w:p>
    <w:p w:rsidR="00881346" w:rsidRPr="001A1D69" w:rsidRDefault="00881346" w:rsidP="00881346">
      <w:pPr>
        <w:spacing w:before="3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82"/>
        <w:gridCol w:w="1843"/>
      </w:tblGrid>
      <w:tr w:rsidR="00881346" w:rsidRPr="001A1D69" w:rsidTr="00A4472F">
        <w:trPr>
          <w:trHeight w:val="738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4"/>
              <w:ind w:left="2692" w:right="267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Вид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учебной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spacing w:before="4"/>
              <w:ind w:left="379" w:right="37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часах</w:t>
            </w:r>
          </w:p>
        </w:tc>
      </w:tr>
      <w:tr w:rsidR="00881346" w:rsidRPr="001A1D69" w:rsidTr="00A4472F">
        <w:trPr>
          <w:trHeight w:val="460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2"/>
              <w:ind w:left="894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образовательной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программы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spacing w:before="2"/>
              <w:ind w:left="379" w:right="37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180</w:t>
            </w:r>
          </w:p>
        </w:tc>
      </w:tr>
      <w:tr w:rsidR="00881346" w:rsidRPr="001A1D69" w:rsidTr="00A4472F">
        <w:trPr>
          <w:trHeight w:val="460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2"/>
              <w:ind w:left="107"/>
              <w:jc w:val="lef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Основное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spacing w:before="2"/>
              <w:ind w:left="379" w:right="36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92</w:t>
            </w:r>
          </w:p>
        </w:tc>
      </w:tr>
      <w:tr w:rsidR="00881346" w:rsidRPr="001A1D69" w:rsidTr="00A4472F">
        <w:trPr>
          <w:trHeight w:val="488"/>
        </w:trPr>
        <w:tc>
          <w:tcPr>
            <w:tcW w:w="9225" w:type="dxa"/>
            <w:gridSpan w:val="2"/>
          </w:tcPr>
          <w:p w:rsidR="00881346" w:rsidRPr="001A1D69" w:rsidRDefault="00881346" w:rsidP="00A4472F">
            <w:pPr>
              <w:pStyle w:val="af2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</w:tr>
      <w:tr w:rsidR="00881346" w:rsidRPr="001A1D69" w:rsidTr="00A4472F">
        <w:trPr>
          <w:trHeight w:val="491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64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spacing w:before="64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7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0</w:t>
            </w:r>
          </w:p>
        </w:tc>
      </w:tr>
      <w:tr w:rsidR="00881346" w:rsidRPr="001A1D69" w:rsidTr="00A4472F">
        <w:trPr>
          <w:trHeight w:val="488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spacing w:before="0"/>
              <w:ind w:left="0" w:right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10</w:t>
            </w:r>
          </w:p>
        </w:tc>
      </w:tr>
      <w:tr w:rsidR="00881346" w:rsidRPr="001A1D69" w:rsidTr="00A4472F">
        <w:trPr>
          <w:trHeight w:val="489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64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spacing w:before="64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12</w:t>
            </w:r>
          </w:p>
        </w:tc>
      </w:tr>
      <w:tr w:rsidR="00881346" w:rsidRPr="001A1D69" w:rsidTr="00A4472F">
        <w:trPr>
          <w:trHeight w:val="491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64"/>
              <w:ind w:left="107"/>
              <w:jc w:val="lef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Профессионально-ориентированное</w:t>
            </w:r>
            <w:r w:rsidRPr="001A1D69">
              <w:rPr>
                <w:rFonts w:ascii="OfficinaSansBookC" w:hAnsi="OfficinaSansBookC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spacing w:before="64"/>
              <w:ind w:left="379" w:right="37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88</w:t>
            </w:r>
          </w:p>
        </w:tc>
      </w:tr>
      <w:tr w:rsidR="00881346" w:rsidRPr="001A1D69" w:rsidTr="00A4472F">
        <w:trPr>
          <w:trHeight w:val="488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  <w:tc>
          <w:tcPr>
            <w:tcW w:w="1843" w:type="dxa"/>
          </w:tcPr>
          <w:p w:rsidR="00881346" w:rsidRPr="001A1D69" w:rsidRDefault="00881346" w:rsidP="00A4472F">
            <w:pPr>
              <w:pStyle w:val="af2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881346" w:rsidRPr="001A1D69" w:rsidTr="00A4472F">
        <w:trPr>
          <w:trHeight w:val="491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64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:rsidR="00881346" w:rsidRPr="001A1D69" w:rsidRDefault="00881346" w:rsidP="00A4472F">
            <w:pPr>
              <w:pStyle w:val="af2"/>
              <w:spacing w:before="64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64</w:t>
            </w:r>
          </w:p>
        </w:tc>
      </w:tr>
      <w:tr w:rsidR="00881346" w:rsidRPr="001A1D69" w:rsidTr="00A4472F">
        <w:trPr>
          <w:trHeight w:val="489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62"/>
              <w:ind w:left="107"/>
              <w:jc w:val="left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881346" w:rsidRPr="001A1D69" w:rsidRDefault="00FC216A" w:rsidP="00A4472F">
            <w:pPr>
              <w:pStyle w:val="af2"/>
              <w:spacing w:before="62"/>
              <w:ind w:left="379" w:right="37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32</w:t>
            </w:r>
          </w:p>
        </w:tc>
      </w:tr>
      <w:tr w:rsidR="00881346" w:rsidRPr="001A1D69" w:rsidTr="00A4472F">
        <w:trPr>
          <w:trHeight w:val="368"/>
        </w:trPr>
        <w:tc>
          <w:tcPr>
            <w:tcW w:w="7382" w:type="dxa"/>
          </w:tcPr>
          <w:p w:rsidR="00881346" w:rsidRPr="001A1D69" w:rsidRDefault="00881346" w:rsidP="00A4472F">
            <w:pPr>
              <w:pStyle w:val="af2"/>
              <w:spacing w:before="2"/>
              <w:ind w:left="107"/>
              <w:jc w:val="left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Промежуточная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аттестация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:rsidR="00881346" w:rsidRPr="001A1D69" w:rsidRDefault="00881346" w:rsidP="00FC216A">
            <w:pPr>
              <w:pStyle w:val="af2"/>
              <w:ind w:left="0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:rsidR="00881346" w:rsidRPr="001A1D69" w:rsidRDefault="00881346" w:rsidP="00881346">
      <w:pPr>
        <w:rPr>
          <w:rFonts w:ascii="OfficinaSansBookC" w:hAnsi="OfficinaSansBookC" w:cs="Times New Roman"/>
          <w:sz w:val="24"/>
          <w:szCs w:val="24"/>
        </w:rPr>
        <w:sectPr w:rsidR="00881346" w:rsidRPr="001A1D69">
          <w:footerReference w:type="default" r:id="rId8"/>
          <w:pgSz w:w="11910" w:h="16840"/>
          <w:pgMar w:top="1460" w:right="320" w:bottom="960" w:left="1560" w:header="0" w:footer="775" w:gutter="0"/>
          <w:cols w:space="720"/>
        </w:sectPr>
      </w:pPr>
    </w:p>
    <w:p w:rsidR="00881346" w:rsidRPr="001A1D69" w:rsidRDefault="00881346" w:rsidP="00881346">
      <w:pPr>
        <w:spacing w:before="25"/>
        <w:ind w:left="11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lastRenderedPageBreak/>
        <w:t>2.2.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Тематический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план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содержание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дисциплины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«Физика»</w:t>
      </w:r>
    </w:p>
    <w:p w:rsidR="00881346" w:rsidRPr="001A1D69" w:rsidRDefault="00881346" w:rsidP="00881346">
      <w:pPr>
        <w:spacing w:before="11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7"/>
        <w:gridCol w:w="8961"/>
        <w:gridCol w:w="1278"/>
        <w:gridCol w:w="2334"/>
      </w:tblGrid>
      <w:tr w:rsidR="00881346" w:rsidRPr="008B6106" w:rsidTr="00A4472F">
        <w:trPr>
          <w:trHeight w:val="20"/>
        </w:trPr>
        <w:tc>
          <w:tcPr>
            <w:tcW w:w="798" w:type="pct"/>
          </w:tcPr>
          <w:p w:rsidR="00881346" w:rsidRPr="008B6106" w:rsidRDefault="00881346" w:rsidP="00A4472F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Наименование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разделов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56" w:lineRule="auto"/>
              <w:ind w:left="2008" w:right="747" w:hanging="1237"/>
              <w:jc w:val="center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5" w:name="_bookmark5"/>
            <w:bookmarkEnd w:id="5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ские ра</w:t>
            </w:r>
            <w:bookmarkStart w:id="6" w:name="_bookmark6"/>
            <w:bookmarkEnd w:id="6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боты,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индивидуальный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проект</w:t>
            </w:r>
            <w:proofErr w:type="gramEnd"/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(если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before="165"/>
              <w:ind w:left="195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Объем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часов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ind w:left="107" w:right="93" w:hanging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Формируемые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общие и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профессиональные</w:t>
            </w:r>
          </w:p>
          <w:p w:rsidR="00881346" w:rsidRPr="008B6106" w:rsidRDefault="00881346" w:rsidP="00A4472F">
            <w:pPr>
              <w:spacing w:line="267" w:lineRule="exact"/>
              <w:ind w:left="379" w:right="36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компетенции</w:t>
            </w: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spacing w:line="268" w:lineRule="exact"/>
              <w:ind w:left="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Введение.</w:t>
            </w:r>
          </w:p>
          <w:p w:rsidR="00881346" w:rsidRPr="008B6106" w:rsidRDefault="00881346" w:rsidP="00A4472F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методы</w:t>
            </w:r>
          </w:p>
          <w:p w:rsidR="00881346" w:rsidRPr="008B6106" w:rsidRDefault="00881346" w:rsidP="00A4472F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научного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познания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:rsidR="00881346" w:rsidRPr="008B6106" w:rsidRDefault="00881346" w:rsidP="00A4472F">
            <w:pPr>
              <w:spacing w:line="258" w:lineRule="exact"/>
              <w:ind w:left="1" w:righ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—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фундаментальная наука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природе.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106">
              <w:rPr>
                <w:rFonts w:ascii="OfficinaSansBookC" w:hAnsi="OfficinaSansBookC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 метод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познания,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 возможности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применимости.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теория в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познания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Моделирование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явлений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процессов.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Роль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эксперимента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 в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</w:t>
            </w:r>
            <w:r w:rsidRPr="008B6106">
              <w:rPr>
                <w:rFonts w:ascii="OfficinaSansBookC" w:hAnsi="OfficinaSansBookC"/>
                <w:spacing w:val="6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Физическая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величина.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 применимости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теорий. Принцип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соответствия.</w:t>
            </w:r>
            <w:r w:rsidRPr="008B6106">
              <w:rPr>
                <w:rFonts w:ascii="OfficinaSansBookC" w:hAnsi="OfficinaSansBookC"/>
                <w:spacing w:val="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 о физической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картине</w:t>
            </w:r>
            <w:r w:rsidRPr="008B6106">
              <w:rPr>
                <w:rFonts w:ascii="OfficinaSansBookC" w:hAnsi="OfficinaSansBookC"/>
                <w:spacing w:val="7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мира.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Погрешности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измерений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Значение физики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освоении профессий СПО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специальностей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СПО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  <w:vertAlign w:val="superscript"/>
              </w:rPr>
              <w:footnoteReference w:id="3"/>
            </w:r>
            <w:hyperlink w:anchor="_bookmark5" w:history="1">
              <w:r w:rsidRPr="008B6106">
                <w:rPr>
                  <w:rFonts w:ascii="OfficinaSansBookC" w:hAnsi="OfficinaSansBookC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12(4/-)</w:t>
            </w:r>
            <w:r w:rsidRPr="008B6106">
              <w:rPr>
                <w:rFonts w:ascii="OfficinaSansBookC" w:hAnsi="OfficinaSansBookC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881346" w:rsidRPr="008B6106" w:rsidRDefault="00881346" w:rsidP="00A4472F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881346" w:rsidRPr="008B6106" w:rsidRDefault="00881346" w:rsidP="00A4472F">
            <w:pPr>
              <w:spacing w:line="24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881346" w:rsidRPr="008B6106" w:rsidRDefault="00881346" w:rsidP="00A4472F">
            <w:pPr>
              <w:spacing w:line="250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881346" w:rsidRPr="008B6106" w:rsidRDefault="00881346" w:rsidP="00A4472F">
            <w:pPr>
              <w:spacing w:line="249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881346" w:rsidRPr="008B6106" w:rsidRDefault="00881346" w:rsidP="00FC216A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FC216A">
              <w:rPr>
                <w:rFonts w:ascii="OfficinaSansBookC" w:hAnsi="OfficinaSansBookC"/>
                <w:sz w:val="24"/>
                <w:szCs w:val="24"/>
              </w:rPr>
              <w:t>1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.2</w:t>
            </w: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1.1</w:t>
            </w:r>
          </w:p>
          <w:p w:rsidR="00881346" w:rsidRPr="008B6106" w:rsidRDefault="00881346" w:rsidP="00A4472F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2 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spacing w:line="258" w:lineRule="exact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Механическое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виды.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Материальная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точка.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Скалярные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векторные физические</w:t>
            </w:r>
            <w:r w:rsidRPr="008B6106">
              <w:rPr>
                <w:rFonts w:ascii="OfficinaSansBookC" w:hAnsi="OfficinaSansBookC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величины.</w:t>
            </w:r>
            <w:r w:rsidRPr="008B6106">
              <w:rPr>
                <w:rFonts w:ascii="OfficinaSansBookC" w:hAnsi="OfficinaSansBookC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Относительность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механического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Система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отсчета. Принцип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Галилея.</w:t>
            </w:r>
            <w:r w:rsidRPr="008B6106">
              <w:rPr>
                <w:rFonts w:ascii="OfficinaSansBookC" w:hAnsi="OfficinaSansBookC"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6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описания</w:t>
            </w:r>
            <w:r w:rsidRPr="008B6106">
              <w:rPr>
                <w:rFonts w:ascii="OfficinaSansBookC" w:hAnsi="OfficinaSansBookC"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Траектория.</w:t>
            </w:r>
            <w:r w:rsidRPr="008B6106">
              <w:rPr>
                <w:rFonts w:ascii="OfficinaSansBookC" w:hAnsi="OfficinaSansBookC"/>
                <w:spacing w:val="6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Путь. Перемещение.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Равномерное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 Мгновенная</w:t>
            </w:r>
            <w:r w:rsidRPr="008B6106">
              <w:rPr>
                <w:rFonts w:ascii="OfficinaSansBookC" w:hAnsi="OfficinaSansBookC"/>
                <w:spacing w:val="7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средняя</w:t>
            </w:r>
            <w:r w:rsidRPr="008B6106">
              <w:rPr>
                <w:rFonts w:ascii="OfficinaSansBookC" w:hAnsi="OfficinaSansBookC"/>
                <w:spacing w:val="2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скорости. Ускорение.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 движение с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свободного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падения. Равномерное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 окружности, угловая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 Центростремительное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ускорение.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Кинематика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абсолютно твердого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тела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1.2</w:t>
            </w:r>
          </w:p>
          <w:p w:rsidR="00881346" w:rsidRPr="008B6106" w:rsidRDefault="00881346" w:rsidP="00A4472F">
            <w:pPr>
              <w:spacing w:line="268" w:lineRule="exact"/>
              <w:ind w:left="26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динамики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spacing w:line="268" w:lineRule="exact"/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космическая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планет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малых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Солнечной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системы.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Вес.</w:t>
            </w:r>
          </w:p>
          <w:p w:rsidR="00881346" w:rsidRDefault="00881346" w:rsidP="00A4472F">
            <w:pPr>
              <w:spacing w:line="267" w:lineRule="exact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Невесомость.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трения</w:t>
            </w:r>
          </w:p>
          <w:p w:rsidR="00881346" w:rsidRPr="008B6106" w:rsidRDefault="00881346" w:rsidP="00A4472F">
            <w:pPr>
              <w:spacing w:line="267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1.3</w:t>
            </w:r>
          </w:p>
          <w:p w:rsidR="00881346" w:rsidRPr="008B6106" w:rsidRDefault="00881346" w:rsidP="00A4472F">
            <w:pPr>
              <w:spacing w:before="22"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Законы сохранения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механике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Кинетическая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Консервативные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сохранения.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Использование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механики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объяснения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небесных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Практическое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знаний</w:t>
            </w:r>
            <w:r w:rsidRPr="008B6106">
              <w:rPr>
                <w:rFonts w:ascii="OfficinaSansBookC" w:hAnsi="OfficinaSansBookC"/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повседневной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жизни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 использования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простых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механизмов,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инструментов,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транспортных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средств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26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разделу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34 (12/4)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881346" w:rsidRPr="008B6106" w:rsidRDefault="00881346" w:rsidP="00A4472F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:rsidR="00881346" w:rsidRPr="008B6106" w:rsidRDefault="00881346" w:rsidP="00A4472F">
            <w:pPr>
              <w:spacing w:before="20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881346" w:rsidRDefault="00881346" w:rsidP="00A4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FC216A">
              <w:rPr>
                <w:rFonts w:ascii="OfficinaSansBookC" w:hAnsi="OfficinaSansBookC"/>
                <w:sz w:val="24"/>
                <w:szCs w:val="24"/>
              </w:rPr>
              <w:t>1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.3</w:t>
            </w:r>
          </w:p>
          <w:p w:rsidR="00FC216A" w:rsidRPr="008B6106" w:rsidRDefault="00FC216A" w:rsidP="00A4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lastRenderedPageBreak/>
              <w:t>ПК 2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.1</w:t>
            </w: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2.1</w:t>
            </w:r>
          </w:p>
          <w:p w:rsidR="00881346" w:rsidRPr="008B6106" w:rsidRDefault="00881346" w:rsidP="00A4472F">
            <w:pPr>
              <w:spacing w:before="22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молекулярно</w:t>
            </w:r>
          </w:p>
          <w:p w:rsidR="00881346" w:rsidRPr="008B6106" w:rsidRDefault="00881346" w:rsidP="00A4472F">
            <w:pPr>
              <w:spacing w:before="19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- кинетической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теории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09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Основные</w:t>
            </w:r>
            <w:r w:rsidRPr="008B6106">
              <w:rPr>
                <w:rFonts w:ascii="OfficinaSansBookC" w:hAnsi="OfficinaSansBookC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положения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теории.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Размеры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масса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газообразных,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жидких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твердых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тел.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Идеальный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Давление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Основное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Температура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Температура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состояния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идеального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Изопроцессы</w:t>
            </w:r>
            <w:proofErr w:type="spellEnd"/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графики.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Газовые законы.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Молярная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газовая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881346" w:rsidRPr="008B6106" w:rsidRDefault="00881346" w:rsidP="00A4472F">
            <w:pPr>
              <w:spacing w:line="290" w:lineRule="atLeas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iCs/>
                <w:sz w:val="24"/>
                <w:szCs w:val="24"/>
              </w:rPr>
              <w:t>Лабораторная работа №1.</w:t>
            </w:r>
            <w:r w:rsidRPr="008B6106">
              <w:rPr>
                <w:rFonts w:ascii="OfficinaSansBookC" w:hAnsi="OfficinaSansBookC"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Изучение</w:t>
            </w:r>
            <w:r w:rsidRPr="008B6106">
              <w:rPr>
                <w:rFonts w:ascii="OfficinaSansBookC" w:hAnsi="OfficinaSansBookC"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одного из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before="1"/>
              <w:ind w:left="26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:rsidR="00881346" w:rsidRPr="008B6106" w:rsidRDefault="00881346" w:rsidP="00A4472F">
            <w:pPr>
              <w:tabs>
                <w:tab w:val="left" w:pos="2294"/>
              </w:tabs>
              <w:spacing w:before="1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before="1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before="1"/>
              <w:ind w:left="109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Внутренняя энергия системы. Внутренняя энергия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идеального газа.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Количество теплоты.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Первое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 термодинамики. Адиабатный процесс. Второе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термодинамики.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КПД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теплового</w:t>
            </w:r>
            <w:r w:rsidRPr="008B6106">
              <w:rPr>
                <w:rFonts w:ascii="OfficinaSansBookC" w:hAnsi="OfficinaSansBookC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двигателя.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Холодильные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машины.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Охрана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2.3</w:t>
            </w:r>
          </w:p>
          <w:p w:rsidR="00881346" w:rsidRPr="008B6106" w:rsidRDefault="00881346" w:rsidP="00A4472F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Агрегатные состояния вещества и фазовые</w:t>
            </w:r>
          </w:p>
          <w:p w:rsidR="00881346" w:rsidRPr="008B6106" w:rsidRDefault="00881346" w:rsidP="00A4472F">
            <w:pPr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переходы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Кристаллизация.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Практическое применение в повседневной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жизни физических знаний о свойствах газов, жидкостей и твердых тел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575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 занятия:</w:t>
            </w:r>
          </w:p>
          <w:p w:rsidR="00881346" w:rsidRPr="008B6106" w:rsidRDefault="00881346" w:rsidP="00A4472F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№2 Определение влажности воздуха.</w:t>
            </w:r>
          </w:p>
          <w:p w:rsidR="00881346" w:rsidRPr="008B6106" w:rsidRDefault="00881346" w:rsidP="00A4472F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№3 Определение коэффициента поверхностного натяжения жидкости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Контрольная работа №1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«Молекулярная физика и термодинамика»</w:t>
            </w:r>
          </w:p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74 (34/18)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01</w:t>
            </w: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02</w:t>
            </w: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03</w:t>
            </w: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04</w:t>
            </w: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05</w:t>
            </w: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07</w:t>
            </w:r>
          </w:p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FC216A">
              <w:rPr>
                <w:rFonts w:ascii="OfficinaSansBookC" w:hAnsi="OfficinaSansBookC"/>
                <w:sz w:val="24"/>
                <w:szCs w:val="24"/>
              </w:rPr>
              <w:t>2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.1</w:t>
            </w:r>
          </w:p>
        </w:tc>
      </w:tr>
      <w:tr w:rsidR="00881346" w:rsidRPr="008B6106" w:rsidTr="00A4472F">
        <w:trPr>
          <w:trHeight w:val="289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3.1</w:t>
            </w:r>
          </w:p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eastAsia="SimSun" w:hAnsi="OfficinaSansBookC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Default="00881346" w:rsidP="00A4472F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Электрическая постоянная.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Энергия электрического поля.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:rsidR="00881346" w:rsidRPr="008B6106" w:rsidRDefault="00881346" w:rsidP="00A4472F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578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 занятия:</w:t>
            </w:r>
          </w:p>
          <w:p w:rsidR="00881346" w:rsidRDefault="00881346" w:rsidP="00A4472F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№4. Определение электрической емкости конденсаторов</w:t>
            </w:r>
          </w:p>
          <w:p w:rsidR="00881346" w:rsidRPr="008B6106" w:rsidRDefault="00881346" w:rsidP="00A4472F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881346" w:rsidRPr="008B6106" w:rsidRDefault="00881346" w:rsidP="00A4472F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:rsidR="00881346" w:rsidRPr="008B6106" w:rsidRDefault="00881346" w:rsidP="00A4472F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3.2</w:t>
            </w:r>
          </w:p>
          <w:p w:rsidR="00881346" w:rsidRPr="008B6106" w:rsidRDefault="00881346" w:rsidP="00A4472F">
            <w:pPr>
              <w:spacing w:before="22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Законы постоянного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тока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ind w:left="14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608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tabs>
                <w:tab w:val="left" w:pos="2308"/>
                <w:tab w:val="left" w:pos="4290"/>
                <w:tab w:val="left" w:pos="6453"/>
              </w:tabs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Условия,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необходимые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возникновения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поддержания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 и плотность тока.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Температурный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коэффициент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сопротивления.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Сверхпроводимость.</w:t>
            </w:r>
            <w:r w:rsidRPr="008B6106">
              <w:rPr>
                <w:rFonts w:ascii="OfficinaSansBookC" w:hAnsi="OfficinaSansBookC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 Закон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Джоуля—Ленца</w:t>
            </w:r>
            <w:proofErr w:type="gramEnd"/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полной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узла.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Соединение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источников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029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881346" w:rsidRPr="008B6106" w:rsidRDefault="00881346" w:rsidP="00A4472F">
            <w:pPr>
              <w:tabs>
                <w:tab w:val="left" w:pos="331"/>
              </w:tabs>
              <w:spacing w:before="20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№5 Определение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проводника.</w:t>
            </w:r>
          </w:p>
          <w:p w:rsidR="00881346" w:rsidRPr="008B6106" w:rsidRDefault="00881346" w:rsidP="00A4472F">
            <w:pPr>
              <w:tabs>
                <w:tab w:val="left" w:pos="331"/>
              </w:tabs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№6 Определение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термического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коэффициента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меди.</w:t>
            </w:r>
          </w:p>
          <w:p w:rsidR="00881346" w:rsidRPr="008B6106" w:rsidRDefault="00881346" w:rsidP="00A4472F">
            <w:pPr>
              <w:tabs>
                <w:tab w:val="left" w:pos="331"/>
              </w:tabs>
              <w:spacing w:before="21"/>
              <w:ind w:left="10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№7 Измерение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ЭДС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внутреннего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:rsidR="00881346" w:rsidRPr="008B6106" w:rsidRDefault="00881346" w:rsidP="00A4472F">
            <w:pPr>
              <w:tabs>
                <w:tab w:val="left" w:pos="331"/>
              </w:tabs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№8 Изучение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последовательного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параллельного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проводников.</w:t>
            </w:r>
          </w:p>
          <w:p w:rsidR="00881346" w:rsidRPr="008B6106" w:rsidRDefault="00881346" w:rsidP="00A4472F">
            <w:pPr>
              <w:tabs>
                <w:tab w:val="left" w:pos="353"/>
              </w:tabs>
              <w:spacing w:before="22"/>
              <w:ind w:left="110" w:right="9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№9 Исследование</w:t>
            </w:r>
            <w:r w:rsidRPr="008B6106">
              <w:rPr>
                <w:rFonts w:ascii="OfficinaSansBookC" w:hAnsi="OfficinaSansBookC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зависимости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мощности</w:t>
            </w:r>
            <w:r w:rsidRPr="008B6106">
              <w:rPr>
                <w:rFonts w:ascii="OfficinaSansBookC" w:hAnsi="OfficinaSansBookC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лампы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накаливания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напряжения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её</w:t>
            </w:r>
            <w:r w:rsidRPr="008B6106">
              <w:rPr>
                <w:rFonts w:ascii="OfficinaSansBookC" w:hAnsi="OfficinaSansBookC"/>
                <w:b/>
                <w:i/>
                <w:spacing w:val="-46"/>
                <w:sz w:val="24"/>
                <w:szCs w:val="24"/>
              </w:rPr>
              <w:t xml:space="preserve"> 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зажимах.</w:t>
            </w:r>
          </w:p>
          <w:p w:rsidR="00881346" w:rsidRPr="008B6106" w:rsidRDefault="00881346" w:rsidP="00A4472F">
            <w:pPr>
              <w:tabs>
                <w:tab w:val="left" w:pos="331"/>
              </w:tabs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bookmarkStart w:id="7" w:name="9._Определение_КПД_электроплитки."/>
            <w:bookmarkEnd w:id="7"/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Лабораторная работа №10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КПД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электроплитки</w:t>
            </w:r>
            <w:bookmarkStart w:id="8" w:name="10._Определение_термического_коэффициент"/>
            <w:bookmarkEnd w:id="8"/>
          </w:p>
        </w:tc>
        <w:tc>
          <w:tcPr>
            <w:tcW w:w="427" w:type="pct"/>
          </w:tcPr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881346" w:rsidRPr="008B6106" w:rsidRDefault="00881346" w:rsidP="00A4472F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881346" w:rsidRPr="008B6106" w:rsidRDefault="00881346" w:rsidP="00A4472F">
            <w:pPr>
              <w:spacing w:before="20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881346" w:rsidRPr="008B6106" w:rsidRDefault="00881346" w:rsidP="00A4472F">
            <w:pPr>
              <w:spacing w:before="21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881346" w:rsidRPr="008B6106" w:rsidRDefault="00881346" w:rsidP="00A4472F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881346" w:rsidRPr="008B6106" w:rsidRDefault="00881346" w:rsidP="00A4472F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№2</w:t>
            </w:r>
            <w:r w:rsidRPr="008B6106">
              <w:rPr>
                <w:rFonts w:ascii="OfficinaSansBookC" w:hAnsi="OfficinaSansBookC"/>
                <w:b/>
                <w:spacing w:val="4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«Электрическое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тока»</w:t>
            </w:r>
          </w:p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ind w:left="198" w:right="189" w:firstLine="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 3.3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Электрический ток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различных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средах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1449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металлах,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электролитах,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Электролиз.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электролиза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Фарадея.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Электрохимический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эквивалент.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газовых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разрядов.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Термоэлектронная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эмиссия.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Плазма.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полупроводниках.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8B6106">
              <w:rPr>
                <w:rFonts w:ascii="OfficinaSansBookC" w:hAnsi="OfficinaSansBookC"/>
                <w:sz w:val="24"/>
                <w:szCs w:val="24"/>
              </w:rPr>
              <w:t>Собственная</w:t>
            </w:r>
            <w:proofErr w:type="gramEnd"/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примесная</w:t>
            </w:r>
            <w:proofErr w:type="spellEnd"/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проводимости.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Р-</w:t>
            </w:r>
            <w:proofErr w:type="gramStart"/>
            <w:r w:rsidRPr="008B6106">
              <w:rPr>
                <w:rFonts w:ascii="OfficinaSansBookC" w:hAnsi="OfficinaSansBookC"/>
                <w:sz w:val="24"/>
                <w:szCs w:val="24"/>
              </w:rPr>
              <w:t>n</w:t>
            </w:r>
            <w:proofErr w:type="spellEnd"/>
            <w:proofErr w:type="gramEnd"/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переход.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58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881346" w:rsidRDefault="00881346" w:rsidP="00A4472F">
            <w:pPr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№11 Определение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электрохимического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эквивалента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меди</w:t>
            </w:r>
          </w:p>
          <w:p w:rsidR="00881346" w:rsidRPr="008B6106" w:rsidRDefault="00881346" w:rsidP="00A4472F">
            <w:pPr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before="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</w:tcPr>
          <w:p w:rsidR="00881346" w:rsidRPr="008B6106" w:rsidRDefault="00881346" w:rsidP="00A4472F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3.4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7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9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Магнитное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поле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09" w:right="91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Вектор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Напряженность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поток.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перемещению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проводника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током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магнитном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движущийся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Определение</w:t>
            </w:r>
            <w:r w:rsidRPr="008B6106">
              <w:rPr>
                <w:rFonts w:ascii="OfficinaSansBookC" w:hAnsi="OfficinaSansBookC"/>
                <w:spacing w:val="-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заряда.</w:t>
            </w:r>
            <w:r w:rsidRPr="008B6106">
              <w:rPr>
                <w:rFonts w:ascii="OfficinaSansBookC" w:hAnsi="OfficinaSansBookC"/>
                <w:spacing w:val="-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Магнитные свойства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вещества.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Магнитная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проницаемость.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ind w:left="287" w:right="279" w:firstLine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3.5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индукция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Правило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Ленца.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ЭДС индукции в движущихся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проводниках.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самоиндукции.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Индуктивность.</w:t>
            </w:r>
            <w:r w:rsidRPr="008B6106">
              <w:rPr>
                <w:rFonts w:ascii="OfficinaSansBookC" w:hAnsi="OfficinaSansBookC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поля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:rsidR="00881346" w:rsidRPr="008B6106" w:rsidRDefault="00881346" w:rsidP="00A4472F">
            <w:pPr>
              <w:ind w:left="110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Взаимосвязь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электрических</w:t>
            </w:r>
            <w:r w:rsidRPr="008B6106">
              <w:rPr>
                <w:rFonts w:ascii="OfficinaSansBookC" w:hAnsi="OfficinaSansBookC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магнитных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полей.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12 Изучение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явления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№3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«Магнитное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индукция»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2996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 и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20 (8/2)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ind w:left="249" w:right="237" w:hanging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4.1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Механические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881346" w:rsidRPr="008B6106" w:rsidRDefault="00881346" w:rsidP="00A4472F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881346" w:rsidRPr="008B6106" w:rsidRDefault="00881346" w:rsidP="00A4472F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881346" w:rsidRPr="008B6106" w:rsidRDefault="00881346" w:rsidP="00A4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2.3</w:t>
            </w: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8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Гармонические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Превращение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колебательном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Вынужденные механические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 Резонанс.</w:t>
            </w:r>
          </w:p>
          <w:p w:rsidR="00881346" w:rsidRPr="008B6106" w:rsidRDefault="00881346" w:rsidP="00A4472F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продольные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Характеристики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Звуковые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Ультразвук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его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ind w:left="249" w:right="227" w:firstLine="50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ind w:left="161" w:right="143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8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контуре.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Томсона.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Затухающие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незатухающих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колебаний.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Вынужденные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Переменный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Емкостное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сопротивление.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Резонанс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Трансформаторы.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высокой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частоты.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 поле как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особый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вид</w:t>
            </w:r>
            <w:r w:rsidRPr="008B6106">
              <w:rPr>
                <w:rFonts w:ascii="OfficinaSansBookC" w:hAnsi="OfficinaSansBookC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материи.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Свойства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 волн.</w:t>
            </w:r>
            <w:r w:rsidRPr="008B6106">
              <w:rPr>
                <w:rFonts w:ascii="OfficinaSansBookC" w:hAnsi="OfficinaSansBookC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Вибратор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Герца.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Открытый</w:t>
            </w:r>
            <w:r w:rsidRPr="008B6106">
              <w:rPr>
                <w:rFonts w:ascii="OfficinaSansBookC" w:hAnsi="OfficinaSansBookC"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колебательный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контур.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Изобретение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А.С.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Поповым. Понятие о радиосвязи. Принцип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 xml:space="preserve">радиосвязи.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Применение 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tabs>
                <w:tab w:val="left" w:pos="5495"/>
              </w:tabs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881346" w:rsidRPr="008B6106" w:rsidRDefault="00881346" w:rsidP="00A4472F">
            <w:pPr>
              <w:spacing w:before="22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Лабораторная работа №13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Изучение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работы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трансформатора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before="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«Колебания и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волны»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2994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20 (4/-)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5.1</w:t>
            </w:r>
          </w:p>
          <w:p w:rsidR="00881346" w:rsidRPr="008B6106" w:rsidRDefault="00881346" w:rsidP="00A4472F">
            <w:pPr>
              <w:spacing w:before="22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Природа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881346" w:rsidRPr="008B6106" w:rsidRDefault="00881346" w:rsidP="00A4472F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881346" w:rsidRPr="008B6106" w:rsidRDefault="00881346" w:rsidP="00A4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 w:rsidR="00FC216A">
              <w:rPr>
                <w:rFonts w:ascii="OfficinaSansBookC" w:hAnsi="OfficinaSansBookC"/>
                <w:sz w:val="24"/>
                <w:szCs w:val="24"/>
              </w:rPr>
              <w:t>1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.2</w:t>
            </w: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Точечный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источник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распространения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преломления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Принцип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Гюйгенса.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Построение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изображения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линзах.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тонкой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Увеличение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Глаз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как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оптическая система.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приборы. Телескопы. 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Освещённость.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798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881346" w:rsidRPr="008B6106" w:rsidRDefault="00881346" w:rsidP="00A4472F">
            <w:pPr>
              <w:spacing w:before="22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14 Определение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показателя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преломления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стекла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before="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:rsidR="00881346" w:rsidRDefault="00881346" w:rsidP="0088134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7"/>
        <w:gridCol w:w="45"/>
        <w:gridCol w:w="8916"/>
        <w:gridCol w:w="1278"/>
        <w:gridCol w:w="2334"/>
      </w:tblGrid>
      <w:tr w:rsidR="00881346" w:rsidRPr="008B6106" w:rsidTr="00A4472F">
        <w:trPr>
          <w:trHeight w:val="289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before="1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5.2</w:t>
            </w:r>
          </w:p>
          <w:p w:rsidR="00881346" w:rsidRPr="008B6106" w:rsidRDefault="00881346" w:rsidP="00A4472F">
            <w:pPr>
              <w:spacing w:before="20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Волновые свойства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spacing w:before="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320"/>
        </w:trPr>
        <w:tc>
          <w:tcPr>
            <w:tcW w:w="798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spacing w:before="1"/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щели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параллельных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Дифракционная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решетка.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голографии.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Двойное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лучепреломление.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Поляроиды.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Дисперсия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испускания.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поглощения.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анализ.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Ультрафиолетовое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Инфракрасное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Рентгеновские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лучи.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природа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свойства.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Шкала электромагнитных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868"/>
        </w:trPr>
        <w:tc>
          <w:tcPr>
            <w:tcW w:w="798" w:type="pct"/>
            <w:vMerge/>
            <w:tcBorders>
              <w:top w:val="nil"/>
            </w:tcBorders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881346" w:rsidRPr="008B6106" w:rsidRDefault="00881346" w:rsidP="00A4472F">
            <w:pPr>
              <w:tabs>
                <w:tab w:val="left" w:pos="439"/>
              </w:tabs>
              <w:spacing w:before="19"/>
              <w:ind w:left="109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15 Определение</w:t>
            </w:r>
            <w:r w:rsidRPr="008B6106">
              <w:rPr>
                <w:rFonts w:ascii="OfficinaSansBookC" w:hAnsi="OfficinaSansBookC"/>
                <w:color w:val="171717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длины</w:t>
            </w:r>
            <w:r w:rsidRPr="008B6106">
              <w:rPr>
                <w:rFonts w:ascii="OfficinaSansBookC" w:hAnsi="OfficinaSansBookC"/>
                <w:color w:val="171717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световой</w:t>
            </w:r>
            <w:r w:rsidRPr="008B6106">
              <w:rPr>
                <w:rFonts w:ascii="OfficinaSansBookC" w:hAnsi="OfficinaSansBookC"/>
                <w:color w:val="171717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волны</w:t>
            </w:r>
            <w:r w:rsidRPr="008B6106">
              <w:rPr>
                <w:rFonts w:ascii="OfficinaSansBookC" w:hAnsi="OfficinaSansBookC"/>
                <w:color w:val="171717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помощью</w:t>
            </w:r>
            <w:r w:rsidRPr="008B6106">
              <w:rPr>
                <w:rFonts w:ascii="OfficinaSansBookC" w:hAnsi="OfficinaSansBookC"/>
                <w:color w:val="171717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дифракционной</w:t>
            </w:r>
            <w:r w:rsidRPr="008B6106">
              <w:rPr>
                <w:rFonts w:ascii="OfficinaSansBookC" w:hAnsi="OfficinaSansBookC"/>
                <w:color w:val="171717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color w:val="171717"/>
                <w:sz w:val="24"/>
                <w:szCs w:val="24"/>
              </w:rPr>
              <w:t>решетки.</w:t>
            </w:r>
          </w:p>
          <w:p w:rsidR="00881346" w:rsidRPr="008B6106" w:rsidRDefault="00881346" w:rsidP="00A4472F">
            <w:pPr>
              <w:tabs>
                <w:tab w:val="left" w:pos="441"/>
              </w:tabs>
              <w:spacing w:before="22"/>
              <w:ind w:left="108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sz w:val="24"/>
                <w:szCs w:val="24"/>
              </w:rPr>
              <w:t>Лабораторная работа №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16 Наблюдение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сплошного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линейчатого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спектров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before="6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  <w:p w:rsidR="00881346" w:rsidRPr="008B6106" w:rsidRDefault="00881346" w:rsidP="00A4472F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881346" w:rsidRPr="008B6106" w:rsidRDefault="00881346" w:rsidP="00A4472F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3793" w:type="pct"/>
            <w:gridSpan w:val="3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«Оптика»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868"/>
        </w:trPr>
        <w:tc>
          <w:tcPr>
            <w:tcW w:w="798" w:type="pct"/>
          </w:tcPr>
          <w:p w:rsidR="00881346" w:rsidRPr="008B6106" w:rsidRDefault="00881346" w:rsidP="00A4472F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5.3</w:t>
            </w:r>
          </w:p>
          <w:p w:rsidR="00881346" w:rsidRPr="008B6106" w:rsidRDefault="00881346" w:rsidP="00A4472F">
            <w:pPr>
              <w:spacing w:line="290" w:lineRule="atLeast"/>
              <w:ind w:lef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Специальная теория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скоростью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Постулаты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следствия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них.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Инвариантность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модуля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покоя.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Связь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 свободной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частицы. Элементы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релятивистской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динамики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3793" w:type="pct"/>
            <w:gridSpan w:val="3"/>
          </w:tcPr>
          <w:p w:rsidR="00881346" w:rsidRPr="008B6106" w:rsidRDefault="00881346" w:rsidP="00A4472F">
            <w:pPr>
              <w:spacing w:before="1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before="1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12 (2/-)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6.1</w:t>
            </w:r>
          </w:p>
          <w:p w:rsidR="00881346" w:rsidRPr="008B6106" w:rsidRDefault="00881346" w:rsidP="00A4472F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881346" w:rsidRPr="008B6106" w:rsidRDefault="00881346" w:rsidP="00A4472F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881346" w:rsidRDefault="00881346" w:rsidP="00A4472F">
            <w:pPr>
              <w:tabs>
                <w:tab w:val="left" w:pos="2835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 xml:space="preserve">ПК </w:t>
            </w:r>
            <w:r w:rsidR="00FC216A">
              <w:rPr>
                <w:rFonts w:ascii="OfficinaSansBookC" w:hAnsi="OfficinaSansBookC"/>
                <w:sz w:val="24"/>
                <w:szCs w:val="24"/>
              </w:rPr>
              <w:t>1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.1</w:t>
            </w:r>
          </w:p>
          <w:p w:rsidR="00FC216A" w:rsidRPr="008B6106" w:rsidRDefault="00FC216A" w:rsidP="00A4472F">
            <w:pPr>
              <w:tabs>
                <w:tab w:val="left" w:pos="2835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ПК 2</w:t>
            </w:r>
            <w:r w:rsidR="0069541E">
              <w:rPr>
                <w:rFonts w:ascii="OfficinaSansBookC" w:hAnsi="OfficinaSansBookC"/>
                <w:sz w:val="24"/>
                <w:szCs w:val="24"/>
              </w:rPr>
              <w:t>.1</w:t>
            </w: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ind w:left="110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Корпускулярно-волновой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дуализм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Фотоны.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Бройля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волновых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Соотношение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П.Н.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Лебедева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Н.И.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Вавилова.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Эйнштейна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Внешний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фотоэлектрический</w:t>
            </w:r>
            <w:r w:rsidRPr="008B6106">
              <w:rPr>
                <w:rFonts w:ascii="OfficinaSansBookC" w:hAnsi="OfficinaSansBookC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эффект.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Внутренний</w:t>
            </w:r>
            <w:r w:rsidRPr="008B6106">
              <w:rPr>
                <w:rFonts w:ascii="OfficinaSansBookC" w:hAnsi="OfficinaSansBookC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Типы фотоэлементов.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 6.2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:rsidR="00881346" w:rsidRPr="008B6106" w:rsidRDefault="00881346" w:rsidP="00A4472F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 атома и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ядра</w:t>
            </w: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798" w:type="pct"/>
            <w:vMerge/>
          </w:tcPr>
          <w:p w:rsidR="00881346" w:rsidRPr="008B6106" w:rsidRDefault="00881346" w:rsidP="00A4472F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:rsidR="00881346" w:rsidRPr="008B6106" w:rsidRDefault="00881346" w:rsidP="00A4472F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Развитие взглядов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Закономерности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водорода.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модель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атома.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Резерфорда. Модель атома водорода по Н.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Бору. Квантовые постулаты Бора.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Лазеры.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наблюдения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регистрации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заряженных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Эффект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Вавилова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–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Черенкова.</w:t>
            </w:r>
            <w:r w:rsidRPr="008B6106">
              <w:rPr>
                <w:rFonts w:ascii="OfficinaSansBookC" w:hAnsi="OfficinaSansBookC"/>
                <w:spacing w:val="-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Дефект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массы,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связи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устойчивость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3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Ядерные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реакции.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энергетика.</w:t>
            </w:r>
            <w:r w:rsidRPr="008B6106">
              <w:rPr>
                <w:rFonts w:ascii="OfficinaSansBookC" w:hAnsi="OfficinaSansBookC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Энергетический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выход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ядерных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реакций.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Искусственная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Деление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тяжелых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Управляемая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Ядерный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реактор. Термоядерный синтез. Энергия звезд. Получение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изотопов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применение.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Биологическое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Элементарные частицы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3793" w:type="pct"/>
            <w:gridSpan w:val="3"/>
          </w:tcPr>
          <w:p w:rsidR="00881346" w:rsidRPr="008B6106" w:rsidRDefault="00881346" w:rsidP="00A4472F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«Квантовая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физика»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3793" w:type="pct"/>
            <w:gridSpan w:val="3"/>
          </w:tcPr>
          <w:p w:rsidR="00881346" w:rsidRPr="008B6106" w:rsidRDefault="00881346" w:rsidP="00A4472F">
            <w:pPr>
              <w:spacing w:line="268" w:lineRule="exact"/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Раздел 7.</w:t>
            </w:r>
            <w:r w:rsidRPr="008B6106">
              <w:rPr>
                <w:rFonts w:ascii="OfficinaSansBookC" w:hAnsi="OfficinaSansBookC"/>
                <w:b/>
                <w:bCs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813" w:type="pct"/>
            <w:gridSpan w:val="2"/>
            <w:vMerge w:val="restart"/>
          </w:tcPr>
          <w:p w:rsidR="00881346" w:rsidRPr="008B6106" w:rsidRDefault="00881346" w:rsidP="00A4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7.1 </w:t>
            </w:r>
          </w:p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80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881346" w:rsidRPr="008B6106" w:rsidRDefault="00881346" w:rsidP="00A4472F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881346" w:rsidRPr="008B6106" w:rsidRDefault="00881346" w:rsidP="00A4472F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</w:tc>
      </w:tr>
      <w:tr w:rsidR="00881346" w:rsidRPr="008B6106" w:rsidTr="00A4472F">
        <w:trPr>
          <w:trHeight w:val="290"/>
        </w:trPr>
        <w:tc>
          <w:tcPr>
            <w:tcW w:w="813" w:type="pct"/>
            <w:gridSpan w:val="2"/>
            <w:vMerge/>
          </w:tcPr>
          <w:p w:rsidR="00881346" w:rsidRPr="008B6106" w:rsidRDefault="00881346" w:rsidP="00A4472F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813" w:type="pct"/>
            <w:gridSpan w:val="2"/>
            <w:vMerge w:val="restart"/>
          </w:tcPr>
          <w:p w:rsidR="00881346" w:rsidRPr="008B6106" w:rsidRDefault="00881346" w:rsidP="00A4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7.2 </w:t>
            </w:r>
          </w:p>
          <w:p w:rsidR="00881346" w:rsidRPr="008B6106" w:rsidRDefault="00881346" w:rsidP="00A4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2980" w:type="pct"/>
          </w:tcPr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813" w:type="pct"/>
            <w:gridSpan w:val="2"/>
            <w:vMerge/>
          </w:tcPr>
          <w:p w:rsidR="00881346" w:rsidRPr="008B6106" w:rsidRDefault="00881346" w:rsidP="00A4472F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:rsidR="00881346" w:rsidRPr="008B6106" w:rsidRDefault="00881346" w:rsidP="00A4472F">
            <w:pPr>
              <w:jc w:val="both"/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bidi="th-TH"/>
              </w:rPr>
            </w:pPr>
            <w:r w:rsidRPr="008B6106">
              <w:rPr>
                <w:rFonts w:ascii="OfficinaSansBookC" w:hAnsi="OfficinaSansBookC" w:cs="Angsana New"/>
                <w:color w:val="000000"/>
                <w:sz w:val="24"/>
                <w:szCs w:val="24"/>
                <w:shd w:val="clear" w:color="auto" w:fill="FFFFFF"/>
                <w:lang w:bidi="th-TH"/>
              </w:rPr>
              <w:t>Строение и эволюция Солнца и звёзд. Классификация звёзд. Звёзды и источники их энергии.</w:t>
            </w:r>
            <w:r w:rsidRPr="008B6106"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bidi="th-TH"/>
              </w:rPr>
              <w:t xml:space="preserve"> </w:t>
            </w:r>
          </w:p>
          <w:p w:rsidR="00881346" w:rsidRPr="008B6106" w:rsidRDefault="00881346" w:rsidP="00A4472F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427" w:type="pct"/>
            <w:vMerge/>
          </w:tcPr>
          <w:p w:rsidR="00881346" w:rsidRPr="008B6106" w:rsidRDefault="00881346" w:rsidP="00A4472F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881346" w:rsidRPr="008B6106" w:rsidRDefault="00881346" w:rsidP="00A4472F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89"/>
        </w:trPr>
        <w:tc>
          <w:tcPr>
            <w:tcW w:w="3793" w:type="pct"/>
            <w:gridSpan w:val="3"/>
          </w:tcPr>
          <w:p w:rsidR="00881346" w:rsidRPr="008B6106" w:rsidRDefault="00881346" w:rsidP="00A4472F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Промежуточная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аттестация: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экзамен</w:t>
            </w:r>
          </w:p>
        </w:tc>
        <w:tc>
          <w:tcPr>
            <w:tcW w:w="427" w:type="pct"/>
          </w:tcPr>
          <w:p w:rsidR="00881346" w:rsidRPr="008B6106" w:rsidRDefault="00FC216A" w:rsidP="00A4472F">
            <w:pPr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 xml:space="preserve">      6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881346" w:rsidRPr="008B6106" w:rsidTr="00A4472F">
        <w:trPr>
          <w:trHeight w:val="290"/>
        </w:trPr>
        <w:tc>
          <w:tcPr>
            <w:tcW w:w="3793" w:type="pct"/>
            <w:gridSpan w:val="3"/>
          </w:tcPr>
          <w:p w:rsidR="00881346" w:rsidRPr="008B6106" w:rsidRDefault="00881346" w:rsidP="00A4472F">
            <w:pPr>
              <w:spacing w:line="268" w:lineRule="exact"/>
              <w:ind w:right="95"/>
              <w:jc w:val="right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881346" w:rsidRPr="008B6106" w:rsidRDefault="00881346" w:rsidP="00A4472F">
            <w:pPr>
              <w:spacing w:line="268" w:lineRule="exact"/>
              <w:ind w:left="194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180</w:t>
            </w:r>
          </w:p>
        </w:tc>
        <w:tc>
          <w:tcPr>
            <w:tcW w:w="780" w:type="pct"/>
          </w:tcPr>
          <w:p w:rsidR="00881346" w:rsidRPr="008B6106" w:rsidRDefault="00881346" w:rsidP="00A4472F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:rsidR="00881346" w:rsidRPr="001A1D69" w:rsidRDefault="00881346" w:rsidP="00881346">
      <w:pPr>
        <w:rPr>
          <w:rFonts w:ascii="OfficinaSansBookC" w:hAnsi="OfficinaSansBookC" w:cs="Times New Roman"/>
          <w:sz w:val="24"/>
          <w:szCs w:val="24"/>
        </w:rPr>
      </w:pPr>
    </w:p>
    <w:p w:rsidR="00881346" w:rsidRPr="001A1D69" w:rsidRDefault="00881346" w:rsidP="00881346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lastRenderedPageBreak/>
        <w:tab/>
      </w:r>
      <w:r w:rsidRPr="001A1D69">
        <w:rPr>
          <w:rFonts w:ascii="OfficinaSansBookC" w:eastAsia="Times New Roman" w:hAnsi="OfficinaSansBookC" w:cs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лабораторных, практических и иных занятий. Объем часов определяется по каждой позиции столбца 3.</w:t>
      </w:r>
    </w:p>
    <w:p w:rsidR="00881346" w:rsidRPr="001A1D69" w:rsidRDefault="00881346" w:rsidP="00881346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</w:rPr>
      </w:pPr>
      <w:r w:rsidRPr="001A1D69">
        <w:rPr>
          <w:rFonts w:ascii="OfficinaSansBookC" w:eastAsia="Times New Roman" w:hAnsi="OfficinaSansBookC" w:cs="Times New Roman"/>
          <w:bCs/>
          <w:i/>
        </w:rPr>
        <w:t>*Профессионально-ориентированное содержание может быть распределено по разделам (темам) или сконцентрировано в разделе Прикладной модуль</w:t>
      </w:r>
    </w:p>
    <w:p w:rsidR="00881346" w:rsidRPr="001A1D69" w:rsidRDefault="00881346" w:rsidP="00881346">
      <w:pPr>
        <w:tabs>
          <w:tab w:val="left" w:pos="1315"/>
        </w:tabs>
        <w:rPr>
          <w:rFonts w:ascii="OfficinaSansBookC" w:hAnsi="OfficinaSansBookC" w:cs="Times New Roman"/>
          <w:b/>
          <w:sz w:val="24"/>
          <w:szCs w:val="24"/>
        </w:rPr>
      </w:pPr>
    </w:p>
    <w:p w:rsidR="00881346" w:rsidRPr="001A1D69" w:rsidRDefault="00881346" w:rsidP="00881346">
      <w:pPr>
        <w:tabs>
          <w:tab w:val="left" w:pos="1315"/>
        </w:tabs>
        <w:rPr>
          <w:rFonts w:ascii="OfficinaSansBookC" w:hAnsi="OfficinaSansBookC" w:cs="Times New Roman"/>
          <w:sz w:val="24"/>
          <w:szCs w:val="24"/>
        </w:rPr>
        <w:sectPr w:rsidR="00881346" w:rsidRPr="001A1D69" w:rsidSect="00BE6197">
          <w:footerReference w:type="default" r:id="rId9"/>
          <w:pgSz w:w="16850" w:h="11910" w:orient="landscape"/>
          <w:pgMar w:top="840" w:right="1020" w:bottom="851" w:left="880" w:header="0" w:footer="695" w:gutter="0"/>
          <w:cols w:space="720"/>
        </w:sectPr>
      </w:pPr>
      <w:r w:rsidRPr="001A1D69">
        <w:rPr>
          <w:rFonts w:ascii="OfficinaSansBookC" w:hAnsi="OfficinaSansBookC" w:cs="Times New Roman"/>
          <w:sz w:val="24"/>
          <w:szCs w:val="24"/>
        </w:rPr>
        <w:tab/>
      </w:r>
    </w:p>
    <w:p w:rsidR="00881346" w:rsidRPr="001A1D69" w:rsidRDefault="00881346" w:rsidP="00881346">
      <w:pPr>
        <w:pStyle w:val="1"/>
        <w:numPr>
          <w:ilvl w:val="1"/>
          <w:numId w:val="1"/>
        </w:numPr>
        <w:spacing w:before="16"/>
        <w:ind w:left="567" w:hanging="141"/>
        <w:rPr>
          <w:rFonts w:ascii="OfficinaSansBookC" w:hAnsi="OfficinaSansBookC" w:cs="Times New Roman"/>
        </w:rPr>
      </w:pPr>
      <w:bookmarkStart w:id="9" w:name="3._УСЛОВИЯ_РЕАЛИЗАЦИИ_ПРОГРАММЫ_ДИСЦИПЛИ"/>
      <w:bookmarkStart w:id="10" w:name="_bookmark7"/>
      <w:bookmarkEnd w:id="9"/>
      <w:bookmarkEnd w:id="10"/>
      <w:r w:rsidRPr="001A1D69">
        <w:rPr>
          <w:rFonts w:ascii="OfficinaSansBookC" w:hAnsi="OfficinaSansBookC" w:cs="Times New Roman"/>
        </w:rPr>
        <w:lastRenderedPageBreak/>
        <w:t>Условия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реализации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  <w:bCs w:val="0"/>
        </w:rPr>
        <w:t xml:space="preserve">общеобразовательной </w:t>
      </w:r>
      <w:r w:rsidRPr="001A1D69">
        <w:rPr>
          <w:rFonts w:ascii="OfficinaSansBookC" w:hAnsi="OfficinaSansBookC" w:cs="Times New Roman"/>
        </w:rPr>
        <w:t>дисциплины</w:t>
      </w:r>
    </w:p>
    <w:p w:rsidR="00881346" w:rsidRPr="001A1D69" w:rsidRDefault="00881346" w:rsidP="00881346">
      <w:pPr>
        <w:spacing w:before="7"/>
        <w:rPr>
          <w:rFonts w:ascii="OfficinaSansBookC" w:hAnsi="OfficinaSansBookC" w:cs="Times New Roman"/>
          <w:b/>
        </w:rPr>
      </w:pPr>
    </w:p>
    <w:p w:rsidR="00881346" w:rsidRPr="001A1D69" w:rsidRDefault="00881346" w:rsidP="00881346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Требования к минимальному материально-техническому обеспечению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Реализация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требует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наличия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учебного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кабинета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физики.</w:t>
      </w:r>
    </w:p>
    <w:p w:rsidR="00881346" w:rsidRPr="001A1D69" w:rsidRDefault="00881346" w:rsidP="00881346">
      <w:pPr>
        <w:pStyle w:val="af7"/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1A1D69">
        <w:rPr>
          <w:rFonts w:ascii="OfficinaSansBookC" w:hAnsi="OfficinaSansBookC"/>
          <w:sz w:val="28"/>
          <w:szCs w:val="28"/>
        </w:rPr>
        <w:t>Оборудование</w:t>
      </w:r>
      <w:r w:rsidRPr="001A1D69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учебного</w:t>
      </w:r>
      <w:r w:rsidRPr="001A1D69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кабинета:</w:t>
      </w:r>
    </w:p>
    <w:p w:rsidR="00881346" w:rsidRPr="001A1D69" w:rsidRDefault="00881346" w:rsidP="00881346">
      <w:pPr>
        <w:pStyle w:val="af2"/>
        <w:tabs>
          <w:tab w:val="left" w:pos="567"/>
        </w:tabs>
        <w:spacing w:line="286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учителя;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ученика;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Весы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технические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разновесами;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механике;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 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термодинамики;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электричеству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(с генератором);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возобновляемых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 xml:space="preserve">энергии (солнечной, ветровой энергии,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би</w:t>
      </w:r>
      <w:proofErr w:type="gramStart"/>
      <w:r w:rsidRPr="001A1D69">
        <w:rPr>
          <w:rFonts w:ascii="OfficinaSansBookC" w:hAnsi="OfficinaSansBookC" w:cs="Times New Roman"/>
          <w:sz w:val="28"/>
          <w:szCs w:val="28"/>
        </w:rPr>
        <w:t>о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-</w:t>
      </w:r>
      <w:proofErr w:type="gramEnd"/>
      <w:r w:rsidRPr="001A1D69">
        <w:rPr>
          <w:rFonts w:ascii="OfficinaSansBookC" w:hAnsi="OfficinaSansBookC" w:cs="Times New Roman"/>
          <w:sz w:val="28"/>
          <w:szCs w:val="28"/>
        </w:rPr>
        <w:t>, механической и термоэлектрической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энергетики);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Амперметр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Вольтметр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Колориметр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набором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калориметрических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Термометр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основ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механики,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пневматики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возобновляемых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энергии;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Барометр-анероид;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Блок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регулируемый;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16.</w:t>
      </w:r>
      <w:r w:rsidRPr="001A1D69">
        <w:rPr>
          <w:rFonts w:ascii="OfficinaSansBookC" w:hAnsi="OfficinaSansBookC" w:cs="Times New Roman"/>
          <w:sz w:val="28"/>
          <w:szCs w:val="28"/>
        </w:rPr>
        <w:tab/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Веб-камера</w:t>
      </w:r>
      <w:proofErr w:type="spellEnd"/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подвижном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штативе;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Видеокамера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работы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оптическими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приборами;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звуковой;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Гигрометр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(психрометр);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Груз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Динамометр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посуды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демонстрационной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принадлежностями;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Манометр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proofErr w:type="gramStart"/>
      <w:r w:rsidRPr="001A1D69">
        <w:rPr>
          <w:rFonts w:ascii="OfficinaSansBookC" w:hAnsi="OfficinaSansBookC" w:cs="Times New Roman"/>
          <w:sz w:val="28"/>
          <w:szCs w:val="28"/>
        </w:rPr>
        <w:t>жидкостной</w:t>
      </w:r>
      <w:proofErr w:type="gramEnd"/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9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30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Микроскоп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Насос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Комовского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:rsidR="00881346" w:rsidRPr="001A1D69" w:rsidRDefault="00881346" w:rsidP="00881346">
      <w:pPr>
        <w:pStyle w:val="af2"/>
        <w:tabs>
          <w:tab w:val="left" w:pos="567"/>
        </w:tabs>
        <w:spacing w:line="278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Столик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подъемный;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28.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Электроплитка;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явлениям;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динамике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вращательного движения;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колебаниям;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Ведерко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Архимеда;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Максвелла;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равного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объема;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 тел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равной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массы;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атмосферного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давления;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Призма,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наклоняющаяся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отвесом;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Рычаг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Сосуды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сообщающиеся;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Стакан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отливной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43.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Ньютона;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Паскаля;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тепловым явлениям;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газовым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законам;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капилляров;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конвекции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жидкости;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Цилиндры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свинцовые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стругом;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кольцом;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Высоковольтный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Ван-де-Граафа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Дозиметр;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Камертоны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резонансных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ящиках;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 свойств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электромагнитных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принципов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радиоприема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радиопередачи;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проводов;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дугообразный;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полосовой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Машина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электрофорная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:rsidR="00881346" w:rsidRPr="001A1D69" w:rsidRDefault="00881346" w:rsidP="00881346">
      <w:pPr>
        <w:pStyle w:val="af2"/>
        <w:tabs>
          <w:tab w:val="left" w:pos="56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изучению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Земли;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магнитному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полю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кольцевых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токов;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64.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полупроводникам;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постоянному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электрическому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вакууме;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электродинамике;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Трансформатор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учебный;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стеклянная;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эбонитовая;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Ленца;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Стрелки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штативах;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75.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Султан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76.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Штативы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изолирующие;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разборный;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геометрической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Спектроскоп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двухтрубный;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спектральных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трубок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Установка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фотоэффекта;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proofErr w:type="gramStart"/>
      <w:r w:rsidRPr="001A1D69">
        <w:rPr>
          <w:rFonts w:ascii="OfficinaSansBookC" w:hAnsi="OfficinaSansBookC" w:cs="Times New Roman"/>
          <w:sz w:val="28"/>
          <w:szCs w:val="28"/>
        </w:rPr>
        <w:t>постоянной</w:t>
      </w:r>
      <w:proofErr w:type="gramEnd"/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Планка;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наглядных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пособий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использования;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портретов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оформления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кабинета;</w:t>
      </w:r>
    </w:p>
    <w:p w:rsidR="00881346" w:rsidRPr="001A1D69" w:rsidRDefault="00881346" w:rsidP="00881346">
      <w:pPr>
        <w:pStyle w:val="af2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таблиц.</w:t>
      </w:r>
    </w:p>
    <w:p w:rsidR="00881346" w:rsidRPr="001A1D69" w:rsidRDefault="00881346" w:rsidP="00881346">
      <w:pPr>
        <w:spacing w:before="3"/>
        <w:jc w:val="both"/>
        <w:rPr>
          <w:rFonts w:ascii="OfficinaSansBookC" w:hAnsi="OfficinaSansBookC" w:cs="Times New Roman"/>
        </w:rPr>
      </w:pPr>
    </w:p>
    <w:p w:rsidR="00881346" w:rsidRPr="00124057" w:rsidRDefault="00881346" w:rsidP="00881346">
      <w:pPr>
        <w:spacing w:before="44"/>
        <w:ind w:right="285"/>
        <w:jc w:val="both"/>
        <w:rPr>
          <w:rFonts w:ascii="OfficinaSansBookC" w:hAnsi="OfficinaSansBookC" w:cs="Times New Roman"/>
          <w:sz w:val="28"/>
          <w:szCs w:val="28"/>
        </w:rPr>
      </w:pPr>
      <w:r w:rsidRPr="00124057">
        <w:rPr>
          <w:rFonts w:ascii="OfficinaSansBookC" w:hAnsi="OfficinaSansBookC" w:cs="Times New Roman"/>
          <w:sz w:val="28"/>
          <w:szCs w:val="28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881346" w:rsidRPr="001A1D69" w:rsidRDefault="00881346" w:rsidP="00881346">
      <w:pPr>
        <w:spacing w:before="6"/>
        <w:rPr>
          <w:rFonts w:ascii="OfficinaSansBookC" w:hAnsi="OfficinaSansBookC" w:cs="Times New Roman"/>
        </w:rPr>
      </w:pPr>
    </w:p>
    <w:p w:rsidR="00881346" w:rsidRPr="001A1D69" w:rsidRDefault="00881346" w:rsidP="00881346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Информационное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обеспечение</w:t>
      </w:r>
      <w:r w:rsidRPr="001A1D69">
        <w:rPr>
          <w:rFonts w:ascii="OfficinaSansBookC" w:hAnsi="OfficinaSansBookC" w:cs="Times New Roman"/>
          <w:spacing w:val="-2"/>
        </w:rPr>
        <w:t xml:space="preserve"> </w:t>
      </w:r>
      <w:r w:rsidRPr="001A1D69">
        <w:rPr>
          <w:rFonts w:ascii="OfficinaSansBookC" w:hAnsi="OfficinaSansBookC" w:cs="Times New Roman"/>
        </w:rPr>
        <w:t>обучения</w:t>
      </w:r>
    </w:p>
    <w:p w:rsidR="00881346" w:rsidRDefault="00881346" w:rsidP="00881346">
      <w:pPr>
        <w:spacing w:before="28"/>
        <w:ind w:left="301" w:right="284" w:hanging="1"/>
        <w:jc w:val="both"/>
        <w:rPr>
          <w:rFonts w:ascii="OfficinaSansBookC" w:hAnsi="OfficinaSansBookC" w:cs="Times New Roman"/>
          <w:b/>
          <w:sz w:val="28"/>
          <w:szCs w:val="28"/>
        </w:rPr>
      </w:pPr>
    </w:p>
    <w:p w:rsidR="00881346" w:rsidRDefault="00881346" w:rsidP="00881346">
      <w:pPr>
        <w:suppressAutoHyphens/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bookmarkStart w:id="11" w:name="_Hlk120782426"/>
      <w:r>
        <w:rPr>
          <w:rFonts w:ascii="OfficinaSansBookC" w:eastAsia="Times New Roman" w:hAnsi="OfficinaSansBookC" w:cs="Times New Roman"/>
          <w:bCs/>
          <w:sz w:val="28"/>
          <w:szCs w:val="28"/>
        </w:rPr>
        <w:t xml:space="preserve">1. </w:t>
      </w:r>
      <w:r w:rsidRPr="003606C9">
        <w:rPr>
          <w:rFonts w:ascii="OfficinaSansBookC" w:eastAsia="Times New Roman" w:hAnsi="OfficinaSansBookC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06C9">
        <w:rPr>
          <w:rFonts w:ascii="OfficinaSansBookC" w:eastAsia="Times New Roman" w:hAnsi="OfficinaSansBookC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881346" w:rsidRPr="0087665A" w:rsidRDefault="00881346" w:rsidP="00881346">
      <w:pPr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>
        <w:rPr>
          <w:rFonts w:ascii="OfficinaSansBookC" w:eastAsia="Times New Roman" w:hAnsi="OfficinaSansBookC" w:cs="Times New Roman"/>
          <w:sz w:val="28"/>
          <w:szCs w:val="28"/>
        </w:rPr>
        <w:lastRenderedPageBreak/>
        <w:t xml:space="preserve">2. </w:t>
      </w:r>
      <w:bookmarkStart w:id="12" w:name="_Hlk120781305"/>
      <w:bookmarkStart w:id="13" w:name="_Hlk120780419"/>
      <w:bookmarkStart w:id="14" w:name="_Hlk120781324"/>
      <w:bookmarkStart w:id="15" w:name="_Hlk120716574"/>
      <w:r>
        <w:rPr>
          <w:rFonts w:ascii="OfficinaSansBookC" w:eastAsia="Times New Roman" w:hAnsi="OfficinaSansBookC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12"/>
      <w:r>
        <w:rPr>
          <w:rFonts w:ascii="OfficinaSansBookC" w:eastAsia="Times New Roman" w:hAnsi="OfficinaSansBookC" w:cs="Times New Roman"/>
          <w:sz w:val="28"/>
          <w:szCs w:val="28"/>
        </w:rPr>
        <w:t xml:space="preserve"> дисциплины</w:t>
      </w:r>
      <w:bookmarkEnd w:id="13"/>
      <w:r>
        <w:rPr>
          <w:rFonts w:ascii="OfficinaSansBookC" w:eastAsia="Times New Roman" w:hAnsi="OfficinaSansBookC" w:cs="Times New Roman"/>
          <w:sz w:val="28"/>
          <w:szCs w:val="28"/>
        </w:rPr>
        <w:t xml:space="preserve"> </w:t>
      </w:r>
      <w:bookmarkEnd w:id="14"/>
      <w:r>
        <w:rPr>
          <w:rFonts w:ascii="OfficinaSansBookC" w:eastAsia="Times New Roman" w:hAnsi="OfficinaSansBookC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11"/>
      <w:bookmarkEnd w:id="15"/>
      <w:r>
        <w:rPr>
          <w:rFonts w:ascii="OfficinaSansBookC" w:eastAsia="Times New Roman" w:hAnsi="OfficinaSansBookC" w:cs="Times New Roman"/>
          <w:sz w:val="28"/>
          <w:szCs w:val="28"/>
        </w:rPr>
        <w:t>.</w:t>
      </w:r>
    </w:p>
    <w:p w:rsidR="00881346" w:rsidRPr="001A1D69" w:rsidRDefault="00881346" w:rsidP="00881346">
      <w:pPr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</w:rPr>
        <w:br w:type="page"/>
      </w:r>
    </w:p>
    <w:p w:rsidR="00881346" w:rsidRPr="00AB4660" w:rsidRDefault="00881346" w:rsidP="00881346">
      <w:pPr>
        <w:ind w:right="287"/>
        <w:rPr>
          <w:rFonts w:ascii="OfficinaSansBookC" w:hAnsi="OfficinaSansBookC" w:cs="Times New Roman"/>
          <w:b/>
          <w:sz w:val="28"/>
          <w:szCs w:val="28"/>
        </w:rPr>
      </w:pPr>
      <w:bookmarkStart w:id="16" w:name="_bookmark8"/>
      <w:bookmarkEnd w:id="16"/>
      <w:r>
        <w:rPr>
          <w:rFonts w:ascii="OfficinaSansBookC" w:hAnsi="OfficinaSansBookC" w:cs="Times New Roman"/>
          <w:b/>
          <w:sz w:val="28"/>
          <w:szCs w:val="28"/>
        </w:rPr>
        <w:lastRenderedPageBreak/>
        <w:t xml:space="preserve">4. </w:t>
      </w:r>
      <w:r w:rsidRPr="00AB4660">
        <w:rPr>
          <w:rFonts w:ascii="OfficinaSansBookC" w:hAnsi="OfficinaSansBookC" w:cs="Times New Roman"/>
          <w:b/>
          <w:sz w:val="28"/>
          <w:szCs w:val="28"/>
        </w:rPr>
        <w:t>Контроль и оценка результатов освоения дисциплины</w:t>
      </w:r>
    </w:p>
    <w:p w:rsidR="00881346" w:rsidRPr="001A1D69" w:rsidRDefault="00881346" w:rsidP="00881346">
      <w:pPr>
        <w:pStyle w:val="af8"/>
        <w:spacing w:line="259" w:lineRule="auto"/>
        <w:ind w:left="0" w:right="287" w:firstLine="709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Контроль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и</w:t>
      </w:r>
      <w:r w:rsidRPr="001A1D69">
        <w:rPr>
          <w:rFonts w:ascii="OfficinaSansBookC" w:hAnsi="OfficinaSansBookC" w:cs="Times New Roman"/>
          <w:b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оценка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раскрываются</w:t>
      </w:r>
      <w:r w:rsidRPr="001A1D69">
        <w:rPr>
          <w:rFonts w:ascii="OfficinaSansBookC" w:hAnsi="OfficinaSansBookC" w:cs="Times New Roman"/>
          <w:spacing w:val="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через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усвоенные</w:t>
      </w:r>
      <w:r w:rsidRPr="001A1D69">
        <w:rPr>
          <w:rFonts w:ascii="OfficinaSansBookC" w:hAnsi="OfficinaSansBookC" w:cs="Times New Roman"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знания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приобретенные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proofErr w:type="gramStart"/>
      <w:r w:rsidRPr="001A1D69">
        <w:rPr>
          <w:rFonts w:ascii="OfficinaSansBookC" w:hAnsi="OfficinaSansBookC" w:cs="Times New Roman"/>
          <w:sz w:val="28"/>
          <w:szCs w:val="28"/>
        </w:rPr>
        <w:t>обучающимися</w:t>
      </w:r>
      <w:proofErr w:type="gramEnd"/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умения,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формирование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общих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профессиональных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компетенций.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должны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быть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соотнесены</w:t>
      </w:r>
      <w:r w:rsidRPr="001A1D69">
        <w:rPr>
          <w:rFonts w:ascii="OfficinaSansBookC" w:hAnsi="OfficinaSansBookC" w:cs="Times New Roman"/>
          <w:spacing w:val="-1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предметными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результатами.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контроля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1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оценки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результатов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обучения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преподаватель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выбирает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методы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учетом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профессионализации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proofErr w:type="gramStart"/>
      <w:r w:rsidRPr="001A1D69">
        <w:rPr>
          <w:rFonts w:ascii="OfficinaSansBookC" w:hAnsi="OfficinaSansBookC" w:cs="Times New Roman"/>
          <w:sz w:val="28"/>
          <w:szCs w:val="28"/>
        </w:rPr>
        <w:t>обучения 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программе</w:t>
      </w:r>
      <w:proofErr w:type="gramEnd"/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дисциплины.</w:t>
      </w:r>
    </w:p>
    <w:p w:rsidR="00881346" w:rsidRPr="001A1D69" w:rsidRDefault="00881346" w:rsidP="00881346">
      <w:pPr>
        <w:pStyle w:val="af0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579"/>
        <w:gridCol w:w="3581"/>
        <w:gridCol w:w="2680"/>
      </w:tblGrid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88" w:lineRule="exact"/>
              <w:ind w:left="145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Код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и наименование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48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формируемых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8" w:lineRule="exact"/>
              <w:ind w:left="986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:rsidR="00881346" w:rsidRPr="001A1D69" w:rsidRDefault="00881346" w:rsidP="00A4472F">
            <w:pPr>
              <w:pStyle w:val="TableParagraph"/>
              <w:spacing w:line="288" w:lineRule="exact"/>
              <w:ind w:left="44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Тип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оценочных</w:t>
            </w:r>
            <w:proofErr w:type="gramEnd"/>
          </w:p>
          <w:p w:rsidR="00881346" w:rsidRPr="001A1D69" w:rsidRDefault="00881346" w:rsidP="00A4472F">
            <w:pPr>
              <w:pStyle w:val="TableParagraph"/>
              <w:spacing w:before="24"/>
              <w:ind w:left="533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88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01.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Выбирать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способы решения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 профессиональной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деятельности применительно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8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881346" w:rsidRPr="001A1D69" w:rsidRDefault="00881346" w:rsidP="00A4472F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3.3., 3.4.,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:rsidR="00881346" w:rsidRPr="001A1D69" w:rsidRDefault="00881346" w:rsidP="00A4472F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-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ab/>
              <w:t>устный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фронтальный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контрольных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практических работ 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(решения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качественных,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расчетных,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ориентированных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задач);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 тестовых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заданий;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индивидуальных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</w:t>
            </w:r>
            <w:proofErr w:type="gramEnd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 и 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проектов;</w:t>
            </w:r>
          </w:p>
          <w:p w:rsidR="00881346" w:rsidRPr="001A1D69" w:rsidRDefault="00881346" w:rsidP="00A4472F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выполнение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экзамен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ационных заданий</w:t>
            </w:r>
          </w:p>
        </w:tc>
      </w:tr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59" w:lineRule="auto"/>
              <w:ind w:left="107" w:right="146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02. Использовать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современные средства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поиска, анализа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интерпретации информации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информационные технологии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для выполнения задач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881346" w:rsidRPr="001A1D69" w:rsidRDefault="00881346" w:rsidP="00A4472F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881346" w:rsidRPr="001A1D69" w:rsidRDefault="00881346" w:rsidP="00A4472F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881346" w:rsidRPr="001A1D69" w:rsidRDefault="00881346" w:rsidP="00A4472F">
            <w:pPr>
              <w:pStyle w:val="TableParagraph"/>
              <w:spacing w:before="7" w:line="310" w:lineRule="atLeast"/>
              <w:ind w:left="105" w:right="802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 6. Темы 6.1., 6.2.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:rsidR="00881346" w:rsidRPr="001A1D69" w:rsidRDefault="00881346" w:rsidP="00A4472F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59" w:lineRule="auto"/>
              <w:ind w:left="107" w:right="36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03. Планировать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реализовывать собственное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профессиональное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личностное развитие,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предпринимательскую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деятельность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сфере,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использовать знания по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финансовой грамотности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различных</w:t>
            </w:r>
            <w:proofErr w:type="gramEnd"/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жизненных</w:t>
            </w:r>
          </w:p>
          <w:p w:rsidR="00881346" w:rsidRPr="001A1D69" w:rsidRDefault="00881346" w:rsidP="00A4472F">
            <w:pPr>
              <w:pStyle w:val="TableParagraph"/>
              <w:spacing w:line="290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proofErr w:type="gramStart"/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881346" w:rsidRPr="001A1D69" w:rsidRDefault="00881346" w:rsidP="00A4472F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2.3.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:rsidR="00881346" w:rsidRPr="001A1D69" w:rsidRDefault="00881346" w:rsidP="00A4472F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59" w:lineRule="auto"/>
              <w:ind w:left="107" w:right="10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04.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взаимодействовать и работать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881346" w:rsidRPr="001A1D69" w:rsidRDefault="00881346" w:rsidP="00A4472F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881346" w:rsidRPr="001A1D69" w:rsidRDefault="00881346" w:rsidP="00A4472F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881346" w:rsidRPr="001A1D69" w:rsidRDefault="00881346" w:rsidP="00A4472F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59" w:lineRule="auto"/>
              <w:ind w:left="107" w:right="18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ОК 05. Осуществлять устную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письменную коммуникацию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 государственном языке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Российской Федерации с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учетом особенностей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социального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881346" w:rsidRPr="001A1D69" w:rsidRDefault="00881346" w:rsidP="00A4472F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881346" w:rsidRPr="001A1D69" w:rsidRDefault="00881346" w:rsidP="00A4472F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881346" w:rsidRPr="001A1D69" w:rsidRDefault="00881346" w:rsidP="00A4472F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881346" w:rsidRPr="001A1D69" w:rsidRDefault="00881346" w:rsidP="00A4472F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881346" w:rsidRPr="001A1D69" w:rsidRDefault="00881346" w:rsidP="00A4472F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07. Содействовать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сохранению окружающей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среды, ресурсосбережению,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применять знания об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изменении климата,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принципы бережливого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производства,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действовать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881346" w:rsidRPr="001A1D69" w:rsidRDefault="00881346" w:rsidP="00A4472F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881346" w:rsidRPr="001A1D69" w:rsidRDefault="00881346" w:rsidP="00A4472F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881346" w:rsidRPr="001A1D69" w:rsidRDefault="00881346" w:rsidP="00A4472F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881346" w:rsidRPr="001A1D69" w:rsidRDefault="00881346" w:rsidP="00A4472F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  <w:p w:rsidR="00881346" w:rsidRPr="001A1D69" w:rsidRDefault="00881346" w:rsidP="00A4472F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:rsidR="00881346" w:rsidRPr="001A1D69" w:rsidRDefault="00881346" w:rsidP="00A4472F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881346" w:rsidRPr="001A1D69" w:rsidTr="00A4472F">
        <w:trPr>
          <w:trHeight w:val="20"/>
        </w:trPr>
        <w:tc>
          <w:tcPr>
            <w:tcW w:w="1818" w:type="pct"/>
          </w:tcPr>
          <w:p w:rsidR="00881346" w:rsidRPr="001A1D69" w:rsidRDefault="00881346" w:rsidP="00A4472F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</w:t>
            </w:r>
            <w:r w:rsidRPr="001A1D69">
              <w:rPr>
                <w:rStyle w:val="a4"/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footnoteReference w:id="5"/>
            </w:r>
            <w:r w:rsidRPr="001A1D69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819" w:type="pct"/>
          </w:tcPr>
          <w:p w:rsidR="00881346" w:rsidRPr="001A1D69" w:rsidRDefault="00881346" w:rsidP="00A4472F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:rsidR="00881346" w:rsidRPr="001A1D69" w:rsidRDefault="00881346" w:rsidP="00A4472F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:rsidR="00881346" w:rsidRPr="001A1D69" w:rsidRDefault="00881346" w:rsidP="00881346">
      <w:pPr>
        <w:pStyle w:val="af0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p w:rsidR="00881346" w:rsidRPr="001A1D69" w:rsidRDefault="00881346" w:rsidP="00881346">
      <w:pPr>
        <w:pStyle w:val="1"/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</w:p>
    <w:p w:rsidR="00881346" w:rsidRDefault="00881346" w:rsidP="00881346"/>
    <w:sectPr w:rsidR="00881346" w:rsidSect="00881346">
      <w:pgSz w:w="11910" w:h="16840"/>
      <w:pgMar w:top="1580" w:right="580" w:bottom="960" w:left="1500" w:header="0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A8" w:rsidRDefault="00C57BA8" w:rsidP="00881346">
      <w:pPr>
        <w:spacing w:after="0" w:line="240" w:lineRule="auto"/>
      </w:pPr>
      <w:r>
        <w:separator/>
      </w:r>
    </w:p>
  </w:endnote>
  <w:endnote w:type="continuationSeparator" w:id="0">
    <w:p w:rsidR="00C57BA8" w:rsidRDefault="00C57BA8" w:rsidP="0088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46" w:rsidRDefault="00612D23">
    <w:pPr>
      <w:pStyle w:val="aa"/>
      <w:jc w:val="right"/>
    </w:pPr>
    <w:fldSimple w:instr=" PAGE   \* MERGEFORMAT ">
      <w:r w:rsidR="0069541E">
        <w:rPr>
          <w:noProof/>
        </w:rPr>
        <w:t>8</w:t>
      </w:r>
    </w:fldSimple>
  </w:p>
  <w:p w:rsidR="00881346" w:rsidRDefault="00881346">
    <w:pPr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46" w:rsidRDefault="00612D23">
    <w:pPr>
      <w:pStyle w:val="aa"/>
      <w:jc w:val="right"/>
    </w:pPr>
    <w:fldSimple w:instr=" PAGE   \* MERGEFORMAT ">
      <w:r w:rsidR="0069541E">
        <w:rPr>
          <w:noProof/>
        </w:rPr>
        <w:t>18</w:t>
      </w:r>
    </w:fldSimple>
  </w:p>
  <w:p w:rsidR="00881346" w:rsidRDefault="00881346">
    <w:pPr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46" w:rsidRDefault="00612D23">
    <w:pPr>
      <w:pStyle w:val="aa"/>
      <w:jc w:val="right"/>
    </w:pPr>
    <w:fldSimple w:instr=" PAGE   \* MERGEFORMAT ">
      <w:r w:rsidR="0069541E">
        <w:rPr>
          <w:noProof/>
        </w:rPr>
        <w:t>19</w:t>
      </w:r>
    </w:fldSimple>
  </w:p>
  <w:p w:rsidR="00881346" w:rsidRDefault="00881346">
    <w:pPr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A8" w:rsidRDefault="00C57BA8" w:rsidP="00881346">
      <w:pPr>
        <w:spacing w:after="0" w:line="240" w:lineRule="auto"/>
      </w:pPr>
      <w:r>
        <w:separator/>
      </w:r>
    </w:p>
  </w:footnote>
  <w:footnote w:type="continuationSeparator" w:id="0">
    <w:p w:rsidR="00C57BA8" w:rsidRDefault="00C57BA8" w:rsidP="00881346">
      <w:pPr>
        <w:spacing w:after="0" w:line="240" w:lineRule="auto"/>
      </w:pPr>
      <w:r>
        <w:continuationSeparator/>
      </w:r>
    </w:p>
  </w:footnote>
  <w:footnote w:id="1">
    <w:p w:rsidR="00881346" w:rsidRDefault="00881346" w:rsidP="00881346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 xml:space="preserve">Указываются формируемые личностные и </w:t>
      </w:r>
      <w:proofErr w:type="spellStart"/>
      <w:r w:rsidRPr="00836669">
        <w:rPr>
          <w:rFonts w:ascii="OfficinaSansBookC" w:eastAsia="Times New Roman" w:hAnsi="OfficinaSansBookC" w:cs="Times New Roman"/>
        </w:rPr>
        <w:t>метапредметные</w:t>
      </w:r>
      <w:proofErr w:type="spellEnd"/>
      <w:r w:rsidRPr="00836669">
        <w:rPr>
          <w:rFonts w:ascii="OfficinaSansBookC" w:eastAsia="Times New Roman" w:hAnsi="OfficinaSansBookC" w:cs="Times New Roman"/>
        </w:rPr>
        <w:t xml:space="preserve"> результаты из ФГОС СОО (в последней редакции от 12.08.2022) в отглагольной форме</w:t>
      </w:r>
    </w:p>
  </w:footnote>
  <w:footnote w:id="2">
    <w:p w:rsidR="00881346" w:rsidRDefault="00881346" w:rsidP="00881346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  <w:r>
        <w:rPr>
          <w:rFonts w:ascii="OfficinaSansBookC" w:eastAsia="Times New Roman" w:hAnsi="OfficinaSansBookC" w:cs="Times New Roman"/>
        </w:rPr>
        <w:t>)</w:t>
      </w:r>
    </w:p>
  </w:footnote>
  <w:footnote w:id="3">
    <w:p w:rsidR="00881346" w:rsidRDefault="00881346" w:rsidP="00881346">
      <w:pPr>
        <w:pStyle w:val="ac"/>
      </w:pPr>
      <w:r>
        <w:rPr>
          <w:rStyle w:val="a4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  <w:footnote w:id="4">
    <w:p w:rsidR="00881346" w:rsidRDefault="00881346" w:rsidP="00881346">
      <w:pPr>
        <w:pStyle w:val="ac"/>
      </w:pPr>
      <w:r>
        <w:rPr>
          <w:rStyle w:val="a4"/>
        </w:rPr>
        <w:footnoteRef/>
      </w:r>
      <w:r>
        <w:t xml:space="preserve"> </w:t>
      </w:r>
      <w:r>
        <w:rPr>
          <w:i/>
        </w:rPr>
        <w:t>В скобках указано количество часов, выделенных на реализацию профессионально ориентированного содержания (теоретические занятия/лабораторные работы)</w:t>
      </w:r>
    </w:p>
  </w:footnote>
  <w:footnote w:id="5">
    <w:p w:rsidR="00881346" w:rsidRDefault="00881346" w:rsidP="00881346">
      <w:pPr>
        <w:pStyle w:val="ac"/>
      </w:pPr>
      <w:r>
        <w:rPr>
          <w:rStyle w:val="a4"/>
        </w:rPr>
        <w:footnoteRef/>
      </w:r>
      <w:r>
        <w:t xml:space="preserve"> ПК указываются в соответствии с ФГОС СПО реализуемой профессии /</w:t>
      </w:r>
      <w:r w:rsidRPr="00CB549E">
        <w:t xml:space="preserve"> </w:t>
      </w:r>
      <w:r>
        <w:t>специальности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40C"/>
    <w:multiLevelType w:val="multilevel"/>
    <w:tmpl w:val="EC9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4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6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7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8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9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646"/>
    <w:rsid w:val="00321D8A"/>
    <w:rsid w:val="00612D23"/>
    <w:rsid w:val="0069541E"/>
    <w:rsid w:val="00881346"/>
    <w:rsid w:val="00B03646"/>
    <w:rsid w:val="00C57BA8"/>
    <w:rsid w:val="00CC0F38"/>
    <w:rsid w:val="00F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6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1346"/>
    <w:pPr>
      <w:widowControl w:val="0"/>
      <w:autoSpaceDE w:val="0"/>
      <w:autoSpaceDN w:val="0"/>
      <w:spacing w:after="0" w:line="240" w:lineRule="auto"/>
      <w:ind w:left="201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1346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81346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81346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34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881346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881346"/>
    <w:rPr>
      <w:rFonts w:ascii="Arial" w:eastAsia="Calibri" w:hAnsi="Arial" w:cs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881346"/>
    <w:rPr>
      <w:rFonts w:ascii="Arial" w:eastAsia="Calibri" w:hAnsi="Arial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881346"/>
    <w:rPr>
      <w:rFonts w:ascii="Times New Roman" w:eastAsia="Calibri" w:hAnsi="Times New Roman" w:cs="Calibri"/>
      <w:b/>
      <w:bCs/>
      <w:sz w:val="28"/>
      <w:szCs w:val="28"/>
    </w:rPr>
  </w:style>
  <w:style w:type="character" w:styleId="a4">
    <w:name w:val="footnote reference"/>
    <w:uiPriority w:val="99"/>
    <w:semiHidden/>
    <w:unhideWhenUsed/>
    <w:qFormat/>
    <w:rsid w:val="00881346"/>
    <w:rPr>
      <w:vertAlign w:val="superscript"/>
    </w:rPr>
  </w:style>
  <w:style w:type="character" w:styleId="a5">
    <w:name w:val="annotation reference"/>
    <w:uiPriority w:val="99"/>
    <w:semiHidden/>
    <w:unhideWhenUsed/>
    <w:qFormat/>
    <w:rsid w:val="0088134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813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881346"/>
    <w:rPr>
      <w:rFonts w:ascii="Tahoma" w:eastAsia="Calibri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881346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881346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8813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881346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881346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qFormat/>
    <w:rsid w:val="00881346"/>
    <w:rPr>
      <w:rFonts w:ascii="Calibri" w:eastAsia="Calibri" w:hAnsi="Calibri" w:cs="Calibri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qFormat/>
    <w:rsid w:val="0088134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qFormat/>
    <w:rsid w:val="00881346"/>
    <w:rPr>
      <w:rFonts w:ascii="Calibri" w:eastAsia="Calibri" w:hAnsi="Calibri" w:cs="Calibri"/>
    </w:rPr>
  </w:style>
  <w:style w:type="paragraph" w:styleId="af0">
    <w:name w:val="Body Text"/>
    <w:basedOn w:val="a"/>
    <w:link w:val="af1"/>
    <w:uiPriority w:val="99"/>
    <w:qFormat/>
    <w:rsid w:val="00881346"/>
    <w:pPr>
      <w:widowControl w:val="0"/>
      <w:autoSpaceDE w:val="0"/>
      <w:autoSpaceDN w:val="0"/>
      <w:spacing w:after="0" w:line="240" w:lineRule="auto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qFormat/>
    <w:rsid w:val="00881346"/>
    <w:rPr>
      <w:rFonts w:ascii="Calibri" w:eastAsia="Calibri" w:hAnsi="Calibri" w:cs="Calibri"/>
      <w:sz w:val="28"/>
      <w:szCs w:val="28"/>
    </w:rPr>
  </w:style>
  <w:style w:type="paragraph" w:styleId="11">
    <w:name w:val="toc 1"/>
    <w:basedOn w:val="a"/>
    <w:next w:val="a"/>
    <w:uiPriority w:val="99"/>
    <w:qFormat/>
    <w:rsid w:val="00881346"/>
    <w:pPr>
      <w:widowControl w:val="0"/>
      <w:autoSpaceDE w:val="0"/>
      <w:autoSpaceDN w:val="0"/>
      <w:spacing w:before="104" w:after="0" w:line="240" w:lineRule="auto"/>
      <w:ind w:left="480" w:hanging="280"/>
    </w:pPr>
    <w:rPr>
      <w:b/>
      <w:bCs/>
      <w:sz w:val="28"/>
      <w:szCs w:val="28"/>
      <w:lang w:eastAsia="en-US"/>
    </w:rPr>
  </w:style>
  <w:style w:type="paragraph" w:customStyle="1" w:styleId="af2">
    <w:basedOn w:val="a"/>
    <w:next w:val="af3"/>
    <w:link w:val="af4"/>
    <w:uiPriority w:val="99"/>
    <w:qFormat/>
    <w:rsid w:val="00881346"/>
    <w:pPr>
      <w:widowControl w:val="0"/>
      <w:autoSpaceDE w:val="0"/>
      <w:autoSpaceDN w:val="0"/>
      <w:spacing w:before="20" w:after="0" w:line="240" w:lineRule="auto"/>
      <w:ind w:left="1963" w:right="2027"/>
      <w:jc w:val="center"/>
    </w:pPr>
    <w:rPr>
      <w:sz w:val="40"/>
      <w:szCs w:val="40"/>
      <w:lang w:eastAsia="en-US"/>
    </w:rPr>
  </w:style>
  <w:style w:type="character" w:customStyle="1" w:styleId="af4">
    <w:name w:val="Заголовок Знак"/>
    <w:link w:val="af2"/>
    <w:uiPriority w:val="99"/>
    <w:qFormat/>
    <w:locked/>
    <w:rsid w:val="00881346"/>
    <w:rPr>
      <w:rFonts w:ascii="Calibri" w:eastAsia="Calibri" w:hAnsi="Calibri" w:cs="Calibri"/>
      <w:sz w:val="40"/>
      <w:szCs w:val="40"/>
    </w:rPr>
  </w:style>
  <w:style w:type="paragraph" w:styleId="af5">
    <w:name w:val="footer"/>
    <w:basedOn w:val="a"/>
    <w:link w:val="af6"/>
    <w:uiPriority w:val="99"/>
    <w:qFormat/>
    <w:rsid w:val="00881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881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link w:val="12"/>
    <w:uiPriority w:val="99"/>
    <w:qFormat/>
    <w:rsid w:val="00881346"/>
    <w:pPr>
      <w:spacing w:before="100" w:beforeAutospacing="1" w:after="100" w:afterAutospacing="1" w:line="240" w:lineRule="auto"/>
    </w:pPr>
    <w:rPr>
      <w:rFonts w:cs="Times New Roman"/>
      <w:sz w:val="24"/>
      <w:szCs w:val="20"/>
    </w:rPr>
  </w:style>
  <w:style w:type="character" w:customStyle="1" w:styleId="12">
    <w:name w:val="Обычный (веб) Знак1"/>
    <w:link w:val="af7"/>
    <w:uiPriority w:val="99"/>
    <w:qFormat/>
    <w:locked/>
    <w:rsid w:val="00881346"/>
    <w:rPr>
      <w:rFonts w:ascii="Calibri" w:eastAsia="Calibri" w:hAnsi="Calibri" w:cs="Times New Roman"/>
      <w:sz w:val="24"/>
      <w:szCs w:val="20"/>
      <w:lang w:eastAsia="ru-RU"/>
    </w:rPr>
  </w:style>
  <w:style w:type="paragraph" w:styleId="af8">
    <w:name w:val="List Paragraph"/>
    <w:basedOn w:val="a"/>
    <w:uiPriority w:val="99"/>
    <w:qFormat/>
    <w:rsid w:val="00881346"/>
    <w:pPr>
      <w:widowControl w:val="0"/>
      <w:autoSpaceDE w:val="0"/>
      <w:autoSpaceDN w:val="0"/>
      <w:spacing w:after="0" w:line="240" w:lineRule="auto"/>
      <w:ind w:left="203" w:firstLine="707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99"/>
    <w:qFormat/>
    <w:rsid w:val="00881346"/>
    <w:pPr>
      <w:widowControl w:val="0"/>
      <w:autoSpaceDE w:val="0"/>
      <w:autoSpaceDN w:val="0"/>
      <w:spacing w:after="0" w:line="240" w:lineRule="auto"/>
      <w:ind w:left="110"/>
    </w:pPr>
    <w:rPr>
      <w:lang w:eastAsia="en-US"/>
    </w:rPr>
  </w:style>
  <w:style w:type="character" w:customStyle="1" w:styleId="af9">
    <w:name w:val="Основной текст_"/>
    <w:link w:val="13"/>
    <w:uiPriority w:val="99"/>
    <w:qFormat/>
    <w:locked/>
    <w:rsid w:val="00881346"/>
    <w:rPr>
      <w:rFonts w:cs="Angsana New"/>
      <w:shd w:val="clear" w:color="auto" w:fill="FFFFFF"/>
      <w:lang w:bidi="th-TH"/>
    </w:rPr>
  </w:style>
  <w:style w:type="paragraph" w:customStyle="1" w:styleId="13">
    <w:name w:val="Основной текст1"/>
    <w:basedOn w:val="a"/>
    <w:link w:val="af9"/>
    <w:uiPriority w:val="99"/>
    <w:qFormat/>
    <w:rsid w:val="00881346"/>
    <w:pPr>
      <w:widowControl w:val="0"/>
      <w:shd w:val="clear" w:color="auto" w:fill="FFFFFF"/>
      <w:spacing w:after="0" w:line="254" w:lineRule="exact"/>
      <w:jc w:val="center"/>
    </w:pPr>
    <w:rPr>
      <w:rFonts w:asciiTheme="minorHAnsi" w:eastAsiaTheme="minorHAnsi" w:hAnsiTheme="minorHAnsi" w:cs="Angsana New"/>
      <w:shd w:val="clear" w:color="auto" w:fill="FFFFFF"/>
      <w:lang w:eastAsia="en-US" w:bidi="th-TH"/>
    </w:rPr>
  </w:style>
  <w:style w:type="paragraph" w:customStyle="1" w:styleId="14">
    <w:name w:val="Обычный1"/>
    <w:qFormat/>
    <w:rsid w:val="00881346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dt-p">
    <w:name w:val="dt-p"/>
    <w:basedOn w:val="a"/>
    <w:qFormat/>
    <w:rsid w:val="0088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qFormat/>
    <w:rsid w:val="00881346"/>
  </w:style>
  <w:style w:type="table" w:customStyle="1" w:styleId="-1">
    <w:name w:val="Таблица-сетка 1 светлая"/>
    <w:basedOn w:val="a1"/>
    <w:uiPriority w:val="46"/>
    <w:rsid w:val="008813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qFormat/>
    <w:rsid w:val="00881346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afa">
    <w:name w:val="Подпись к картинке"/>
    <w:basedOn w:val="a"/>
    <w:qFormat/>
    <w:rsid w:val="00881346"/>
    <w:pPr>
      <w:widowControl w:val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21">
    <w:name w:val="Основной текст (2)"/>
    <w:basedOn w:val="a"/>
    <w:rsid w:val="00881346"/>
    <w:pPr>
      <w:widowControl w:val="0"/>
      <w:spacing w:after="580"/>
      <w:ind w:left="1140" w:firstLine="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table" w:customStyle="1" w:styleId="-11">
    <w:name w:val="Таблица-сетка 1 светлая1"/>
    <w:uiPriority w:val="99"/>
    <w:qFormat/>
    <w:rsid w:val="008813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uiPriority w:val="99"/>
    <w:locked/>
    <w:rsid w:val="00881346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c">
    <w:name w:val="Обычный (веб) Знак"/>
    <w:uiPriority w:val="99"/>
    <w:qFormat/>
    <w:locked/>
    <w:rsid w:val="00881346"/>
    <w:rPr>
      <w:sz w:val="24"/>
    </w:rPr>
  </w:style>
  <w:style w:type="table" w:customStyle="1" w:styleId="-12">
    <w:name w:val="Таблица-сетка 1 светлая2"/>
    <w:uiPriority w:val="99"/>
    <w:qFormat/>
    <w:rsid w:val="008813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ja-JP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881346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ja-JP"/>
    </w:rPr>
  </w:style>
  <w:style w:type="paragraph" w:styleId="af3">
    <w:name w:val="Title"/>
    <w:basedOn w:val="a"/>
    <w:next w:val="a"/>
    <w:link w:val="16"/>
    <w:uiPriority w:val="10"/>
    <w:qFormat/>
    <w:rsid w:val="008813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3"/>
    <w:uiPriority w:val="10"/>
    <w:rsid w:val="008813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2023-08-31T08:44:00Z</dcterms:created>
  <dcterms:modified xsi:type="dcterms:W3CDTF">2023-08-31T09:25:00Z</dcterms:modified>
</cp:coreProperties>
</file>