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FCF" w:rsidRDefault="00815FCF" w:rsidP="00815FCF">
      <w:bookmarkStart w:id="0" w:name="_Hlk98839701"/>
    </w:p>
    <w:p w:rsidR="00815FCF" w:rsidRPr="006D68C1" w:rsidRDefault="00815FCF" w:rsidP="00815FCF">
      <w:pPr>
        <w:spacing w:after="60"/>
        <w:jc w:val="right"/>
        <w:rPr>
          <w:rFonts w:eastAsia="Times New Roman"/>
          <w:b/>
          <w:bCs/>
          <w:szCs w:val="24"/>
        </w:rPr>
      </w:pPr>
      <w:bookmarkStart w:id="1" w:name="_Toc84499260"/>
      <w:r w:rsidRPr="006D68C1">
        <w:rPr>
          <w:rFonts w:eastAsia="Times New Roman"/>
          <w:b/>
          <w:bCs/>
          <w:szCs w:val="24"/>
        </w:rPr>
        <w:t>Приложение</w:t>
      </w:r>
      <w:bookmarkEnd w:id="0"/>
      <w:bookmarkEnd w:id="1"/>
      <w:r w:rsidRPr="006D68C1">
        <w:rPr>
          <w:rFonts w:eastAsia="Times New Roman"/>
          <w:b/>
          <w:bCs/>
          <w:szCs w:val="24"/>
        </w:rPr>
        <w:t xml:space="preserve"> </w:t>
      </w:r>
    </w:p>
    <w:p w:rsidR="00815FCF" w:rsidRPr="006D68C1" w:rsidRDefault="00815FCF" w:rsidP="00815FCF">
      <w:pPr>
        <w:jc w:val="right"/>
        <w:rPr>
          <w:szCs w:val="24"/>
        </w:rPr>
      </w:pPr>
      <w:r w:rsidRPr="006D68C1">
        <w:rPr>
          <w:rFonts w:eastAsia="Times New Roman"/>
          <w:bCs/>
          <w:szCs w:val="24"/>
        </w:rPr>
        <w:t>к О</w:t>
      </w:r>
      <w:r>
        <w:rPr>
          <w:rFonts w:eastAsia="Times New Roman"/>
          <w:bCs/>
          <w:szCs w:val="24"/>
        </w:rPr>
        <w:t>П</w:t>
      </w:r>
      <w:r w:rsidRPr="006D68C1">
        <w:rPr>
          <w:rFonts w:eastAsia="Times New Roman"/>
          <w:bCs/>
          <w:szCs w:val="24"/>
        </w:rPr>
        <w:t>ОП по профессии</w:t>
      </w:r>
    </w:p>
    <w:p w:rsidR="00815FCF" w:rsidRPr="006D68C1" w:rsidRDefault="00815FCF" w:rsidP="00815FCF">
      <w:pPr>
        <w:jc w:val="right"/>
        <w:rPr>
          <w:bCs/>
          <w:szCs w:val="24"/>
        </w:rPr>
      </w:pPr>
      <w:r w:rsidRPr="006D68C1">
        <w:rPr>
          <w:bCs/>
          <w:szCs w:val="24"/>
        </w:rPr>
        <w:t>15.01.05 Сварщик (ручной и</w:t>
      </w:r>
    </w:p>
    <w:p w:rsidR="00815FCF" w:rsidRPr="006D68C1" w:rsidRDefault="00815FCF" w:rsidP="00815FCF">
      <w:pPr>
        <w:jc w:val="right"/>
        <w:rPr>
          <w:bCs/>
          <w:szCs w:val="24"/>
        </w:rPr>
      </w:pPr>
      <w:r w:rsidRPr="006D68C1">
        <w:rPr>
          <w:bCs/>
          <w:szCs w:val="24"/>
        </w:rPr>
        <w:t xml:space="preserve"> частично механизированной</w:t>
      </w:r>
    </w:p>
    <w:p w:rsidR="00815FCF" w:rsidRPr="006D68C1" w:rsidRDefault="00815FCF" w:rsidP="00815FCF">
      <w:pPr>
        <w:jc w:val="right"/>
        <w:rPr>
          <w:szCs w:val="24"/>
        </w:rPr>
      </w:pPr>
      <w:r w:rsidRPr="006D68C1">
        <w:rPr>
          <w:bCs/>
          <w:szCs w:val="24"/>
        </w:rPr>
        <w:t xml:space="preserve"> сварки (наплавки)                                                                                                        </w:t>
      </w: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Default="00A90E39" w:rsidP="00A90E39">
      <w:pPr>
        <w:jc w:val="center"/>
        <w:rPr>
          <w:b/>
          <w:i/>
        </w:rPr>
      </w:pPr>
    </w:p>
    <w:p w:rsidR="00A90E39" w:rsidRPr="00315F34" w:rsidRDefault="00A90E39" w:rsidP="00A90E39">
      <w:pPr>
        <w:jc w:val="center"/>
        <w:rPr>
          <w:b/>
          <w:i/>
        </w:rPr>
      </w:pPr>
    </w:p>
    <w:p w:rsidR="00A90E39" w:rsidRPr="00315F34" w:rsidRDefault="00A90E39" w:rsidP="00A90E39">
      <w:pPr>
        <w:jc w:val="center"/>
        <w:rPr>
          <w:b/>
          <w:i/>
        </w:rPr>
      </w:pPr>
    </w:p>
    <w:p w:rsidR="00A90E39" w:rsidRDefault="00A90E39" w:rsidP="00A90E39">
      <w:pPr>
        <w:jc w:val="center"/>
        <w:rPr>
          <w:b/>
          <w:sz w:val="24"/>
          <w:szCs w:val="24"/>
        </w:rPr>
      </w:pPr>
      <w:r>
        <w:rPr>
          <w:b/>
          <w:sz w:val="24"/>
          <w:szCs w:val="24"/>
        </w:rPr>
        <w:t>РАБОЧАЯ</w:t>
      </w:r>
      <w:r w:rsidRPr="00315F34">
        <w:rPr>
          <w:b/>
          <w:sz w:val="24"/>
          <w:szCs w:val="24"/>
        </w:rPr>
        <w:t xml:space="preserve"> ПРОГРАММА УЧЕБНО</w:t>
      </w:r>
      <w:r>
        <w:rPr>
          <w:b/>
          <w:sz w:val="24"/>
          <w:szCs w:val="24"/>
        </w:rPr>
        <w:t>ГО ПРЕДМЕТА</w:t>
      </w:r>
    </w:p>
    <w:p w:rsidR="00A90E39" w:rsidRPr="00C974DF" w:rsidRDefault="00A90E39" w:rsidP="00A90E39">
      <w:pPr>
        <w:jc w:val="center"/>
        <w:rPr>
          <w:b/>
          <w:iCs/>
          <w:sz w:val="24"/>
          <w:szCs w:val="24"/>
        </w:rPr>
      </w:pPr>
      <w:r>
        <w:rPr>
          <w:b/>
          <w:iCs/>
          <w:sz w:val="24"/>
          <w:szCs w:val="24"/>
        </w:rPr>
        <w:t>ОУП.08 Основы безопасности жизнедеятельности</w:t>
      </w:r>
    </w:p>
    <w:p w:rsidR="00A90E39" w:rsidRPr="00315F34" w:rsidRDefault="00A90E39" w:rsidP="00A90E39">
      <w:pPr>
        <w:jc w:val="cente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A90E39" w:rsidRDefault="00A90E39" w:rsidP="00A90E39">
      <w:pPr>
        <w:rPr>
          <w:b/>
          <w:i/>
        </w:rPr>
      </w:pPr>
    </w:p>
    <w:p w:rsidR="004121AA" w:rsidRDefault="004121AA" w:rsidP="00A90E39">
      <w:pPr>
        <w:rPr>
          <w:b/>
          <w:i/>
        </w:rPr>
      </w:pPr>
    </w:p>
    <w:p w:rsidR="00A90E39" w:rsidRDefault="00A90E39" w:rsidP="00A90E39">
      <w:pPr>
        <w:rPr>
          <w:b/>
          <w:i/>
        </w:rPr>
      </w:pPr>
    </w:p>
    <w:p w:rsidR="00A90E39" w:rsidRDefault="00A90E39" w:rsidP="00A90E39">
      <w:pPr>
        <w:rPr>
          <w:b/>
          <w:i/>
        </w:rPr>
      </w:pPr>
    </w:p>
    <w:p w:rsidR="00A90E39" w:rsidRPr="00315F34" w:rsidRDefault="00A90E39" w:rsidP="00A90E39">
      <w:pPr>
        <w:rPr>
          <w:b/>
          <w:i/>
        </w:rPr>
      </w:pPr>
    </w:p>
    <w:p w:rsidR="00A90E39" w:rsidRPr="00315F34" w:rsidRDefault="00A90E39" w:rsidP="00A90E39">
      <w:pPr>
        <w:rPr>
          <w:b/>
          <w:i/>
        </w:rPr>
      </w:pPr>
    </w:p>
    <w:p w:rsidR="00A90E39" w:rsidRPr="00315F34" w:rsidRDefault="00A90E39" w:rsidP="00A90E39">
      <w:pPr>
        <w:rPr>
          <w:b/>
          <w:i/>
        </w:rPr>
      </w:pPr>
    </w:p>
    <w:p w:rsidR="00A90E39" w:rsidRPr="00315F34" w:rsidRDefault="00A90E39" w:rsidP="00A90E39">
      <w:pPr>
        <w:rPr>
          <w:b/>
          <w:i/>
        </w:rPr>
      </w:pPr>
    </w:p>
    <w:p w:rsidR="00A90E39" w:rsidRPr="00315F34" w:rsidRDefault="00A90E39" w:rsidP="00A90E39">
      <w:pPr>
        <w:rPr>
          <w:b/>
          <w:i/>
        </w:rPr>
      </w:pPr>
    </w:p>
    <w:p w:rsidR="00A90E39" w:rsidRDefault="00A90E39" w:rsidP="00A90E39">
      <w:pPr>
        <w:jc w:val="center"/>
      </w:pPr>
      <w:r>
        <w:rPr>
          <w:b/>
          <w:bCs/>
          <w:iCs/>
          <w:sz w:val="24"/>
          <w:szCs w:val="24"/>
        </w:rPr>
        <w:t>202</w:t>
      </w:r>
      <w:r w:rsidR="008E06A8">
        <w:rPr>
          <w:b/>
          <w:bCs/>
          <w:iCs/>
          <w:sz w:val="24"/>
          <w:szCs w:val="24"/>
        </w:rPr>
        <w:t>1</w:t>
      </w:r>
      <w:r w:rsidRPr="00C974DF">
        <w:rPr>
          <w:b/>
          <w:bCs/>
          <w:iCs/>
          <w:sz w:val="24"/>
          <w:szCs w:val="24"/>
        </w:rPr>
        <w:t xml:space="preserve"> г.</w:t>
      </w:r>
      <w:bookmarkStart w:id="2" w:name="_GoBack"/>
      <w:bookmarkEnd w:id="2"/>
    </w:p>
    <w:p w:rsidR="000B7B8A" w:rsidRPr="00B76C90" w:rsidRDefault="00FB5303">
      <w:pPr>
        <w:ind w:right="-259"/>
        <w:jc w:val="center"/>
        <w:rPr>
          <w:b/>
          <w:sz w:val="28"/>
          <w:szCs w:val="28"/>
        </w:rPr>
      </w:pPr>
      <w:r w:rsidRPr="00B76C90">
        <w:rPr>
          <w:rFonts w:eastAsia="Arial"/>
          <w:b/>
          <w:sz w:val="28"/>
          <w:szCs w:val="28"/>
        </w:rPr>
        <w:lastRenderedPageBreak/>
        <w:t>Содержание</w:t>
      </w:r>
    </w:p>
    <w:p w:rsidR="000B7B8A" w:rsidRPr="00FB5303" w:rsidRDefault="000B7B8A">
      <w:pPr>
        <w:spacing w:line="200" w:lineRule="exact"/>
        <w:rPr>
          <w:sz w:val="20"/>
          <w:szCs w:val="20"/>
        </w:rPr>
      </w:pPr>
    </w:p>
    <w:p w:rsidR="000B7B8A" w:rsidRPr="00FB5303" w:rsidRDefault="000B7B8A">
      <w:pPr>
        <w:spacing w:line="200" w:lineRule="exact"/>
        <w:rPr>
          <w:sz w:val="20"/>
          <w:szCs w:val="20"/>
        </w:rPr>
      </w:pPr>
    </w:p>
    <w:p w:rsidR="000B7B8A" w:rsidRPr="00FB5303" w:rsidRDefault="000B7B8A">
      <w:pPr>
        <w:spacing w:line="200" w:lineRule="exact"/>
        <w:rPr>
          <w:sz w:val="20"/>
          <w:szCs w:val="20"/>
        </w:rPr>
      </w:pPr>
    </w:p>
    <w:p w:rsidR="000B7B8A" w:rsidRPr="00FB5303" w:rsidRDefault="00FB5303" w:rsidP="000D1639">
      <w:pPr>
        <w:tabs>
          <w:tab w:val="left" w:leader="dot" w:pos="9020"/>
        </w:tabs>
        <w:rPr>
          <w:sz w:val="24"/>
          <w:szCs w:val="24"/>
        </w:rPr>
      </w:pPr>
      <w:r w:rsidRPr="00FB5303">
        <w:rPr>
          <w:rFonts w:eastAsia="Arial"/>
          <w:sz w:val="24"/>
          <w:szCs w:val="24"/>
        </w:rPr>
        <w:t>Пояснительная записка</w:t>
      </w:r>
      <w:r w:rsidRPr="00FB5303">
        <w:rPr>
          <w:sz w:val="24"/>
          <w:szCs w:val="24"/>
        </w:rPr>
        <w:tab/>
      </w:r>
      <w:r w:rsidR="00A60BBA">
        <w:rPr>
          <w:rFonts w:eastAsia="Arial"/>
          <w:sz w:val="24"/>
          <w:szCs w:val="24"/>
        </w:rPr>
        <w:t>3</w:t>
      </w:r>
    </w:p>
    <w:p w:rsidR="000B7B8A" w:rsidRPr="00FB5303" w:rsidRDefault="000B7B8A" w:rsidP="000D1639">
      <w:pPr>
        <w:spacing w:line="47" w:lineRule="exact"/>
        <w:rPr>
          <w:sz w:val="24"/>
          <w:szCs w:val="24"/>
        </w:rPr>
      </w:pPr>
    </w:p>
    <w:p w:rsidR="000B7B8A" w:rsidRPr="00FB5303" w:rsidRDefault="00FB5303" w:rsidP="000D1639">
      <w:pPr>
        <w:rPr>
          <w:sz w:val="24"/>
          <w:szCs w:val="24"/>
        </w:rPr>
      </w:pPr>
      <w:r w:rsidRPr="00FB5303">
        <w:rPr>
          <w:rFonts w:eastAsia="Arial"/>
          <w:sz w:val="24"/>
          <w:szCs w:val="24"/>
        </w:rPr>
        <w:t>Общая характеристика учебной дисциплины «Основы безопасности</w:t>
      </w:r>
    </w:p>
    <w:p w:rsidR="000B7B8A" w:rsidRPr="00FB5303" w:rsidRDefault="00FB5303" w:rsidP="000D1639">
      <w:pPr>
        <w:tabs>
          <w:tab w:val="left" w:leader="dot" w:pos="9020"/>
        </w:tabs>
        <w:spacing w:line="230" w:lineRule="auto"/>
        <w:rPr>
          <w:sz w:val="24"/>
          <w:szCs w:val="24"/>
        </w:rPr>
      </w:pPr>
      <w:r w:rsidRPr="00FB5303">
        <w:rPr>
          <w:rFonts w:eastAsia="Arial"/>
          <w:sz w:val="24"/>
          <w:szCs w:val="24"/>
        </w:rPr>
        <w:t>жизнедеятельности»</w:t>
      </w:r>
      <w:r w:rsidRPr="00FB5303">
        <w:rPr>
          <w:sz w:val="24"/>
          <w:szCs w:val="24"/>
        </w:rPr>
        <w:tab/>
      </w:r>
      <w:r w:rsidR="00A60BBA">
        <w:rPr>
          <w:rFonts w:eastAsia="Arial"/>
          <w:sz w:val="24"/>
          <w:szCs w:val="24"/>
        </w:rPr>
        <w:t>4</w:t>
      </w:r>
    </w:p>
    <w:p w:rsidR="000B7B8A" w:rsidRPr="00FB5303" w:rsidRDefault="000B7B8A" w:rsidP="000D1639">
      <w:pPr>
        <w:spacing w:line="48" w:lineRule="exact"/>
        <w:rPr>
          <w:sz w:val="24"/>
          <w:szCs w:val="24"/>
        </w:rPr>
      </w:pPr>
    </w:p>
    <w:p w:rsidR="000B7B8A" w:rsidRPr="00FB5303" w:rsidRDefault="00FB5303" w:rsidP="000D1639">
      <w:pPr>
        <w:tabs>
          <w:tab w:val="left" w:leader="dot" w:pos="9020"/>
        </w:tabs>
        <w:rPr>
          <w:sz w:val="24"/>
          <w:szCs w:val="24"/>
        </w:rPr>
      </w:pPr>
      <w:r w:rsidRPr="00FB5303">
        <w:rPr>
          <w:rFonts w:eastAsia="Arial"/>
          <w:sz w:val="24"/>
          <w:szCs w:val="24"/>
        </w:rPr>
        <w:t>Место учебной дисциплины в учебном плане</w:t>
      </w:r>
      <w:r w:rsidRPr="00FB5303">
        <w:rPr>
          <w:sz w:val="24"/>
          <w:szCs w:val="24"/>
        </w:rPr>
        <w:tab/>
      </w:r>
      <w:r w:rsidR="00A60BBA">
        <w:rPr>
          <w:rFonts w:eastAsia="Arial"/>
          <w:sz w:val="24"/>
          <w:szCs w:val="24"/>
        </w:rPr>
        <w:t>5</w:t>
      </w:r>
    </w:p>
    <w:p w:rsidR="000B7B8A" w:rsidRPr="00FB5303" w:rsidRDefault="000B7B8A" w:rsidP="000D1639">
      <w:pPr>
        <w:spacing w:line="47" w:lineRule="exact"/>
        <w:rPr>
          <w:sz w:val="24"/>
          <w:szCs w:val="24"/>
        </w:rPr>
      </w:pPr>
    </w:p>
    <w:p w:rsidR="000B7B8A" w:rsidRPr="00FB5303" w:rsidRDefault="00FB5303" w:rsidP="000D1639">
      <w:pPr>
        <w:tabs>
          <w:tab w:val="left" w:leader="dot" w:pos="9020"/>
        </w:tabs>
        <w:rPr>
          <w:sz w:val="24"/>
          <w:szCs w:val="24"/>
        </w:rPr>
      </w:pPr>
      <w:r w:rsidRPr="00FB5303">
        <w:rPr>
          <w:rFonts w:eastAsia="Arial"/>
          <w:sz w:val="24"/>
          <w:szCs w:val="24"/>
        </w:rPr>
        <w:t>Результаты освоения учебной дисциплины</w:t>
      </w:r>
      <w:r w:rsidRPr="00FB5303">
        <w:rPr>
          <w:sz w:val="24"/>
          <w:szCs w:val="24"/>
        </w:rPr>
        <w:tab/>
      </w:r>
      <w:r w:rsidR="00A60BBA">
        <w:rPr>
          <w:rFonts w:eastAsia="Arial"/>
          <w:sz w:val="24"/>
          <w:szCs w:val="24"/>
        </w:rPr>
        <w:t>5</w:t>
      </w:r>
    </w:p>
    <w:p w:rsidR="000B7B8A" w:rsidRPr="00FB5303" w:rsidRDefault="000B7B8A" w:rsidP="000D1639">
      <w:pPr>
        <w:spacing w:line="47" w:lineRule="exact"/>
        <w:rPr>
          <w:sz w:val="24"/>
          <w:szCs w:val="24"/>
        </w:rPr>
      </w:pPr>
    </w:p>
    <w:p w:rsidR="000B7B8A" w:rsidRPr="00FB5303" w:rsidRDefault="00FB5303" w:rsidP="000D1639">
      <w:pPr>
        <w:tabs>
          <w:tab w:val="left" w:leader="dot" w:pos="9020"/>
        </w:tabs>
        <w:rPr>
          <w:sz w:val="24"/>
          <w:szCs w:val="24"/>
        </w:rPr>
      </w:pPr>
      <w:r w:rsidRPr="00FB5303">
        <w:rPr>
          <w:rFonts w:eastAsia="Arial"/>
          <w:sz w:val="24"/>
          <w:szCs w:val="24"/>
        </w:rPr>
        <w:t>Содержание учебной дисциплины</w:t>
      </w:r>
      <w:r w:rsidRPr="00FB5303">
        <w:rPr>
          <w:sz w:val="24"/>
          <w:szCs w:val="24"/>
        </w:rPr>
        <w:tab/>
      </w:r>
      <w:r w:rsidRPr="00FB5303">
        <w:rPr>
          <w:rFonts w:eastAsia="Arial"/>
          <w:sz w:val="24"/>
          <w:szCs w:val="24"/>
        </w:rPr>
        <w:t>7</w:t>
      </w:r>
    </w:p>
    <w:p w:rsidR="000B7B8A" w:rsidRPr="00FB5303" w:rsidRDefault="000B7B8A" w:rsidP="000D1639">
      <w:pPr>
        <w:spacing w:line="47" w:lineRule="exact"/>
        <w:rPr>
          <w:sz w:val="24"/>
          <w:szCs w:val="24"/>
        </w:rPr>
      </w:pPr>
    </w:p>
    <w:p w:rsidR="000B7B8A" w:rsidRPr="00FB5303" w:rsidRDefault="00FB5303" w:rsidP="000D1639">
      <w:pPr>
        <w:tabs>
          <w:tab w:val="left" w:leader="dot" w:pos="8900"/>
        </w:tabs>
        <w:rPr>
          <w:sz w:val="24"/>
          <w:szCs w:val="24"/>
        </w:rPr>
      </w:pPr>
      <w:r w:rsidRPr="00FB5303">
        <w:rPr>
          <w:rFonts w:eastAsia="Arial"/>
          <w:sz w:val="24"/>
          <w:szCs w:val="24"/>
        </w:rPr>
        <w:t>Тематическое планирование</w:t>
      </w:r>
      <w:r w:rsidRPr="00FB5303">
        <w:rPr>
          <w:sz w:val="24"/>
          <w:szCs w:val="24"/>
        </w:rPr>
        <w:tab/>
      </w:r>
      <w:r w:rsidRPr="00FB5303">
        <w:rPr>
          <w:rFonts w:eastAsia="Arial"/>
          <w:sz w:val="24"/>
          <w:szCs w:val="24"/>
        </w:rPr>
        <w:t>1</w:t>
      </w:r>
      <w:r w:rsidR="00A60BBA">
        <w:rPr>
          <w:rFonts w:eastAsia="Arial"/>
          <w:sz w:val="24"/>
          <w:szCs w:val="24"/>
        </w:rPr>
        <w:t>5</w:t>
      </w:r>
    </w:p>
    <w:p w:rsidR="000B7B8A" w:rsidRPr="00FB5303" w:rsidRDefault="000B7B8A" w:rsidP="000D1639">
      <w:pPr>
        <w:spacing w:line="47" w:lineRule="exact"/>
        <w:rPr>
          <w:sz w:val="24"/>
          <w:szCs w:val="24"/>
        </w:rPr>
      </w:pPr>
    </w:p>
    <w:p w:rsidR="000B7B8A" w:rsidRPr="00FB5303" w:rsidRDefault="00FB5303" w:rsidP="000D1639">
      <w:pPr>
        <w:tabs>
          <w:tab w:val="left" w:leader="dot" w:pos="8900"/>
        </w:tabs>
        <w:rPr>
          <w:sz w:val="24"/>
          <w:szCs w:val="24"/>
        </w:rPr>
      </w:pPr>
      <w:r w:rsidRPr="00FB5303">
        <w:rPr>
          <w:rFonts w:eastAsia="Arial"/>
          <w:sz w:val="24"/>
          <w:szCs w:val="24"/>
        </w:rPr>
        <w:t>Характеристика основных видов деятельности студентов</w:t>
      </w:r>
      <w:r w:rsidRPr="00FB5303">
        <w:rPr>
          <w:sz w:val="24"/>
          <w:szCs w:val="24"/>
        </w:rPr>
        <w:tab/>
      </w:r>
      <w:r w:rsidRPr="00FB5303">
        <w:rPr>
          <w:rFonts w:eastAsia="Arial"/>
          <w:sz w:val="24"/>
          <w:szCs w:val="24"/>
        </w:rPr>
        <w:t>1</w:t>
      </w:r>
      <w:r w:rsidR="00A60BBA">
        <w:rPr>
          <w:rFonts w:eastAsia="Arial"/>
          <w:sz w:val="24"/>
          <w:szCs w:val="24"/>
        </w:rPr>
        <w:t>6</w:t>
      </w:r>
    </w:p>
    <w:p w:rsidR="000B7B8A" w:rsidRPr="00FB5303" w:rsidRDefault="000B7B8A" w:rsidP="000D1639">
      <w:pPr>
        <w:spacing w:line="47" w:lineRule="exact"/>
        <w:rPr>
          <w:sz w:val="24"/>
          <w:szCs w:val="24"/>
        </w:rPr>
      </w:pPr>
    </w:p>
    <w:p w:rsidR="000B7B8A" w:rsidRPr="00FB5303" w:rsidRDefault="00FB5303" w:rsidP="000D1639">
      <w:pPr>
        <w:rPr>
          <w:sz w:val="24"/>
          <w:szCs w:val="24"/>
        </w:rPr>
      </w:pPr>
      <w:r w:rsidRPr="00FB5303">
        <w:rPr>
          <w:rFonts w:eastAsia="Arial"/>
          <w:sz w:val="24"/>
          <w:szCs w:val="24"/>
        </w:rPr>
        <w:t>Учебно-методическое и материально-техническое обеспечение программы</w:t>
      </w:r>
    </w:p>
    <w:p w:rsidR="000B7B8A" w:rsidRPr="00FB5303" w:rsidRDefault="00FB5303" w:rsidP="000D1639">
      <w:pPr>
        <w:tabs>
          <w:tab w:val="left" w:leader="dot" w:pos="8900"/>
        </w:tabs>
        <w:spacing w:line="230" w:lineRule="auto"/>
        <w:rPr>
          <w:sz w:val="24"/>
          <w:szCs w:val="24"/>
        </w:rPr>
      </w:pPr>
      <w:r w:rsidRPr="00FB5303">
        <w:rPr>
          <w:rFonts w:eastAsia="Arial"/>
          <w:sz w:val="24"/>
          <w:szCs w:val="24"/>
        </w:rPr>
        <w:t>учебной дисциплины «Основы безопасности жизнедеятельности»</w:t>
      </w:r>
      <w:r w:rsidRPr="00FB5303">
        <w:rPr>
          <w:sz w:val="24"/>
          <w:szCs w:val="24"/>
        </w:rPr>
        <w:tab/>
      </w:r>
      <w:r w:rsidRPr="00FB5303">
        <w:rPr>
          <w:rFonts w:eastAsia="Arial"/>
          <w:sz w:val="24"/>
          <w:szCs w:val="24"/>
        </w:rPr>
        <w:t>1</w:t>
      </w:r>
      <w:r w:rsidR="00A60BBA">
        <w:rPr>
          <w:rFonts w:eastAsia="Arial"/>
          <w:sz w:val="24"/>
          <w:szCs w:val="24"/>
        </w:rPr>
        <w:t>8</w:t>
      </w:r>
    </w:p>
    <w:p w:rsidR="000B7B8A" w:rsidRPr="00FB5303" w:rsidRDefault="000B7B8A" w:rsidP="000D1639">
      <w:pPr>
        <w:spacing w:line="48" w:lineRule="exact"/>
        <w:rPr>
          <w:sz w:val="24"/>
          <w:szCs w:val="24"/>
        </w:rPr>
      </w:pPr>
    </w:p>
    <w:p w:rsidR="000B7B8A" w:rsidRPr="00FB5303" w:rsidRDefault="00FB5303" w:rsidP="000D1639">
      <w:pPr>
        <w:tabs>
          <w:tab w:val="left" w:leader="dot" w:pos="8900"/>
        </w:tabs>
        <w:rPr>
          <w:sz w:val="24"/>
          <w:szCs w:val="24"/>
        </w:rPr>
      </w:pPr>
      <w:r w:rsidRPr="00FB5303">
        <w:rPr>
          <w:rFonts w:eastAsia="Arial"/>
          <w:sz w:val="24"/>
          <w:szCs w:val="24"/>
        </w:rPr>
        <w:t>Рекомендуемая литература</w:t>
      </w:r>
      <w:r w:rsidRPr="00FB5303">
        <w:rPr>
          <w:sz w:val="24"/>
          <w:szCs w:val="24"/>
        </w:rPr>
        <w:tab/>
      </w:r>
      <w:r w:rsidRPr="00FB5303">
        <w:rPr>
          <w:rFonts w:eastAsia="Arial"/>
          <w:sz w:val="24"/>
          <w:szCs w:val="24"/>
        </w:rPr>
        <w:t>19</w:t>
      </w:r>
    </w:p>
    <w:p w:rsidR="000B7B8A" w:rsidRPr="00FB5303" w:rsidRDefault="000B7B8A" w:rsidP="000D1639">
      <w:pPr>
        <w:rPr>
          <w:sz w:val="24"/>
          <w:szCs w:val="24"/>
        </w:rPr>
        <w:sectPr w:rsidR="000B7B8A" w:rsidRPr="00FB5303" w:rsidSect="00B76C90">
          <w:footerReference w:type="default" r:id="rId7"/>
          <w:pgSz w:w="11900" w:h="16838"/>
          <w:pgMar w:top="1078" w:right="1306" w:bottom="1440" w:left="1440" w:header="0" w:footer="0" w:gutter="0"/>
          <w:cols w:space="720" w:equalWidth="0">
            <w:col w:w="9160"/>
          </w:cols>
          <w:titlePg/>
          <w:docGrid w:linePitch="299"/>
        </w:sectPr>
      </w:pPr>
    </w:p>
    <w:p w:rsidR="000B7B8A" w:rsidRPr="000D1639" w:rsidRDefault="00FB5303">
      <w:pPr>
        <w:ind w:left="2320"/>
        <w:rPr>
          <w:b/>
          <w:sz w:val="28"/>
          <w:szCs w:val="28"/>
        </w:rPr>
      </w:pPr>
      <w:r w:rsidRPr="000D1639">
        <w:rPr>
          <w:rFonts w:eastAsia="Arial"/>
          <w:b/>
          <w:sz w:val="28"/>
          <w:szCs w:val="28"/>
        </w:rPr>
        <w:lastRenderedPageBreak/>
        <w:t>ПОЯСНИТЕЛЬНАЯ ЗАПИСКА</w:t>
      </w:r>
    </w:p>
    <w:p w:rsidR="000B7B8A" w:rsidRPr="00FB5303" w:rsidRDefault="000B7B8A">
      <w:pPr>
        <w:spacing w:line="200" w:lineRule="exact"/>
        <w:rPr>
          <w:sz w:val="20"/>
          <w:szCs w:val="20"/>
        </w:rPr>
      </w:pPr>
    </w:p>
    <w:p w:rsidR="000B7B8A" w:rsidRPr="00FB5303" w:rsidRDefault="000B7B8A">
      <w:pPr>
        <w:spacing w:line="312" w:lineRule="exact"/>
        <w:rPr>
          <w:sz w:val="20"/>
          <w:szCs w:val="20"/>
        </w:rPr>
      </w:pPr>
    </w:p>
    <w:p w:rsidR="000B7B8A" w:rsidRPr="00FB5303" w:rsidRDefault="00FB5303" w:rsidP="00320956">
      <w:pPr>
        <w:tabs>
          <w:tab w:val="left" w:pos="1134"/>
        </w:tabs>
        <w:ind w:firstLine="851"/>
        <w:jc w:val="both"/>
        <w:rPr>
          <w:sz w:val="24"/>
          <w:szCs w:val="24"/>
        </w:rPr>
      </w:pPr>
      <w:r w:rsidRPr="00FB5303">
        <w:rPr>
          <w:rFonts w:eastAsia="Arial"/>
          <w:sz w:val="24"/>
          <w:szCs w:val="24"/>
        </w:rPr>
        <w:t>Программа общеобразовательной учебной дисциплины «Основы безопасности жизнедеятельности» предназначена для изучения безопасности жизнедеятельности</w:t>
      </w:r>
      <w:r>
        <w:rPr>
          <w:sz w:val="24"/>
          <w:szCs w:val="24"/>
        </w:rPr>
        <w:t xml:space="preserve"> в </w:t>
      </w:r>
      <w:r w:rsidRPr="00FB5303">
        <w:rPr>
          <w:rFonts w:eastAsia="Arial"/>
          <w:sz w:val="24"/>
          <w:szCs w:val="24"/>
        </w:rPr>
        <w:t>профессиональных образовательных орган</w:t>
      </w:r>
      <w:r>
        <w:rPr>
          <w:rFonts w:eastAsia="Arial"/>
          <w:sz w:val="24"/>
          <w:szCs w:val="24"/>
        </w:rPr>
        <w:t>изациях СПО, реализующих образо</w:t>
      </w:r>
      <w:r w:rsidRPr="00FB5303">
        <w:rPr>
          <w:rFonts w:eastAsia="Arial"/>
          <w:sz w:val="24"/>
          <w:szCs w:val="24"/>
        </w:rPr>
        <w:t>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w:t>
      </w:r>
      <w:r w:rsidR="00320956">
        <w:rPr>
          <w:rFonts w:eastAsia="Arial"/>
          <w:sz w:val="24"/>
          <w:szCs w:val="24"/>
        </w:rPr>
        <w:t>ованных рабочих, служащих и спе</w:t>
      </w:r>
      <w:r w:rsidRPr="00FB5303">
        <w:rPr>
          <w:rFonts w:eastAsia="Arial"/>
          <w:sz w:val="24"/>
          <w:szCs w:val="24"/>
        </w:rPr>
        <w:t>циалистов среднего звена.</w:t>
      </w:r>
    </w:p>
    <w:p w:rsidR="000B7B8A" w:rsidRPr="00FB5303" w:rsidRDefault="00FB5303" w:rsidP="00320956">
      <w:pPr>
        <w:tabs>
          <w:tab w:val="left" w:pos="1134"/>
        </w:tabs>
        <w:ind w:firstLine="851"/>
        <w:jc w:val="both"/>
        <w:rPr>
          <w:rFonts w:eastAsia="Arial"/>
          <w:sz w:val="24"/>
          <w:szCs w:val="24"/>
        </w:rPr>
      </w:pPr>
      <w:r w:rsidRPr="00FB5303">
        <w:rPr>
          <w:rFonts w:eastAsia="Arial"/>
          <w:sz w:val="24"/>
          <w:szCs w:val="24"/>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w:t>
      </w:r>
      <w:proofErr w:type="spellStart"/>
      <w:r w:rsidRPr="00FB5303">
        <w:rPr>
          <w:rFonts w:eastAsia="Arial"/>
          <w:sz w:val="24"/>
          <w:szCs w:val="24"/>
        </w:rPr>
        <w:t>дисципли-ны</w:t>
      </w:r>
      <w:proofErr w:type="spellEnd"/>
      <w:r w:rsidRPr="00FB5303">
        <w:rPr>
          <w:rFonts w:eastAsia="Arial"/>
          <w:sz w:val="24"/>
          <w:szCs w:val="24"/>
        </w:rPr>
        <w:t xml:space="preserve"> «Основы безопасности жизнедеятельности», в соответствии с Рекомендациями по организации получения среднего общего образован</w:t>
      </w:r>
      <w:r w:rsidR="006871DD">
        <w:rPr>
          <w:rFonts w:eastAsia="Arial"/>
          <w:sz w:val="24"/>
          <w:szCs w:val="24"/>
        </w:rPr>
        <w:t>ия в пределах освоения образова</w:t>
      </w:r>
      <w:r w:rsidRPr="00FB5303">
        <w:rPr>
          <w:rFonts w:eastAsia="Arial"/>
          <w:sz w:val="24"/>
          <w:szCs w:val="24"/>
        </w:rPr>
        <w:t>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0B7B8A" w:rsidRPr="00FB5303" w:rsidRDefault="00FB5303" w:rsidP="00320956">
      <w:pPr>
        <w:tabs>
          <w:tab w:val="left" w:pos="1134"/>
        </w:tabs>
        <w:ind w:firstLine="851"/>
        <w:jc w:val="both"/>
        <w:rPr>
          <w:rFonts w:eastAsia="Arial"/>
          <w:sz w:val="24"/>
          <w:szCs w:val="24"/>
        </w:rPr>
      </w:pPr>
      <w:r w:rsidRPr="00FB5303">
        <w:rPr>
          <w:rFonts w:eastAsia="Arial"/>
          <w:sz w:val="24"/>
          <w:szCs w:val="24"/>
        </w:rPr>
        <w:t xml:space="preserve">Содержание программы «Основы безопасности жизнедеятельности» направлено на достижение следующих </w:t>
      </w:r>
      <w:r w:rsidRPr="00FB5303">
        <w:rPr>
          <w:rFonts w:eastAsia="Arial"/>
          <w:b/>
          <w:bCs/>
          <w:sz w:val="24"/>
          <w:szCs w:val="24"/>
        </w:rPr>
        <w:t>целей:</w:t>
      </w:r>
    </w:p>
    <w:p w:rsidR="000B7B8A" w:rsidRPr="00FB5303" w:rsidRDefault="00FB5303" w:rsidP="00320956">
      <w:pPr>
        <w:numPr>
          <w:ilvl w:val="1"/>
          <w:numId w:val="4"/>
        </w:numPr>
        <w:tabs>
          <w:tab w:val="left" w:pos="820"/>
          <w:tab w:val="left" w:pos="1134"/>
        </w:tabs>
        <w:ind w:firstLine="851"/>
        <w:jc w:val="both"/>
        <w:rPr>
          <w:rFonts w:eastAsia="Symbol"/>
          <w:sz w:val="24"/>
          <w:szCs w:val="24"/>
        </w:rPr>
      </w:pPr>
      <w:r w:rsidRPr="00FB5303">
        <w:rPr>
          <w:rFonts w:eastAsia="Arial"/>
          <w:sz w:val="24"/>
          <w:szCs w:val="24"/>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w:t>
      </w:r>
      <w:r w:rsidR="00320956">
        <w:rPr>
          <w:rFonts w:eastAsia="Arial"/>
          <w:sz w:val="24"/>
          <w:szCs w:val="24"/>
        </w:rPr>
        <w:t>влетворение которых надежно обе</w:t>
      </w:r>
      <w:r w:rsidRPr="00FB5303">
        <w:rPr>
          <w:rFonts w:eastAsia="Arial"/>
          <w:sz w:val="24"/>
          <w:szCs w:val="24"/>
        </w:rPr>
        <w:t>спечивает существование и возможности прогрессивного развития личности, общества и государства);</w:t>
      </w:r>
    </w:p>
    <w:p w:rsidR="000B7B8A" w:rsidRPr="00FB5303" w:rsidRDefault="00FB5303" w:rsidP="00320956">
      <w:pPr>
        <w:numPr>
          <w:ilvl w:val="1"/>
          <w:numId w:val="4"/>
        </w:numPr>
        <w:tabs>
          <w:tab w:val="left" w:pos="820"/>
          <w:tab w:val="left" w:pos="1134"/>
        </w:tabs>
        <w:ind w:firstLine="851"/>
        <w:jc w:val="both"/>
        <w:rPr>
          <w:rFonts w:eastAsia="Symbol"/>
          <w:sz w:val="24"/>
          <w:szCs w:val="24"/>
        </w:rPr>
      </w:pPr>
      <w:r w:rsidRPr="00FB5303">
        <w:rPr>
          <w:rFonts w:eastAsia="Arial"/>
          <w:sz w:val="24"/>
          <w:szCs w:val="24"/>
        </w:rPr>
        <w:t>снижение отрицательного влияния человеческ</w:t>
      </w:r>
      <w:r w:rsidR="00320956">
        <w:rPr>
          <w:rFonts w:eastAsia="Arial"/>
          <w:sz w:val="24"/>
          <w:szCs w:val="24"/>
        </w:rPr>
        <w:t>ого фактора на безопасность лич</w:t>
      </w:r>
      <w:r w:rsidRPr="00FB5303">
        <w:rPr>
          <w:rFonts w:eastAsia="Arial"/>
          <w:sz w:val="24"/>
          <w:szCs w:val="24"/>
        </w:rPr>
        <w:t>ности, общества и государства;</w:t>
      </w:r>
    </w:p>
    <w:p w:rsidR="000B7B8A" w:rsidRPr="00FB5303" w:rsidRDefault="00FB5303" w:rsidP="00320956">
      <w:pPr>
        <w:numPr>
          <w:ilvl w:val="1"/>
          <w:numId w:val="4"/>
        </w:numPr>
        <w:tabs>
          <w:tab w:val="left" w:pos="820"/>
          <w:tab w:val="left" w:pos="1134"/>
        </w:tabs>
        <w:ind w:firstLine="851"/>
        <w:jc w:val="both"/>
        <w:rPr>
          <w:rFonts w:eastAsia="Symbol"/>
          <w:sz w:val="24"/>
          <w:szCs w:val="24"/>
        </w:rPr>
      </w:pPr>
      <w:r w:rsidRPr="00FB5303">
        <w:rPr>
          <w:rFonts w:eastAsia="Arial"/>
          <w:sz w:val="24"/>
          <w:szCs w:val="24"/>
        </w:rPr>
        <w:t>формирование антитеррористического поведения, отрицательного отношения к приему психоактивных веществ, в том числе наркотиков;</w:t>
      </w:r>
    </w:p>
    <w:p w:rsidR="000B7B8A" w:rsidRPr="00FB5303" w:rsidRDefault="00FB5303" w:rsidP="00320956">
      <w:pPr>
        <w:numPr>
          <w:ilvl w:val="1"/>
          <w:numId w:val="4"/>
        </w:numPr>
        <w:tabs>
          <w:tab w:val="left" w:pos="820"/>
          <w:tab w:val="left" w:pos="1134"/>
        </w:tabs>
        <w:ind w:firstLine="851"/>
        <w:jc w:val="both"/>
        <w:rPr>
          <w:rFonts w:eastAsia="Symbol"/>
          <w:sz w:val="24"/>
          <w:szCs w:val="24"/>
        </w:rPr>
      </w:pPr>
      <w:r w:rsidRPr="00FB5303">
        <w:rPr>
          <w:rFonts w:eastAsia="Arial"/>
          <w:sz w:val="24"/>
          <w:szCs w:val="24"/>
        </w:rPr>
        <w:t>обеспечение профилактики асоциального поведения учащихся.</w:t>
      </w:r>
    </w:p>
    <w:p w:rsidR="000B7B8A" w:rsidRPr="00FB5303" w:rsidRDefault="00FB5303" w:rsidP="00320956">
      <w:pPr>
        <w:tabs>
          <w:tab w:val="left" w:pos="1134"/>
        </w:tabs>
        <w:ind w:firstLine="851"/>
        <w:jc w:val="both"/>
        <w:rPr>
          <w:sz w:val="24"/>
          <w:szCs w:val="24"/>
        </w:rPr>
      </w:pPr>
      <w:r w:rsidRPr="00FB5303">
        <w:rPr>
          <w:rFonts w:eastAsia="Arial"/>
          <w:sz w:val="24"/>
          <w:szCs w:val="24"/>
        </w:rPr>
        <w:t>Программа учебной дисциплины «Основы безопасности жизнедеятельности»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w:t>
      </w:r>
      <w:proofErr w:type="spellStart"/>
      <w:r w:rsidRPr="00FB5303">
        <w:rPr>
          <w:rFonts w:eastAsia="Arial"/>
          <w:sz w:val="24"/>
          <w:szCs w:val="24"/>
        </w:rPr>
        <w:t>разования</w:t>
      </w:r>
      <w:proofErr w:type="spellEnd"/>
      <w:r w:rsidRPr="00FB5303">
        <w:rPr>
          <w:rFonts w:eastAsia="Arial"/>
          <w:sz w:val="24"/>
          <w:szCs w:val="24"/>
        </w:rPr>
        <w:t xml:space="preserve">, уточняют содержание учебного материала, последовательность его </w:t>
      </w:r>
      <w:proofErr w:type="spellStart"/>
      <w:r w:rsidRPr="00FB5303">
        <w:rPr>
          <w:rFonts w:eastAsia="Arial"/>
          <w:sz w:val="24"/>
          <w:szCs w:val="24"/>
        </w:rPr>
        <w:t>изуче-ния</w:t>
      </w:r>
      <w:proofErr w:type="spellEnd"/>
      <w:r w:rsidRPr="00FB5303">
        <w:rPr>
          <w:rFonts w:eastAsia="Arial"/>
          <w:sz w:val="24"/>
          <w:szCs w:val="24"/>
        </w:rPr>
        <w:t>, распределение учебных часов, тематику рефератов (докладов), индивидуальных проектов, виды самостоятельных работ, учитывая специфику программ подготовки квалифицированных рабочих, служащих и специалистов среднего звена, осваивае</w:t>
      </w:r>
      <w:r w:rsidR="00320956">
        <w:rPr>
          <w:rFonts w:eastAsia="Arial"/>
          <w:sz w:val="24"/>
          <w:szCs w:val="24"/>
        </w:rPr>
        <w:t>мой профессии или специальности</w:t>
      </w:r>
      <w:r w:rsidR="00494490">
        <w:rPr>
          <w:rFonts w:eastAsia="Arial"/>
          <w:sz w:val="24"/>
          <w:szCs w:val="24"/>
        </w:rPr>
        <w:t>.</w:t>
      </w:r>
    </w:p>
    <w:p w:rsidR="000B7B8A" w:rsidRPr="00FB5303" w:rsidRDefault="00FB5303" w:rsidP="00320956">
      <w:pPr>
        <w:tabs>
          <w:tab w:val="left" w:pos="1134"/>
        </w:tabs>
        <w:ind w:firstLine="851"/>
        <w:jc w:val="both"/>
        <w:rPr>
          <w:sz w:val="24"/>
          <w:szCs w:val="24"/>
        </w:rPr>
      </w:pPr>
      <w:r w:rsidRPr="00FB5303">
        <w:rPr>
          <w:rFonts w:eastAsia="Arial"/>
          <w:sz w:val="24"/>
          <w:szCs w:val="24"/>
        </w:rPr>
        <w:t>Программа может использоваться другими профессиональными образовательными организациями, реализующими образовательную п</w:t>
      </w:r>
      <w:r w:rsidR="00320956">
        <w:rPr>
          <w:rFonts w:eastAsia="Arial"/>
          <w:sz w:val="24"/>
          <w:szCs w:val="24"/>
        </w:rPr>
        <w:t>рограмму среднего общего образо</w:t>
      </w:r>
      <w:r w:rsidRPr="00FB5303">
        <w:rPr>
          <w:rFonts w:eastAsia="Arial"/>
          <w:sz w:val="24"/>
          <w:szCs w:val="24"/>
        </w:rPr>
        <w:t>вания в пределах освоения основной профессиональной образовательной программы СПО на базе основного общего образования; программы подготовки кв</w:t>
      </w:r>
      <w:r w:rsidR="00320956">
        <w:rPr>
          <w:rFonts w:eastAsia="Arial"/>
          <w:sz w:val="24"/>
          <w:szCs w:val="24"/>
        </w:rPr>
        <w:t>алифициро</w:t>
      </w:r>
      <w:r w:rsidRPr="00FB5303">
        <w:rPr>
          <w:rFonts w:eastAsia="Arial"/>
          <w:sz w:val="24"/>
          <w:szCs w:val="24"/>
        </w:rPr>
        <w:t>ванных рабочих, служащих; программы подготовки специалистов среднего звена (ППКРС, ППССЗ).</w:t>
      </w:r>
    </w:p>
    <w:p w:rsidR="000B7B8A" w:rsidRPr="00FB5303" w:rsidRDefault="000B7B8A" w:rsidP="00320956">
      <w:pPr>
        <w:tabs>
          <w:tab w:val="left" w:pos="1134"/>
        </w:tabs>
        <w:ind w:firstLine="851"/>
        <w:jc w:val="both"/>
        <w:rPr>
          <w:sz w:val="24"/>
          <w:szCs w:val="24"/>
        </w:rPr>
        <w:sectPr w:rsidR="000B7B8A" w:rsidRPr="00FB5303">
          <w:pgSz w:w="11900" w:h="16838"/>
          <w:pgMar w:top="1078" w:right="1306" w:bottom="1440" w:left="1440" w:header="0" w:footer="0" w:gutter="0"/>
          <w:cols w:space="720" w:equalWidth="0">
            <w:col w:w="9160"/>
          </w:cols>
        </w:sectPr>
      </w:pPr>
    </w:p>
    <w:p w:rsidR="000D1639" w:rsidRDefault="00FB5303" w:rsidP="000D1639">
      <w:pPr>
        <w:spacing w:line="296" w:lineRule="auto"/>
        <w:ind w:right="82"/>
        <w:jc w:val="center"/>
        <w:rPr>
          <w:rFonts w:eastAsia="Arial"/>
          <w:b/>
          <w:sz w:val="28"/>
          <w:szCs w:val="28"/>
        </w:rPr>
      </w:pPr>
      <w:r w:rsidRPr="000D1639">
        <w:rPr>
          <w:rFonts w:eastAsia="Arial"/>
          <w:b/>
          <w:sz w:val="28"/>
          <w:szCs w:val="28"/>
        </w:rPr>
        <w:lastRenderedPageBreak/>
        <w:t xml:space="preserve">ОБЩАЯ ХАРАКТЕРИСТИКА УЧЕБНОЙ ДИСЦИПЛИНЫ </w:t>
      </w:r>
    </w:p>
    <w:p w:rsidR="000B7B8A" w:rsidRPr="000D1639" w:rsidRDefault="00FB5303" w:rsidP="000D1639">
      <w:pPr>
        <w:spacing w:line="296" w:lineRule="auto"/>
        <w:ind w:right="82"/>
        <w:jc w:val="center"/>
        <w:rPr>
          <w:rFonts w:eastAsia="Arial"/>
          <w:b/>
          <w:sz w:val="28"/>
          <w:szCs w:val="28"/>
        </w:rPr>
      </w:pPr>
      <w:r w:rsidRPr="000D1639">
        <w:rPr>
          <w:rFonts w:eastAsia="Arial"/>
          <w:b/>
          <w:sz w:val="28"/>
          <w:szCs w:val="28"/>
        </w:rPr>
        <w:t>«ОСНОВЫ БЕЗОПАСНОСТИ ЖИЗНЕДЕЯТЕЛЬНОСТИ»</w:t>
      </w:r>
    </w:p>
    <w:p w:rsidR="000D1639" w:rsidRDefault="000D1639" w:rsidP="000D1639">
      <w:pPr>
        <w:tabs>
          <w:tab w:val="left" w:pos="777"/>
        </w:tabs>
        <w:spacing w:line="230" w:lineRule="auto"/>
        <w:jc w:val="both"/>
        <w:rPr>
          <w:sz w:val="20"/>
          <w:szCs w:val="20"/>
        </w:rPr>
      </w:pPr>
    </w:p>
    <w:p w:rsidR="000B7B8A" w:rsidRPr="000D1639" w:rsidRDefault="000D1639" w:rsidP="00320956">
      <w:pPr>
        <w:tabs>
          <w:tab w:val="left" w:pos="777"/>
        </w:tabs>
        <w:ind w:firstLine="851"/>
        <w:jc w:val="both"/>
        <w:rPr>
          <w:rFonts w:eastAsia="Arial"/>
          <w:sz w:val="24"/>
          <w:szCs w:val="24"/>
        </w:rPr>
      </w:pPr>
      <w:r w:rsidRPr="000D1639">
        <w:rPr>
          <w:sz w:val="24"/>
          <w:szCs w:val="24"/>
        </w:rPr>
        <w:t xml:space="preserve">В </w:t>
      </w:r>
      <w:r w:rsidR="00FB5303" w:rsidRPr="000D1639">
        <w:rPr>
          <w:rFonts w:eastAsia="Arial"/>
          <w:sz w:val="24"/>
          <w:szCs w:val="24"/>
        </w:rPr>
        <w:t xml:space="preserve">современных условиях глобализации развития мировой экономики, </w:t>
      </w:r>
      <w:proofErr w:type="spellStart"/>
      <w:proofErr w:type="gramStart"/>
      <w:r w:rsidR="00FB5303" w:rsidRPr="000D1639">
        <w:rPr>
          <w:rFonts w:eastAsia="Arial"/>
          <w:sz w:val="24"/>
          <w:szCs w:val="24"/>
        </w:rPr>
        <w:t>усложне-ния</w:t>
      </w:r>
      <w:proofErr w:type="spellEnd"/>
      <w:proofErr w:type="gramEnd"/>
      <w:r w:rsidR="00FB5303" w:rsidRPr="000D1639">
        <w:rPr>
          <w:rFonts w:eastAsia="Arial"/>
          <w:sz w:val="24"/>
          <w:szCs w:val="24"/>
        </w:rPr>
        <w:t>,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w:t>
      </w:r>
      <w:r w:rsidR="00B42125">
        <w:rPr>
          <w:rFonts w:eastAsia="Arial"/>
          <w:sz w:val="24"/>
          <w:szCs w:val="24"/>
        </w:rPr>
        <w:t>ость приобретает высокая профес</w:t>
      </w:r>
      <w:r w:rsidR="00FB5303" w:rsidRPr="000D1639">
        <w:rPr>
          <w:rFonts w:eastAsia="Arial"/>
          <w:sz w:val="24"/>
          <w:szCs w:val="24"/>
        </w:rPr>
        <w:t>сиональная подготовка специалистов различного профиля к принятию решений и действиям по предупреждению чрезвычайных сит</w:t>
      </w:r>
      <w:r>
        <w:rPr>
          <w:rFonts w:eastAsia="Arial"/>
          <w:sz w:val="24"/>
          <w:szCs w:val="24"/>
        </w:rPr>
        <w:t>уаций (ЧС), а при их возникнове</w:t>
      </w:r>
      <w:r w:rsidR="00FB5303" w:rsidRPr="000D1639">
        <w:rPr>
          <w:rFonts w:eastAsia="Arial"/>
          <w:sz w:val="24"/>
          <w:szCs w:val="24"/>
        </w:rPr>
        <w:t>нии — к проведению соответствующих мероприятий по ликвидации их негативных последствий, и прежде всего к оказанию первой помощи пострадавшим.</w:t>
      </w:r>
    </w:p>
    <w:p w:rsidR="000B7B8A" w:rsidRPr="000D1639" w:rsidRDefault="00FB5303" w:rsidP="00320956">
      <w:pPr>
        <w:ind w:firstLine="851"/>
        <w:jc w:val="both"/>
        <w:rPr>
          <w:rFonts w:eastAsia="Arial"/>
          <w:sz w:val="24"/>
          <w:szCs w:val="24"/>
        </w:rPr>
      </w:pPr>
      <w:r w:rsidRPr="000D1639">
        <w:rPr>
          <w:rFonts w:eastAsia="Arial"/>
          <w:sz w:val="24"/>
          <w:szCs w:val="24"/>
        </w:rPr>
        <w:t>Общеобразовательная учебная дисциплина «О</w:t>
      </w:r>
      <w:r w:rsidR="000D1639">
        <w:rPr>
          <w:rFonts w:eastAsia="Arial"/>
          <w:sz w:val="24"/>
          <w:szCs w:val="24"/>
        </w:rPr>
        <w:t>сновы безопасности жизнедеятель</w:t>
      </w:r>
      <w:r w:rsidRPr="000D1639">
        <w:rPr>
          <w:rFonts w:eastAsia="Arial"/>
          <w:sz w:val="24"/>
          <w:szCs w:val="24"/>
        </w:rPr>
        <w:t>ности» изучает риски производственной, природной, социальной, бытовой, городской</w:t>
      </w:r>
      <w:r w:rsidR="000D1639">
        <w:rPr>
          <w:rFonts w:eastAsia="Arial"/>
          <w:sz w:val="24"/>
          <w:szCs w:val="24"/>
        </w:rPr>
        <w:t xml:space="preserve"> и </w:t>
      </w:r>
      <w:r w:rsidRPr="000D1639">
        <w:rPr>
          <w:rFonts w:eastAsia="Arial"/>
          <w:sz w:val="24"/>
          <w:szCs w:val="24"/>
        </w:rPr>
        <w:t>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rsidR="000B7B8A" w:rsidRPr="000D1639" w:rsidRDefault="00FB5303" w:rsidP="00320956">
      <w:pPr>
        <w:ind w:firstLine="851"/>
        <w:jc w:val="both"/>
        <w:rPr>
          <w:rFonts w:eastAsia="Arial"/>
          <w:sz w:val="24"/>
          <w:szCs w:val="24"/>
        </w:rPr>
      </w:pPr>
      <w:r w:rsidRPr="000D1639">
        <w:rPr>
          <w:rFonts w:eastAsia="Arial"/>
          <w:sz w:val="24"/>
          <w:szCs w:val="24"/>
        </w:rPr>
        <w:t xml:space="preserve">Основными содержательными темами программы являются: введение в </w:t>
      </w:r>
      <w:proofErr w:type="spellStart"/>
      <w:proofErr w:type="gramStart"/>
      <w:r w:rsidRPr="000D1639">
        <w:rPr>
          <w:rFonts w:eastAsia="Arial"/>
          <w:sz w:val="24"/>
          <w:szCs w:val="24"/>
        </w:rPr>
        <w:t>дисци-плину</w:t>
      </w:r>
      <w:proofErr w:type="spellEnd"/>
      <w:proofErr w:type="gramEnd"/>
      <w:r w:rsidRPr="000D1639">
        <w:rPr>
          <w:rFonts w:eastAsia="Arial"/>
          <w:sz w:val="24"/>
          <w:szCs w:val="24"/>
        </w:rPr>
        <w:t>,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rsidR="000B7B8A" w:rsidRPr="000D1639" w:rsidRDefault="00FB5303" w:rsidP="00320956">
      <w:pPr>
        <w:ind w:firstLine="851"/>
        <w:jc w:val="both"/>
        <w:rPr>
          <w:rFonts w:eastAsia="Arial"/>
          <w:sz w:val="24"/>
          <w:szCs w:val="24"/>
        </w:rPr>
      </w:pPr>
      <w:r w:rsidRPr="000D1639">
        <w:rPr>
          <w:rFonts w:eastAsia="Arial"/>
          <w:sz w:val="24"/>
          <w:szCs w:val="24"/>
        </w:rPr>
        <w:t xml:space="preserve">Действующее законодательство предусматривает </w:t>
      </w:r>
      <w:r w:rsidR="000D1639">
        <w:rPr>
          <w:rFonts w:eastAsia="Arial"/>
          <w:sz w:val="24"/>
          <w:szCs w:val="24"/>
        </w:rPr>
        <w:t>обязательную подготовку по осно</w:t>
      </w:r>
      <w:r w:rsidRPr="000D1639">
        <w:rPr>
          <w:rFonts w:eastAsia="Arial"/>
          <w:sz w:val="24"/>
          <w:szCs w:val="24"/>
        </w:rPr>
        <w:t>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В связи с этим программой предусмотрено проведение в конце учебного года для обучающихся мужского пола пятидневных учебных сборов (35 часов), сочетающих разнообразные формы орг</w:t>
      </w:r>
      <w:r w:rsidR="000D1639">
        <w:rPr>
          <w:rFonts w:eastAsia="Arial"/>
          <w:sz w:val="24"/>
          <w:szCs w:val="24"/>
        </w:rPr>
        <w:t>анизации теоретических и практи</w:t>
      </w:r>
      <w:r w:rsidRPr="000D1639">
        <w:rPr>
          <w:rFonts w:eastAsia="Arial"/>
          <w:sz w:val="24"/>
          <w:szCs w:val="24"/>
        </w:rPr>
        <w:t>ческих занятий. В итоге у юношей формируется адекватное представление о военной службе, развиваются качества личности, необходимые для ее прохождения.</w:t>
      </w:r>
    </w:p>
    <w:p w:rsidR="000B7B8A" w:rsidRPr="000D1639" w:rsidRDefault="00FB5303" w:rsidP="00320956">
      <w:pPr>
        <w:ind w:firstLine="851"/>
        <w:jc w:val="both"/>
        <w:rPr>
          <w:rFonts w:eastAsia="Arial"/>
          <w:sz w:val="24"/>
          <w:szCs w:val="24"/>
        </w:rPr>
      </w:pPr>
      <w:r w:rsidRPr="000D1639">
        <w:rPr>
          <w:rFonts w:eastAsia="Arial"/>
          <w:sz w:val="24"/>
          <w:szCs w:val="24"/>
        </w:rPr>
        <w:t xml:space="preserve">Для девушек в программе предусмотрен раздел «Основы медицинских знаний». 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w:t>
      </w:r>
      <w:r w:rsidR="00774C49">
        <w:rPr>
          <w:rFonts w:eastAsia="Arial"/>
          <w:sz w:val="24"/>
          <w:szCs w:val="24"/>
        </w:rPr>
        <w:t>семьи, ухода за младен</w:t>
      </w:r>
      <w:r w:rsidRPr="000D1639">
        <w:rPr>
          <w:rFonts w:eastAsia="Arial"/>
          <w:sz w:val="24"/>
          <w:szCs w:val="24"/>
        </w:rPr>
        <w:t>цем, поддержании в семье духовности, комфортного психологического климата.</w:t>
      </w:r>
    </w:p>
    <w:p w:rsidR="000D1639" w:rsidRDefault="00FB5303" w:rsidP="00320956">
      <w:pPr>
        <w:ind w:firstLine="851"/>
        <w:jc w:val="both"/>
        <w:rPr>
          <w:rFonts w:eastAsia="Arial"/>
          <w:sz w:val="24"/>
          <w:szCs w:val="24"/>
        </w:rPr>
      </w:pPr>
      <w:r w:rsidRPr="000D1639">
        <w:rPr>
          <w:rFonts w:eastAsia="Arial"/>
          <w:sz w:val="24"/>
          <w:szCs w:val="24"/>
        </w:rPr>
        <w:t>Изучение общеобразовательной учебной дисц</w:t>
      </w:r>
      <w:r w:rsidR="00774C49">
        <w:rPr>
          <w:rFonts w:eastAsia="Arial"/>
          <w:sz w:val="24"/>
          <w:szCs w:val="24"/>
        </w:rPr>
        <w:t>иплины «Основы безопасности жиз</w:t>
      </w:r>
      <w:r w:rsidRPr="000D1639">
        <w:rPr>
          <w:rFonts w:eastAsia="Arial"/>
          <w:sz w:val="24"/>
          <w:szCs w:val="24"/>
        </w:rPr>
        <w:t>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w:t>
      </w:r>
      <w:r w:rsidR="006871DD">
        <w:rPr>
          <w:rFonts w:eastAsia="Arial"/>
          <w:sz w:val="24"/>
          <w:szCs w:val="24"/>
        </w:rPr>
        <w:t>чением среднего общего образова</w:t>
      </w:r>
      <w:r w:rsidRPr="000D1639">
        <w:rPr>
          <w:rFonts w:eastAsia="Arial"/>
          <w:sz w:val="24"/>
          <w:szCs w:val="24"/>
        </w:rPr>
        <w:t>ния (ППКРС, ППССЗ).</w:t>
      </w:r>
    </w:p>
    <w:p w:rsidR="00166ECB" w:rsidRDefault="00166ECB" w:rsidP="00320956">
      <w:pPr>
        <w:ind w:firstLine="851"/>
        <w:jc w:val="both"/>
        <w:rPr>
          <w:rFonts w:eastAsia="Arial"/>
          <w:sz w:val="24"/>
          <w:szCs w:val="24"/>
        </w:rPr>
      </w:pPr>
    </w:p>
    <w:p w:rsidR="00166ECB" w:rsidRDefault="00166ECB" w:rsidP="00320956">
      <w:pPr>
        <w:ind w:firstLine="851"/>
        <w:jc w:val="both"/>
        <w:rPr>
          <w:rFonts w:eastAsia="Arial"/>
          <w:sz w:val="24"/>
          <w:szCs w:val="24"/>
        </w:rPr>
      </w:pPr>
    </w:p>
    <w:p w:rsidR="00166ECB" w:rsidRDefault="00166ECB" w:rsidP="00320956">
      <w:pPr>
        <w:ind w:firstLine="851"/>
        <w:jc w:val="both"/>
        <w:rPr>
          <w:rFonts w:eastAsia="Arial"/>
          <w:sz w:val="24"/>
          <w:szCs w:val="24"/>
        </w:rPr>
      </w:pPr>
    </w:p>
    <w:p w:rsidR="000B7B8A" w:rsidRDefault="000B7B8A" w:rsidP="00320956">
      <w:pPr>
        <w:jc w:val="both"/>
        <w:rPr>
          <w:sz w:val="20"/>
          <w:szCs w:val="20"/>
        </w:rPr>
      </w:pPr>
    </w:p>
    <w:p w:rsidR="0048458B" w:rsidRDefault="0048458B" w:rsidP="00320956">
      <w:pPr>
        <w:jc w:val="both"/>
        <w:rPr>
          <w:sz w:val="20"/>
          <w:szCs w:val="20"/>
        </w:rPr>
      </w:pPr>
    </w:p>
    <w:p w:rsidR="0048458B" w:rsidRDefault="0048458B" w:rsidP="00320956">
      <w:pPr>
        <w:jc w:val="both"/>
        <w:rPr>
          <w:sz w:val="20"/>
          <w:szCs w:val="20"/>
        </w:rPr>
      </w:pPr>
    </w:p>
    <w:p w:rsidR="0048458B" w:rsidRDefault="0048458B" w:rsidP="00320956">
      <w:pPr>
        <w:jc w:val="both"/>
        <w:rPr>
          <w:sz w:val="20"/>
          <w:szCs w:val="20"/>
        </w:rPr>
      </w:pPr>
    </w:p>
    <w:p w:rsidR="0048458B" w:rsidRDefault="0048458B" w:rsidP="00320956">
      <w:pPr>
        <w:jc w:val="both"/>
        <w:rPr>
          <w:sz w:val="20"/>
          <w:szCs w:val="20"/>
        </w:rPr>
      </w:pPr>
    </w:p>
    <w:p w:rsidR="0048458B" w:rsidRDefault="0048458B" w:rsidP="00320956">
      <w:pPr>
        <w:jc w:val="both"/>
        <w:rPr>
          <w:sz w:val="20"/>
          <w:szCs w:val="20"/>
        </w:rPr>
      </w:pPr>
    </w:p>
    <w:p w:rsidR="0048458B" w:rsidRPr="00FB5303" w:rsidRDefault="0048458B" w:rsidP="00320956">
      <w:pPr>
        <w:jc w:val="both"/>
        <w:rPr>
          <w:sz w:val="20"/>
          <w:szCs w:val="20"/>
        </w:rPr>
      </w:pPr>
    </w:p>
    <w:p w:rsidR="000B7B8A" w:rsidRPr="00FB5303" w:rsidRDefault="000B7B8A" w:rsidP="00320956">
      <w:pPr>
        <w:rPr>
          <w:sz w:val="20"/>
          <w:szCs w:val="20"/>
        </w:rPr>
      </w:pPr>
    </w:p>
    <w:p w:rsidR="000B7B8A" w:rsidRPr="00774C49" w:rsidRDefault="00FB5303" w:rsidP="00320956">
      <w:pPr>
        <w:jc w:val="center"/>
        <w:rPr>
          <w:b/>
          <w:sz w:val="20"/>
          <w:szCs w:val="20"/>
        </w:rPr>
      </w:pPr>
      <w:r w:rsidRPr="00774C49">
        <w:rPr>
          <w:rFonts w:eastAsia="Arial"/>
          <w:b/>
          <w:sz w:val="28"/>
          <w:szCs w:val="28"/>
        </w:rPr>
        <w:lastRenderedPageBreak/>
        <w:t>МЕСТО УЧЕБНОЙ ДИСЦИПЛИНЫ В УЧЕБНОМ ПЛАНЕ</w:t>
      </w:r>
    </w:p>
    <w:p w:rsidR="000B7B8A" w:rsidRPr="00FB5303" w:rsidRDefault="000B7B8A" w:rsidP="00320956">
      <w:pPr>
        <w:rPr>
          <w:sz w:val="20"/>
          <w:szCs w:val="20"/>
        </w:rPr>
      </w:pPr>
    </w:p>
    <w:p w:rsidR="00774C49" w:rsidRDefault="00FB5303" w:rsidP="00320956">
      <w:pPr>
        <w:ind w:firstLine="851"/>
        <w:jc w:val="both"/>
        <w:rPr>
          <w:sz w:val="24"/>
          <w:szCs w:val="24"/>
        </w:rPr>
      </w:pPr>
      <w:r w:rsidRPr="00774C49">
        <w:rPr>
          <w:rFonts w:eastAsia="Arial"/>
          <w:sz w:val="24"/>
          <w:szCs w:val="24"/>
        </w:rPr>
        <w:t xml:space="preserve">Учебная дисциплина «Основы безопасности жизнедеятельности» является </w:t>
      </w:r>
      <w:proofErr w:type="gramStart"/>
      <w:r w:rsidRPr="00774C49">
        <w:rPr>
          <w:rFonts w:eastAsia="Arial"/>
          <w:sz w:val="24"/>
          <w:szCs w:val="24"/>
        </w:rPr>
        <w:t>учеб-</w:t>
      </w:r>
      <w:proofErr w:type="spellStart"/>
      <w:r w:rsidRPr="00774C49">
        <w:rPr>
          <w:rFonts w:eastAsia="Arial"/>
          <w:sz w:val="24"/>
          <w:szCs w:val="24"/>
        </w:rPr>
        <w:t>ным</w:t>
      </w:r>
      <w:proofErr w:type="spellEnd"/>
      <w:proofErr w:type="gramEnd"/>
      <w:r w:rsidRPr="00774C49">
        <w:rPr>
          <w:rFonts w:eastAsia="Arial"/>
          <w:sz w:val="24"/>
          <w:szCs w:val="24"/>
        </w:rPr>
        <w:t xml:space="preserve"> предметом обязательной предметной области «Физическая культура, экология</w:t>
      </w:r>
      <w:r w:rsidR="00774C49">
        <w:rPr>
          <w:sz w:val="24"/>
          <w:szCs w:val="24"/>
        </w:rPr>
        <w:t xml:space="preserve"> и </w:t>
      </w:r>
      <w:r w:rsidRPr="00774C49">
        <w:rPr>
          <w:rFonts w:eastAsia="Arial"/>
          <w:sz w:val="24"/>
          <w:szCs w:val="24"/>
        </w:rPr>
        <w:t>основы безопасности жизнедеятельности» ФГОС среднего общего образования.</w:t>
      </w:r>
    </w:p>
    <w:p w:rsidR="00774C49" w:rsidRDefault="00774C49" w:rsidP="00320956">
      <w:pPr>
        <w:ind w:firstLine="851"/>
        <w:jc w:val="both"/>
        <w:rPr>
          <w:sz w:val="24"/>
          <w:szCs w:val="24"/>
        </w:rPr>
      </w:pPr>
      <w:r>
        <w:rPr>
          <w:sz w:val="24"/>
          <w:szCs w:val="24"/>
        </w:rPr>
        <w:t xml:space="preserve">В </w:t>
      </w:r>
      <w:r w:rsidR="00FB5303" w:rsidRPr="00774C49">
        <w:rPr>
          <w:rFonts w:eastAsia="Arial"/>
          <w:sz w:val="24"/>
          <w:szCs w:val="24"/>
        </w:rPr>
        <w:t xml:space="preserve">профессиональных образовательных организациях, реализующих </w:t>
      </w:r>
      <w:proofErr w:type="spellStart"/>
      <w:r w:rsidR="00FB5303" w:rsidRPr="00774C49">
        <w:rPr>
          <w:rFonts w:eastAsia="Arial"/>
          <w:sz w:val="24"/>
          <w:szCs w:val="24"/>
        </w:rPr>
        <w:t>образова</w:t>
      </w:r>
      <w:proofErr w:type="spellEnd"/>
      <w:r w:rsidR="00FB5303" w:rsidRPr="00774C49">
        <w:rPr>
          <w:rFonts w:eastAsia="Arial"/>
          <w:sz w:val="24"/>
          <w:szCs w:val="24"/>
        </w:rPr>
        <w:t>-тельную программу среднего общего образования в пределах освоения ОПОП СПО на базе основного общего образования, учебная дисциплина «Основы безопасности жизнедеятельности» изучается в общеобразовательном цикле учебного плана ОПОП СПО на базе основного общего образования с полу</w:t>
      </w:r>
      <w:r>
        <w:rPr>
          <w:rFonts w:eastAsia="Arial"/>
          <w:sz w:val="24"/>
          <w:szCs w:val="24"/>
        </w:rPr>
        <w:t>чением среднего общего образова</w:t>
      </w:r>
      <w:r w:rsidR="00FB5303" w:rsidRPr="00774C49">
        <w:rPr>
          <w:rFonts w:eastAsia="Arial"/>
          <w:sz w:val="24"/>
          <w:szCs w:val="24"/>
        </w:rPr>
        <w:t>ния (ППКРС, ППССЗ).</w:t>
      </w:r>
    </w:p>
    <w:p w:rsidR="000B7B8A" w:rsidRPr="00774C49" w:rsidRDefault="00774C49" w:rsidP="00057F6A">
      <w:pPr>
        <w:ind w:firstLine="851"/>
        <w:jc w:val="both"/>
        <w:rPr>
          <w:sz w:val="24"/>
          <w:szCs w:val="24"/>
        </w:rPr>
      </w:pPr>
      <w:r>
        <w:rPr>
          <w:sz w:val="24"/>
          <w:szCs w:val="24"/>
        </w:rPr>
        <w:t xml:space="preserve">В </w:t>
      </w:r>
      <w:r w:rsidR="00FB5303" w:rsidRPr="00774C49">
        <w:rPr>
          <w:rFonts w:eastAsia="Arial"/>
          <w:sz w:val="24"/>
          <w:szCs w:val="24"/>
        </w:rPr>
        <w:t xml:space="preserve">учебных планах ППКРС, ППССЗ место учебной дисциплины «Основы безопасности жизнедеятельности» — в составе общих общеобразовательных учебных </w:t>
      </w:r>
      <w:proofErr w:type="spellStart"/>
      <w:proofErr w:type="gramStart"/>
      <w:r w:rsidR="00FB5303" w:rsidRPr="00774C49">
        <w:rPr>
          <w:rFonts w:eastAsia="Arial"/>
          <w:sz w:val="24"/>
          <w:szCs w:val="24"/>
        </w:rPr>
        <w:t>дис-циплин</w:t>
      </w:r>
      <w:proofErr w:type="spellEnd"/>
      <w:proofErr w:type="gramEnd"/>
      <w:r w:rsidR="00FB5303" w:rsidRPr="00774C49">
        <w:rPr>
          <w:rFonts w:eastAsia="Arial"/>
          <w:sz w:val="24"/>
          <w:szCs w:val="24"/>
        </w:rPr>
        <w:t>,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0B7B8A" w:rsidRPr="00FB5303" w:rsidRDefault="000B7B8A" w:rsidP="00320956">
      <w:pPr>
        <w:rPr>
          <w:sz w:val="20"/>
          <w:szCs w:val="20"/>
        </w:rPr>
      </w:pPr>
    </w:p>
    <w:p w:rsidR="000B7B8A" w:rsidRPr="00FB5303" w:rsidRDefault="000B7B8A" w:rsidP="00320956">
      <w:pPr>
        <w:rPr>
          <w:sz w:val="20"/>
          <w:szCs w:val="20"/>
        </w:rPr>
      </w:pPr>
    </w:p>
    <w:p w:rsidR="000B7B8A" w:rsidRPr="00774C49" w:rsidRDefault="00FB5303" w:rsidP="00320956">
      <w:pPr>
        <w:jc w:val="center"/>
        <w:rPr>
          <w:b/>
          <w:sz w:val="20"/>
          <w:szCs w:val="20"/>
        </w:rPr>
      </w:pPr>
      <w:r w:rsidRPr="00774C49">
        <w:rPr>
          <w:rFonts w:eastAsia="Arial"/>
          <w:b/>
          <w:sz w:val="28"/>
          <w:szCs w:val="28"/>
        </w:rPr>
        <w:t>РЕЗУЛЬТАТЫ ОСВОЕНИЯ УЧЕБНОЙ ДИСЦИПЛИНЫ</w:t>
      </w:r>
    </w:p>
    <w:p w:rsidR="000B7B8A" w:rsidRPr="00FB5303" w:rsidRDefault="000B7B8A" w:rsidP="00320956">
      <w:pPr>
        <w:rPr>
          <w:sz w:val="20"/>
          <w:szCs w:val="20"/>
        </w:rPr>
      </w:pPr>
    </w:p>
    <w:p w:rsidR="000B7B8A" w:rsidRPr="00774C49" w:rsidRDefault="00FB5303" w:rsidP="00320956">
      <w:pPr>
        <w:tabs>
          <w:tab w:val="left" w:pos="1134"/>
        </w:tabs>
        <w:ind w:firstLine="851"/>
        <w:jc w:val="both"/>
        <w:rPr>
          <w:sz w:val="24"/>
          <w:szCs w:val="24"/>
        </w:rPr>
      </w:pPr>
      <w:r w:rsidRPr="00774C49">
        <w:rPr>
          <w:rFonts w:eastAsia="Arial"/>
          <w:sz w:val="24"/>
          <w:szCs w:val="24"/>
        </w:rPr>
        <w:t>Освоение содержания учебной дисциплины «О</w:t>
      </w:r>
      <w:r w:rsidR="00774C49">
        <w:rPr>
          <w:rFonts w:eastAsia="Arial"/>
          <w:sz w:val="24"/>
          <w:szCs w:val="24"/>
        </w:rPr>
        <w:t>сновы безопасности жизнедеятель</w:t>
      </w:r>
      <w:r w:rsidRPr="00774C49">
        <w:rPr>
          <w:rFonts w:eastAsia="Arial"/>
          <w:sz w:val="24"/>
          <w:szCs w:val="24"/>
        </w:rPr>
        <w:t xml:space="preserve">ности» обеспечивает достижение следующих </w:t>
      </w:r>
      <w:r w:rsidRPr="00774C49">
        <w:rPr>
          <w:rFonts w:eastAsia="Arial"/>
          <w:b/>
          <w:bCs/>
          <w:sz w:val="24"/>
          <w:szCs w:val="24"/>
        </w:rPr>
        <w:t>результатов:</w:t>
      </w:r>
    </w:p>
    <w:p w:rsidR="000B7B8A" w:rsidRPr="00774C49" w:rsidRDefault="00FB5303" w:rsidP="00320956">
      <w:pPr>
        <w:numPr>
          <w:ilvl w:val="0"/>
          <w:numId w:val="7"/>
        </w:numPr>
        <w:tabs>
          <w:tab w:val="left" w:pos="820"/>
          <w:tab w:val="left" w:pos="1134"/>
        </w:tabs>
        <w:ind w:firstLine="851"/>
        <w:rPr>
          <w:rFonts w:eastAsia="Symbol"/>
          <w:sz w:val="24"/>
          <w:szCs w:val="24"/>
        </w:rPr>
      </w:pPr>
      <w:r w:rsidRPr="00774C49">
        <w:rPr>
          <w:rFonts w:eastAsia="Arial"/>
          <w:b/>
          <w:bCs/>
          <w:i/>
          <w:iCs/>
          <w:sz w:val="24"/>
          <w:szCs w:val="24"/>
        </w:rPr>
        <w:t>личностных</w:t>
      </w:r>
      <w:r w:rsidRPr="00774C49">
        <w:rPr>
          <w:rFonts w:eastAsia="Arial"/>
          <w:b/>
          <w:bCs/>
          <w:sz w:val="24"/>
          <w:szCs w:val="24"/>
        </w:rPr>
        <w:t>:</w:t>
      </w:r>
    </w:p>
    <w:p w:rsidR="00774C49" w:rsidRDefault="00FB5303" w:rsidP="00320956">
      <w:pPr>
        <w:tabs>
          <w:tab w:val="left" w:pos="0"/>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развитие личностных, в том числе духовных и физических, качеств, </w:t>
      </w:r>
      <w:proofErr w:type="spellStart"/>
      <w:r w:rsidRPr="00774C49">
        <w:rPr>
          <w:rFonts w:eastAsia="Arial"/>
          <w:sz w:val="24"/>
          <w:szCs w:val="24"/>
        </w:rPr>
        <w:t>обеспе</w:t>
      </w:r>
      <w:proofErr w:type="spellEnd"/>
      <w:r w:rsidRPr="00774C49">
        <w:rPr>
          <w:rFonts w:eastAsia="Arial"/>
          <w:sz w:val="24"/>
          <w:szCs w:val="24"/>
        </w:rPr>
        <w:t>-</w:t>
      </w:r>
    </w:p>
    <w:p w:rsidR="00774C49" w:rsidRDefault="00FB5303" w:rsidP="00320956">
      <w:pPr>
        <w:tabs>
          <w:tab w:val="left" w:pos="0"/>
        </w:tabs>
        <w:jc w:val="both"/>
        <w:rPr>
          <w:rFonts w:eastAsia="Arial"/>
          <w:sz w:val="24"/>
          <w:szCs w:val="24"/>
        </w:rPr>
      </w:pPr>
      <w:proofErr w:type="spellStart"/>
      <w:r w:rsidRPr="00774C49">
        <w:rPr>
          <w:rFonts w:eastAsia="Arial"/>
          <w:sz w:val="24"/>
          <w:szCs w:val="24"/>
        </w:rPr>
        <w:t>чивающих</w:t>
      </w:r>
      <w:proofErr w:type="spellEnd"/>
      <w:r w:rsidRPr="00774C49">
        <w:rPr>
          <w:rFonts w:eastAsia="Arial"/>
          <w:sz w:val="24"/>
          <w:szCs w:val="24"/>
        </w:rPr>
        <w:t xml:space="preserve"> защищенность жизненно важных интересов личности от внешних</w:t>
      </w:r>
      <w:r w:rsidR="00774C49">
        <w:rPr>
          <w:rFonts w:eastAsia="Arial"/>
          <w:sz w:val="24"/>
          <w:szCs w:val="24"/>
        </w:rPr>
        <w:t xml:space="preserve"> и </w:t>
      </w:r>
      <w:r w:rsidRPr="00774C49">
        <w:rPr>
          <w:rFonts w:eastAsia="Arial"/>
          <w:sz w:val="24"/>
          <w:szCs w:val="24"/>
        </w:rPr>
        <w:t xml:space="preserve">внутренних угроз; </w:t>
      </w:r>
    </w:p>
    <w:p w:rsidR="000B7B8A" w:rsidRPr="00774C49" w:rsidRDefault="00FB5303" w:rsidP="00320956">
      <w:pPr>
        <w:tabs>
          <w:tab w:val="left" w:pos="0"/>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готовность к служению Отечеству, его защите;</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формирование потребности соблюдать нормы здорового образа жизни, </w:t>
      </w:r>
      <w:proofErr w:type="spellStart"/>
      <w:proofErr w:type="gramStart"/>
      <w:r w:rsidRPr="00774C49">
        <w:rPr>
          <w:rFonts w:eastAsia="Arial"/>
          <w:sz w:val="24"/>
          <w:szCs w:val="24"/>
        </w:rPr>
        <w:t>осо-знанно</w:t>
      </w:r>
      <w:proofErr w:type="spellEnd"/>
      <w:proofErr w:type="gramEnd"/>
      <w:r w:rsidRPr="00774C49">
        <w:rPr>
          <w:rFonts w:eastAsia="Arial"/>
          <w:sz w:val="24"/>
          <w:szCs w:val="24"/>
        </w:rPr>
        <w:t xml:space="preserve"> выполнять правила безопасности жизнедеятельности;</w:t>
      </w:r>
    </w:p>
    <w:p w:rsid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исключение из своей жизни вредных привычек (курения, пьянства и т. д.); </w:t>
      </w:r>
    </w:p>
    <w:p w:rsid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воспитание ответственного отношения к сохранению окружающей </w:t>
      </w:r>
      <w:proofErr w:type="gramStart"/>
      <w:r w:rsidRPr="00774C49">
        <w:rPr>
          <w:rFonts w:eastAsia="Arial"/>
          <w:sz w:val="24"/>
          <w:szCs w:val="24"/>
        </w:rPr>
        <w:t>природ-ной</w:t>
      </w:r>
      <w:proofErr w:type="gramEnd"/>
      <w:r w:rsidRPr="00774C49">
        <w:rPr>
          <w:rFonts w:eastAsia="Arial"/>
          <w:sz w:val="24"/>
          <w:szCs w:val="24"/>
        </w:rPr>
        <w:t xml:space="preserve"> среды, личному здоровью, как к ин</w:t>
      </w:r>
      <w:r w:rsidR="00774C49">
        <w:rPr>
          <w:rFonts w:eastAsia="Arial"/>
          <w:sz w:val="24"/>
          <w:szCs w:val="24"/>
        </w:rPr>
        <w:t>дивидуальной и общественной цен</w:t>
      </w:r>
      <w:r w:rsidRPr="00774C49">
        <w:rPr>
          <w:rFonts w:eastAsia="Arial"/>
          <w:sz w:val="24"/>
          <w:szCs w:val="24"/>
        </w:rPr>
        <w:t xml:space="preserve">ности; </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приемов действий в опасных и чрезвычайных ситуациях природ-</w:t>
      </w:r>
    </w:p>
    <w:p w:rsidR="000B7B8A" w:rsidRPr="00774C49" w:rsidRDefault="00FB5303" w:rsidP="00320956">
      <w:pPr>
        <w:tabs>
          <w:tab w:val="left" w:pos="1134"/>
        </w:tabs>
        <w:jc w:val="both"/>
        <w:rPr>
          <w:rFonts w:eastAsia="Arial"/>
          <w:sz w:val="24"/>
          <w:szCs w:val="24"/>
        </w:rPr>
      </w:pPr>
      <w:proofErr w:type="spellStart"/>
      <w:r w:rsidRPr="00774C49">
        <w:rPr>
          <w:rFonts w:eastAsia="Arial"/>
          <w:sz w:val="24"/>
          <w:szCs w:val="24"/>
        </w:rPr>
        <w:t>ного</w:t>
      </w:r>
      <w:proofErr w:type="spellEnd"/>
      <w:r w:rsidRPr="00774C49">
        <w:rPr>
          <w:rFonts w:eastAsia="Arial"/>
          <w:sz w:val="24"/>
          <w:szCs w:val="24"/>
        </w:rPr>
        <w:t>, техногенного и социального характера;</w:t>
      </w:r>
    </w:p>
    <w:p w:rsidR="000B7B8A" w:rsidRPr="00774C49" w:rsidRDefault="00FB5303" w:rsidP="00320956">
      <w:pPr>
        <w:numPr>
          <w:ilvl w:val="0"/>
          <w:numId w:val="7"/>
        </w:numPr>
        <w:tabs>
          <w:tab w:val="left" w:pos="820"/>
          <w:tab w:val="left" w:pos="1134"/>
        </w:tabs>
        <w:ind w:firstLine="851"/>
        <w:jc w:val="both"/>
        <w:rPr>
          <w:rFonts w:eastAsia="Symbol"/>
          <w:sz w:val="24"/>
          <w:szCs w:val="24"/>
        </w:rPr>
      </w:pPr>
      <w:r w:rsidRPr="00774C49">
        <w:rPr>
          <w:rFonts w:eastAsia="Arial"/>
          <w:b/>
          <w:bCs/>
          <w:i/>
          <w:iCs/>
          <w:sz w:val="24"/>
          <w:szCs w:val="24"/>
        </w:rPr>
        <w:t>метапредметных</w:t>
      </w:r>
      <w:r w:rsidRPr="00774C49">
        <w:rPr>
          <w:rFonts w:eastAsia="Arial"/>
          <w:b/>
          <w:bCs/>
          <w:sz w:val="24"/>
          <w:szCs w:val="24"/>
        </w:rPr>
        <w:t>:</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овладение умениями формулировать личные понятия о безопасности; </w:t>
      </w:r>
      <w:proofErr w:type="spellStart"/>
      <w:proofErr w:type="gramStart"/>
      <w:r w:rsidRPr="00774C49">
        <w:rPr>
          <w:rFonts w:eastAsia="Arial"/>
          <w:sz w:val="24"/>
          <w:szCs w:val="24"/>
        </w:rPr>
        <w:t>ана-лизировать</w:t>
      </w:r>
      <w:proofErr w:type="spellEnd"/>
      <w:proofErr w:type="gramEnd"/>
      <w:r w:rsidRPr="00774C49">
        <w:rPr>
          <w:rFonts w:eastAsia="Arial"/>
          <w:sz w:val="24"/>
          <w:szCs w:val="24"/>
        </w:rPr>
        <w:t xml:space="preserve">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овладение навыками самостоятельно определять цели и задачи по </w:t>
      </w:r>
      <w:proofErr w:type="gramStart"/>
      <w:r w:rsidRPr="00774C49">
        <w:rPr>
          <w:rFonts w:eastAsia="Arial"/>
          <w:sz w:val="24"/>
          <w:szCs w:val="24"/>
        </w:rPr>
        <w:t>безопасно-</w:t>
      </w:r>
      <w:proofErr w:type="spellStart"/>
      <w:r w:rsidRPr="00774C49">
        <w:rPr>
          <w:rFonts w:eastAsia="Arial"/>
          <w:sz w:val="24"/>
          <w:szCs w:val="24"/>
        </w:rPr>
        <w:t>му</w:t>
      </w:r>
      <w:proofErr w:type="spellEnd"/>
      <w:proofErr w:type="gramEnd"/>
      <w:r w:rsidRPr="00774C49">
        <w:rPr>
          <w:rFonts w:eastAsia="Arial"/>
          <w:sz w:val="24"/>
          <w:szCs w:val="24"/>
        </w:rPr>
        <w:t xml:space="preserve">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воспринимать и перерабатывать информацию, </w:t>
      </w:r>
      <w:proofErr w:type="spellStart"/>
      <w:proofErr w:type="gramStart"/>
      <w:r w:rsidRPr="00774C49">
        <w:rPr>
          <w:rFonts w:eastAsia="Arial"/>
          <w:sz w:val="24"/>
          <w:szCs w:val="24"/>
        </w:rPr>
        <w:t>генери-ровать</w:t>
      </w:r>
      <w:proofErr w:type="spellEnd"/>
      <w:proofErr w:type="gramEnd"/>
      <w:r w:rsidRPr="00774C49">
        <w:rPr>
          <w:rFonts w:eastAsia="Arial"/>
          <w:sz w:val="24"/>
          <w:szCs w:val="24"/>
        </w:rPr>
        <w:t xml:space="preserve"> идеи, моделировать индивидуальные подходы к обеспечению личной безопасности в повседневной жизни и в чрезвычайных ситуациях;</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приобретение опыта самостоятельного поиска, анализа и отбора информации в области безопасности жизнедеятельности с использованием разл</w:t>
      </w:r>
      <w:r w:rsidR="00774C49">
        <w:rPr>
          <w:rFonts w:eastAsia="Arial"/>
          <w:sz w:val="24"/>
          <w:szCs w:val="24"/>
        </w:rPr>
        <w:t>ичных ис</w:t>
      </w:r>
      <w:r w:rsidRPr="00774C49">
        <w:rPr>
          <w:rFonts w:eastAsia="Arial"/>
          <w:sz w:val="24"/>
          <w:szCs w:val="24"/>
        </w:rPr>
        <w:t>точников и новых информационных технологий;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выражать свои мысли </w:t>
      </w:r>
      <w:r w:rsidR="00774C49">
        <w:rPr>
          <w:rFonts w:eastAsia="Arial"/>
          <w:sz w:val="24"/>
          <w:szCs w:val="24"/>
        </w:rPr>
        <w:t>и способности слушать собеседни</w:t>
      </w:r>
      <w:r w:rsidRPr="00774C49">
        <w:rPr>
          <w:rFonts w:eastAsia="Arial"/>
          <w:sz w:val="24"/>
          <w:szCs w:val="24"/>
        </w:rPr>
        <w:t>ка, понимать его точку зрения, признавать право другого человека на иное мнение;</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lastRenderedPageBreak/>
        <w:t>−−</w:t>
      </w:r>
      <w:r w:rsidRPr="00774C49">
        <w:rPr>
          <w:rFonts w:eastAsia="Arial"/>
          <w:sz w:val="24"/>
          <w:szCs w:val="24"/>
        </w:rPr>
        <w:t xml:space="preserve"> формирование умений взаимодействовать с окружающими, выполнять </w:t>
      </w:r>
      <w:proofErr w:type="gramStart"/>
      <w:r w:rsidRPr="00774C49">
        <w:rPr>
          <w:rFonts w:eastAsia="Arial"/>
          <w:sz w:val="24"/>
          <w:szCs w:val="24"/>
        </w:rPr>
        <w:t>раз-личные</w:t>
      </w:r>
      <w:proofErr w:type="gramEnd"/>
      <w:r w:rsidRPr="00774C49">
        <w:rPr>
          <w:rFonts w:eastAsia="Arial"/>
          <w:sz w:val="24"/>
          <w:szCs w:val="24"/>
        </w:rPr>
        <w:t xml:space="preserve"> социальные роли во время и пр</w:t>
      </w:r>
      <w:r w:rsidR="00774C49">
        <w:rPr>
          <w:rFonts w:eastAsia="Arial"/>
          <w:sz w:val="24"/>
          <w:szCs w:val="24"/>
        </w:rPr>
        <w:t>и ликвидации последствий чрезвы</w:t>
      </w:r>
      <w:r w:rsidRPr="00774C49">
        <w:rPr>
          <w:rFonts w:eastAsia="Arial"/>
          <w:sz w:val="24"/>
          <w:szCs w:val="24"/>
        </w:rPr>
        <w:t>чайных ситуаций;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предвидеть возникновение опасных ситуаций по </w:t>
      </w:r>
      <w:proofErr w:type="gramStart"/>
      <w:r w:rsidRPr="00774C49">
        <w:rPr>
          <w:rFonts w:eastAsia="Arial"/>
          <w:sz w:val="24"/>
          <w:szCs w:val="24"/>
        </w:rPr>
        <w:t>ха-</w:t>
      </w:r>
      <w:proofErr w:type="spellStart"/>
      <w:r w:rsidRPr="00774C49">
        <w:rPr>
          <w:rFonts w:eastAsia="Arial"/>
          <w:sz w:val="24"/>
          <w:szCs w:val="24"/>
        </w:rPr>
        <w:t>рактерным</w:t>
      </w:r>
      <w:proofErr w:type="spellEnd"/>
      <w:proofErr w:type="gramEnd"/>
      <w:r w:rsidRPr="00774C49">
        <w:rPr>
          <w:rFonts w:eastAsia="Arial"/>
          <w:sz w:val="24"/>
          <w:szCs w:val="24"/>
        </w:rPr>
        <w:t xml:space="preserve"> признакам их появления, а также на основе анализа специальной информации, получаемой из различных источников;</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применять полученные теоретические знания на практике: принимать обоснованные решения и в</w:t>
      </w:r>
      <w:r w:rsidR="00057F6A">
        <w:rPr>
          <w:rFonts w:eastAsia="Arial"/>
          <w:sz w:val="24"/>
          <w:szCs w:val="24"/>
        </w:rPr>
        <w:t>ырабатывать план действий в кон</w:t>
      </w:r>
      <w:r w:rsidRPr="00774C49">
        <w:rPr>
          <w:rFonts w:eastAsia="Arial"/>
          <w:sz w:val="24"/>
          <w:szCs w:val="24"/>
        </w:rPr>
        <w:t>кретной опасной ситуации с учетом реально складывающейся обстановки и индивидуальных возможностей;</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формирование умения анализировать явления и события природного, техногенного и социального характера, выявлять причины их возникновения</w:t>
      </w:r>
      <w:r w:rsidR="00FC4D2C">
        <w:rPr>
          <w:rFonts w:eastAsia="Arial"/>
          <w:sz w:val="24"/>
          <w:szCs w:val="24"/>
        </w:rPr>
        <w:t xml:space="preserve"> и </w:t>
      </w:r>
      <w:r w:rsidRPr="00774C49">
        <w:rPr>
          <w:rFonts w:eastAsia="Arial"/>
          <w:sz w:val="24"/>
          <w:szCs w:val="24"/>
        </w:rPr>
        <w:t>возможные последствия, проектироват</w:t>
      </w:r>
      <w:r w:rsidR="00FC4D2C">
        <w:rPr>
          <w:rFonts w:eastAsia="Arial"/>
          <w:sz w:val="24"/>
          <w:szCs w:val="24"/>
        </w:rPr>
        <w:t>ь модели личного безопасного по</w:t>
      </w:r>
      <w:r w:rsidRPr="00774C49">
        <w:rPr>
          <w:rFonts w:eastAsia="Arial"/>
          <w:sz w:val="24"/>
          <w:szCs w:val="24"/>
        </w:rPr>
        <w:t>ведения;</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развитие умения информировать о результатах своих наблюдений, </w:t>
      </w:r>
      <w:proofErr w:type="spellStart"/>
      <w:proofErr w:type="gramStart"/>
      <w:r w:rsidRPr="00774C49">
        <w:rPr>
          <w:rFonts w:eastAsia="Arial"/>
          <w:sz w:val="24"/>
          <w:szCs w:val="24"/>
        </w:rPr>
        <w:t>участво-вать</w:t>
      </w:r>
      <w:proofErr w:type="spellEnd"/>
      <w:proofErr w:type="gramEnd"/>
      <w:r w:rsidRPr="00774C49">
        <w:rPr>
          <w:rFonts w:eastAsia="Arial"/>
          <w:sz w:val="24"/>
          <w:szCs w:val="24"/>
        </w:rPr>
        <w:t xml:space="preserve"> в дискуссии, отстаивать свою точку зрения, находить компромиссное решение в различных ситуациях;</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знания устройства и принципов действия бытовых приборов и </w:t>
      </w:r>
      <w:proofErr w:type="spellStart"/>
      <w:proofErr w:type="gramStart"/>
      <w:r w:rsidRPr="00774C49">
        <w:rPr>
          <w:rFonts w:eastAsia="Arial"/>
          <w:sz w:val="24"/>
          <w:szCs w:val="24"/>
        </w:rPr>
        <w:t>дру-гих</w:t>
      </w:r>
      <w:proofErr w:type="spellEnd"/>
      <w:proofErr w:type="gramEnd"/>
      <w:r w:rsidRPr="00774C49">
        <w:rPr>
          <w:rFonts w:eastAsia="Arial"/>
          <w:sz w:val="24"/>
          <w:szCs w:val="24"/>
        </w:rPr>
        <w:t xml:space="preserve"> технических средств, используемых в повседневной жизни;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приобретение опыта локализации возможных опасных ситуаций, связанных с нарушением работы технических средств и правил их эксплуатации;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формирование установки на здоровый образ жизни;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0B7B8A" w:rsidRPr="00774C49" w:rsidRDefault="00FB5303" w:rsidP="00320956">
      <w:pPr>
        <w:numPr>
          <w:ilvl w:val="0"/>
          <w:numId w:val="8"/>
        </w:numPr>
        <w:tabs>
          <w:tab w:val="left" w:pos="820"/>
          <w:tab w:val="left" w:pos="1134"/>
        </w:tabs>
        <w:ind w:firstLine="851"/>
        <w:jc w:val="both"/>
        <w:rPr>
          <w:rFonts w:eastAsia="Symbol"/>
          <w:sz w:val="24"/>
          <w:szCs w:val="24"/>
        </w:rPr>
      </w:pPr>
      <w:r w:rsidRPr="00774C49">
        <w:rPr>
          <w:rFonts w:eastAsia="Arial"/>
          <w:b/>
          <w:bCs/>
          <w:i/>
          <w:iCs/>
          <w:sz w:val="24"/>
          <w:szCs w:val="24"/>
        </w:rPr>
        <w:t>предметных</w:t>
      </w:r>
      <w:r w:rsidRPr="00774C49">
        <w:rPr>
          <w:rFonts w:eastAsia="Arial"/>
          <w:b/>
          <w:bCs/>
          <w:sz w:val="24"/>
          <w:szCs w:val="24"/>
        </w:rPr>
        <w:t>:</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сформированность представлений о кул</w:t>
      </w:r>
      <w:r w:rsidR="00057F6A">
        <w:rPr>
          <w:rFonts w:eastAsia="Arial"/>
          <w:sz w:val="24"/>
          <w:szCs w:val="24"/>
        </w:rPr>
        <w:t>ьтуре безопасности жизнедеятель</w:t>
      </w:r>
      <w:r w:rsidRPr="00774C49">
        <w:rPr>
          <w:rFonts w:eastAsia="Arial"/>
          <w:sz w:val="24"/>
          <w:szCs w:val="24"/>
        </w:rPr>
        <w:t>ности, в том числе о культуре экологической безопасности как жизненно важной социально-нравственной позиции</w:t>
      </w:r>
      <w:r w:rsidR="00FC4D2C">
        <w:rPr>
          <w:rFonts w:eastAsia="Arial"/>
          <w:sz w:val="24"/>
          <w:szCs w:val="24"/>
        </w:rPr>
        <w:t xml:space="preserve"> личности, а также средстве, по</w:t>
      </w:r>
      <w:r w:rsidRPr="00774C49">
        <w:rPr>
          <w:rFonts w:eastAsia="Arial"/>
          <w:sz w:val="24"/>
          <w:szCs w:val="24"/>
        </w:rPr>
        <w:t>вышающем защищенность личности, общества и государства от внешних и внутренних угроз, включая отрицательное влияние человеческого фактора;</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получение знания основ государственной системы, российского </w:t>
      </w:r>
      <w:proofErr w:type="gramStart"/>
      <w:r w:rsidRPr="00774C49">
        <w:rPr>
          <w:rFonts w:eastAsia="Arial"/>
          <w:sz w:val="24"/>
          <w:szCs w:val="24"/>
        </w:rPr>
        <w:t>законодатель-</w:t>
      </w:r>
      <w:proofErr w:type="spellStart"/>
      <w:r w:rsidRPr="00774C49">
        <w:rPr>
          <w:rFonts w:eastAsia="Arial"/>
          <w:sz w:val="24"/>
          <w:szCs w:val="24"/>
        </w:rPr>
        <w:t>ства</w:t>
      </w:r>
      <w:proofErr w:type="spellEnd"/>
      <w:proofErr w:type="gramEnd"/>
      <w:r w:rsidRPr="00774C49">
        <w:rPr>
          <w:rFonts w:eastAsia="Arial"/>
          <w:sz w:val="24"/>
          <w:szCs w:val="24"/>
        </w:rPr>
        <w:t xml:space="preserve">, направленного на защиту населения от внешних и внутренних угроз;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знания распространенных опасных и чрезвычайных ситуаций </w:t>
      </w:r>
      <w:proofErr w:type="gramStart"/>
      <w:r w:rsidRPr="00774C49">
        <w:rPr>
          <w:rFonts w:eastAsia="Arial"/>
          <w:sz w:val="24"/>
          <w:szCs w:val="24"/>
        </w:rPr>
        <w:t>при-родного</w:t>
      </w:r>
      <w:proofErr w:type="gramEnd"/>
      <w:r w:rsidRPr="00774C49">
        <w:rPr>
          <w:rFonts w:eastAsia="Arial"/>
          <w:sz w:val="24"/>
          <w:szCs w:val="24"/>
        </w:rPr>
        <w:t xml:space="preserve">, техногенного и социального характера; </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освоение знания факторов, пагубно влияющих на здоровье человека;</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знания основных мер защиты (в том числе в области гражданской обороны) и правил поведения в условиях опасных и чрезвычайных ситуаций;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предвидеть возникновение опасных и чрезвычайных ситуаций по характерным для них приз</w:t>
      </w:r>
      <w:r w:rsidR="00FC4D2C">
        <w:rPr>
          <w:rFonts w:eastAsia="Arial"/>
          <w:sz w:val="24"/>
          <w:szCs w:val="24"/>
        </w:rPr>
        <w:t>накам, а также использовать раз</w:t>
      </w:r>
      <w:r w:rsidRPr="00774C49">
        <w:rPr>
          <w:rFonts w:eastAsia="Arial"/>
          <w:sz w:val="24"/>
          <w:szCs w:val="24"/>
        </w:rPr>
        <w:t>личные информационные источники;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применять полученные знания в области безопасности на практике, проектировать модели личного</w:t>
      </w:r>
      <w:r w:rsidR="00FC4D2C">
        <w:rPr>
          <w:rFonts w:eastAsia="Arial"/>
          <w:sz w:val="24"/>
          <w:szCs w:val="24"/>
        </w:rPr>
        <w:t xml:space="preserve"> безопасного поведения в повсе</w:t>
      </w:r>
      <w:r w:rsidRPr="00774C49">
        <w:rPr>
          <w:rFonts w:eastAsia="Arial"/>
          <w:sz w:val="24"/>
          <w:szCs w:val="24"/>
        </w:rPr>
        <w:t>дневной жизни и в различных опасных и чрезвычайных ситуациях;</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w:t>
      </w:r>
      <w:r w:rsidR="00FC4D2C">
        <w:rPr>
          <w:rFonts w:eastAsia="Arial"/>
          <w:sz w:val="24"/>
          <w:szCs w:val="24"/>
        </w:rPr>
        <w:t xml:space="preserve"> время призыва и прохождения во</w:t>
      </w:r>
      <w:r w:rsidRPr="00774C49">
        <w:rPr>
          <w:rFonts w:eastAsia="Arial"/>
          <w:sz w:val="24"/>
          <w:szCs w:val="24"/>
        </w:rPr>
        <w:t xml:space="preserve">енной службы, </w:t>
      </w:r>
      <w:r w:rsidRPr="00774C49">
        <w:rPr>
          <w:rFonts w:eastAsia="Arial"/>
          <w:sz w:val="24"/>
          <w:szCs w:val="24"/>
        </w:rPr>
        <w:lastRenderedPageBreak/>
        <w:t>уставных отношений, быта военнослужащих, порядка несения службы и воинских ритуалов, строевой, огневой и тактической подготовки;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освоение знания основных видов военно-профессиональной деятельности, особенностей прохождения военной служб</w:t>
      </w:r>
      <w:r w:rsidR="00FC4D2C">
        <w:rPr>
          <w:rFonts w:eastAsia="Arial"/>
          <w:sz w:val="24"/>
          <w:szCs w:val="24"/>
        </w:rPr>
        <w:t>ы по призыву и контракту, уволь</w:t>
      </w:r>
      <w:r w:rsidRPr="00774C49">
        <w:rPr>
          <w:rFonts w:eastAsia="Arial"/>
          <w:sz w:val="24"/>
          <w:szCs w:val="24"/>
        </w:rPr>
        <w:t>нения с военной службы и пребывания в запасе;</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владение основами медицинских знаний и оказания первой помощи </w:t>
      </w:r>
      <w:proofErr w:type="spellStart"/>
      <w:proofErr w:type="gramStart"/>
      <w:r w:rsidRPr="00774C49">
        <w:rPr>
          <w:rFonts w:eastAsia="Arial"/>
          <w:sz w:val="24"/>
          <w:szCs w:val="24"/>
        </w:rPr>
        <w:t>постра</w:t>
      </w:r>
      <w:proofErr w:type="spellEnd"/>
      <w:r w:rsidRPr="00774C49">
        <w:rPr>
          <w:rFonts w:eastAsia="Arial"/>
          <w:sz w:val="24"/>
          <w:szCs w:val="24"/>
        </w:rPr>
        <w:t>-давшим</w:t>
      </w:r>
      <w:proofErr w:type="gramEnd"/>
      <w:r w:rsidRPr="00774C49">
        <w:rPr>
          <w:rFonts w:eastAsia="Arial"/>
          <w:sz w:val="24"/>
          <w:szCs w:val="24"/>
        </w:rPr>
        <w:t xml:space="preserve">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0B7B8A" w:rsidRPr="00FB5303" w:rsidRDefault="000B7B8A" w:rsidP="00320956">
      <w:pPr>
        <w:rPr>
          <w:sz w:val="20"/>
          <w:szCs w:val="20"/>
        </w:rPr>
      </w:pPr>
    </w:p>
    <w:p w:rsidR="00D46585" w:rsidRDefault="00D46585">
      <w:pPr>
        <w:ind w:right="-259"/>
        <w:jc w:val="center"/>
        <w:rPr>
          <w:rFonts w:eastAsia="Arial"/>
          <w:b/>
          <w:sz w:val="28"/>
          <w:szCs w:val="28"/>
        </w:rPr>
      </w:pPr>
    </w:p>
    <w:p w:rsidR="00D46585" w:rsidRDefault="00D46585">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48458B" w:rsidRDefault="0048458B">
      <w:pPr>
        <w:ind w:right="-259"/>
        <w:jc w:val="center"/>
        <w:rPr>
          <w:rFonts w:eastAsia="Arial"/>
          <w:b/>
          <w:sz w:val="28"/>
          <w:szCs w:val="28"/>
        </w:rPr>
      </w:pPr>
    </w:p>
    <w:p w:rsidR="000B7B8A" w:rsidRPr="00D46585" w:rsidRDefault="00FB5303">
      <w:pPr>
        <w:ind w:right="-259"/>
        <w:jc w:val="center"/>
        <w:rPr>
          <w:b/>
          <w:sz w:val="20"/>
          <w:szCs w:val="20"/>
        </w:rPr>
      </w:pPr>
      <w:r w:rsidRPr="00D46585">
        <w:rPr>
          <w:rFonts w:eastAsia="Arial"/>
          <w:b/>
          <w:sz w:val="28"/>
          <w:szCs w:val="28"/>
        </w:rPr>
        <w:lastRenderedPageBreak/>
        <w:t>СОДЕРЖАНИЕ УЧЕБНОЙ ДИСЦИПЛИНЫ</w:t>
      </w:r>
    </w:p>
    <w:p w:rsidR="000B7B8A" w:rsidRPr="00FB5303" w:rsidRDefault="000B7B8A">
      <w:pPr>
        <w:spacing w:line="188" w:lineRule="exact"/>
        <w:rPr>
          <w:sz w:val="20"/>
          <w:szCs w:val="20"/>
        </w:rPr>
      </w:pPr>
    </w:p>
    <w:p w:rsidR="000B7B8A" w:rsidRPr="00D46585" w:rsidRDefault="00FB5303">
      <w:pPr>
        <w:ind w:right="-259"/>
        <w:jc w:val="center"/>
        <w:rPr>
          <w:b/>
          <w:sz w:val="20"/>
          <w:szCs w:val="20"/>
        </w:rPr>
      </w:pPr>
      <w:r w:rsidRPr="00D46585">
        <w:rPr>
          <w:rFonts w:eastAsia="Arial"/>
          <w:b/>
          <w:sz w:val="28"/>
          <w:szCs w:val="28"/>
        </w:rPr>
        <w:t>Введение</w:t>
      </w:r>
    </w:p>
    <w:p w:rsidR="000B7B8A" w:rsidRPr="00D46585" w:rsidRDefault="000B7B8A" w:rsidP="00D46585">
      <w:pPr>
        <w:ind w:firstLine="851"/>
        <w:jc w:val="both"/>
        <w:rPr>
          <w:sz w:val="24"/>
          <w:szCs w:val="24"/>
        </w:rPr>
      </w:pPr>
    </w:p>
    <w:p w:rsidR="000B7B8A" w:rsidRPr="00D46585" w:rsidRDefault="00FB5303" w:rsidP="00D46585">
      <w:pPr>
        <w:ind w:firstLine="851"/>
        <w:jc w:val="both"/>
        <w:rPr>
          <w:sz w:val="24"/>
          <w:szCs w:val="24"/>
        </w:rPr>
      </w:pPr>
      <w:r w:rsidRPr="00D46585">
        <w:rPr>
          <w:rFonts w:eastAsia="Arial"/>
          <w:sz w:val="24"/>
          <w:szCs w:val="24"/>
        </w:rPr>
        <w:t>Актуальность изучения дисциплины «Основы безопасности жизнедеятельности», цели и задачи дисциплины. Основные теоретическ</w:t>
      </w:r>
      <w:r w:rsidR="00B42125">
        <w:rPr>
          <w:rFonts w:eastAsia="Arial"/>
          <w:sz w:val="24"/>
          <w:szCs w:val="24"/>
        </w:rPr>
        <w:t>ие положения дисциплины, опреде</w:t>
      </w:r>
      <w:r w:rsidRPr="00D46585">
        <w:rPr>
          <w:rFonts w:eastAsia="Arial"/>
          <w:sz w:val="24"/>
          <w:szCs w:val="24"/>
        </w:rPr>
        <w:t xml:space="preserve">ления терминов «среда обитания», «биосфера», «опасность», «риск», «безопасность». Необходимость формирования безопасного мышления и поведения. Культура </w:t>
      </w:r>
      <w:proofErr w:type="spellStart"/>
      <w:proofErr w:type="gramStart"/>
      <w:r w:rsidRPr="00D46585">
        <w:rPr>
          <w:rFonts w:eastAsia="Arial"/>
          <w:sz w:val="24"/>
          <w:szCs w:val="24"/>
        </w:rPr>
        <w:t>безопас-ности</w:t>
      </w:r>
      <w:proofErr w:type="spellEnd"/>
      <w:proofErr w:type="gramEnd"/>
      <w:r w:rsidRPr="00D46585">
        <w:rPr>
          <w:rFonts w:eastAsia="Arial"/>
          <w:sz w:val="24"/>
          <w:szCs w:val="24"/>
        </w:rPr>
        <w:t xml:space="preserve">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w:t>
      </w:r>
    </w:p>
    <w:p w:rsidR="000B7B8A" w:rsidRPr="00D46585" w:rsidRDefault="000B7B8A" w:rsidP="00D46585">
      <w:pPr>
        <w:ind w:firstLine="851"/>
        <w:jc w:val="both"/>
        <w:rPr>
          <w:sz w:val="24"/>
          <w:szCs w:val="24"/>
        </w:rPr>
      </w:pPr>
    </w:p>
    <w:p w:rsidR="000B7B8A" w:rsidRPr="00D46585" w:rsidRDefault="00FB5303" w:rsidP="00D46585">
      <w:pPr>
        <w:numPr>
          <w:ilvl w:val="0"/>
          <w:numId w:val="9"/>
        </w:numPr>
        <w:tabs>
          <w:tab w:val="left" w:pos="590"/>
          <w:tab w:val="left" w:pos="1134"/>
        </w:tabs>
        <w:ind w:firstLine="851"/>
        <w:jc w:val="center"/>
        <w:rPr>
          <w:rFonts w:eastAsia="Arial"/>
          <w:b/>
          <w:sz w:val="28"/>
          <w:szCs w:val="28"/>
        </w:rPr>
      </w:pPr>
      <w:r w:rsidRPr="00D46585">
        <w:rPr>
          <w:rFonts w:eastAsia="Arial"/>
          <w:b/>
          <w:sz w:val="28"/>
          <w:szCs w:val="28"/>
        </w:rPr>
        <w:t>Обеспечение личной безопасности и сохранение здоровья</w:t>
      </w:r>
    </w:p>
    <w:p w:rsidR="000B7B8A" w:rsidRPr="00D46585" w:rsidRDefault="000B7B8A" w:rsidP="00D46585">
      <w:pPr>
        <w:tabs>
          <w:tab w:val="left" w:pos="590"/>
        </w:tabs>
        <w:ind w:firstLine="851"/>
        <w:jc w:val="both"/>
        <w:rPr>
          <w:sz w:val="24"/>
          <w:szCs w:val="24"/>
        </w:rPr>
      </w:pPr>
    </w:p>
    <w:p w:rsidR="00CA10AC" w:rsidRPr="00CA10AC" w:rsidRDefault="00CA10AC" w:rsidP="008B3549">
      <w:pPr>
        <w:pStyle w:val="a8"/>
        <w:numPr>
          <w:ilvl w:val="1"/>
          <w:numId w:val="32"/>
        </w:numPr>
        <w:tabs>
          <w:tab w:val="left" w:pos="590"/>
          <w:tab w:val="left" w:pos="851"/>
          <w:tab w:val="left" w:pos="1134"/>
          <w:tab w:val="left" w:pos="1276"/>
          <w:tab w:val="left" w:pos="1418"/>
        </w:tabs>
        <w:ind w:left="0" w:firstLine="851"/>
        <w:jc w:val="both"/>
        <w:rPr>
          <w:rFonts w:eastAsia="Arial"/>
          <w:sz w:val="24"/>
          <w:szCs w:val="24"/>
        </w:rPr>
      </w:pPr>
      <w:r w:rsidRPr="00CA10AC">
        <w:rPr>
          <w:rFonts w:eastAsia="Arial"/>
          <w:sz w:val="24"/>
          <w:szCs w:val="24"/>
        </w:rPr>
        <w:t>Здоровье и здоровый образ жизни.</w:t>
      </w:r>
      <w:r w:rsidRPr="00CA10AC">
        <w:rPr>
          <w:rFonts w:eastAsia="Arial"/>
          <w:sz w:val="24"/>
          <w:szCs w:val="24"/>
        </w:rPr>
        <w:tab/>
      </w:r>
    </w:p>
    <w:p w:rsidR="00CA10AC" w:rsidRPr="00CA10AC" w:rsidRDefault="00CA10AC" w:rsidP="008B3549">
      <w:pPr>
        <w:tabs>
          <w:tab w:val="left" w:pos="590"/>
          <w:tab w:val="left" w:pos="851"/>
          <w:tab w:val="left" w:pos="1134"/>
          <w:tab w:val="left" w:pos="1276"/>
          <w:tab w:val="left" w:pos="1418"/>
        </w:tabs>
        <w:ind w:firstLine="851"/>
        <w:jc w:val="both"/>
        <w:rPr>
          <w:rFonts w:eastAsia="Arial"/>
          <w:sz w:val="24"/>
          <w:szCs w:val="24"/>
        </w:rPr>
      </w:pPr>
      <w:r w:rsidRPr="00CA10AC">
        <w:rPr>
          <w:rFonts w:eastAsia="Arial"/>
          <w:sz w:val="24"/>
          <w:szCs w:val="24"/>
        </w:rPr>
        <w:t>Общие понятия о здоровье. Критерии здоровья и факторы, влияющие на здоровье. Режим дня. Умственная и физическая нагрузка.</w:t>
      </w:r>
      <w:r w:rsidRPr="00CA10AC">
        <w:rPr>
          <w:rFonts w:eastAsia="Arial"/>
          <w:sz w:val="24"/>
          <w:szCs w:val="24"/>
        </w:rPr>
        <w:tab/>
        <w:t xml:space="preserve"> </w:t>
      </w:r>
    </w:p>
    <w:p w:rsidR="00CA10AC" w:rsidRPr="00CA10AC" w:rsidRDefault="00CA10AC" w:rsidP="008B3549">
      <w:pPr>
        <w:pStyle w:val="a8"/>
        <w:numPr>
          <w:ilvl w:val="1"/>
          <w:numId w:val="32"/>
        </w:numPr>
        <w:tabs>
          <w:tab w:val="left" w:pos="590"/>
          <w:tab w:val="left" w:pos="851"/>
          <w:tab w:val="left" w:pos="1134"/>
          <w:tab w:val="left" w:pos="1276"/>
          <w:tab w:val="left" w:pos="1418"/>
        </w:tabs>
        <w:ind w:left="0" w:firstLine="851"/>
        <w:jc w:val="both"/>
        <w:rPr>
          <w:rFonts w:eastAsia="Arial"/>
          <w:sz w:val="24"/>
          <w:szCs w:val="24"/>
        </w:rPr>
      </w:pPr>
      <w:r w:rsidRPr="00CA10AC">
        <w:rPr>
          <w:rFonts w:eastAsia="Arial"/>
          <w:sz w:val="24"/>
          <w:szCs w:val="24"/>
        </w:rPr>
        <w:t>Факторы, влияющие на здоровье.</w:t>
      </w:r>
      <w:r w:rsidRPr="00CA10AC">
        <w:rPr>
          <w:rFonts w:eastAsia="Arial"/>
          <w:sz w:val="24"/>
          <w:szCs w:val="24"/>
        </w:rPr>
        <w:tab/>
      </w:r>
    </w:p>
    <w:p w:rsidR="00CA10AC" w:rsidRDefault="00CA10AC" w:rsidP="008B3549">
      <w:pPr>
        <w:tabs>
          <w:tab w:val="left" w:pos="590"/>
          <w:tab w:val="left" w:pos="851"/>
          <w:tab w:val="left" w:pos="1134"/>
          <w:tab w:val="left" w:pos="1276"/>
          <w:tab w:val="left" w:pos="1418"/>
        </w:tabs>
        <w:ind w:firstLine="851"/>
        <w:jc w:val="both"/>
        <w:rPr>
          <w:rFonts w:eastAsia="Arial"/>
          <w:sz w:val="24"/>
          <w:szCs w:val="24"/>
        </w:rPr>
      </w:pPr>
      <w:r w:rsidRPr="00CA10AC">
        <w:rPr>
          <w:rFonts w:eastAsia="Arial"/>
          <w:sz w:val="24"/>
          <w:szCs w:val="24"/>
        </w:rPr>
        <w:t>Биологические факторы, служба здоров</w:t>
      </w:r>
      <w:r>
        <w:rPr>
          <w:rFonts w:eastAsia="Arial"/>
          <w:sz w:val="24"/>
          <w:szCs w:val="24"/>
        </w:rPr>
        <w:t>ья, индивидуальный образ жизни.</w:t>
      </w:r>
    </w:p>
    <w:p w:rsidR="00CA10AC" w:rsidRPr="00CA10AC" w:rsidRDefault="00CA10AC" w:rsidP="008B3549">
      <w:pPr>
        <w:pStyle w:val="a8"/>
        <w:numPr>
          <w:ilvl w:val="1"/>
          <w:numId w:val="32"/>
        </w:numPr>
        <w:tabs>
          <w:tab w:val="left" w:pos="590"/>
          <w:tab w:val="left" w:pos="851"/>
          <w:tab w:val="left" w:pos="1134"/>
          <w:tab w:val="left" w:pos="1276"/>
          <w:tab w:val="left" w:pos="1418"/>
        </w:tabs>
        <w:ind w:left="0" w:firstLine="851"/>
        <w:jc w:val="both"/>
        <w:rPr>
          <w:rFonts w:eastAsia="Arial"/>
          <w:sz w:val="24"/>
          <w:szCs w:val="24"/>
        </w:rPr>
      </w:pPr>
      <w:r w:rsidRPr="00CA10AC">
        <w:rPr>
          <w:rFonts w:eastAsia="Arial"/>
          <w:sz w:val="24"/>
          <w:szCs w:val="24"/>
        </w:rPr>
        <w:t>Основные составляющие здорового образа жизни.</w:t>
      </w:r>
      <w:r w:rsidRPr="00CA10AC">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Влияние двигательной активности на здоровье человека. Закаливание и его влияние на здоровье. Правила личной гигиены и здоровье человека.</w:t>
      </w:r>
      <w:r w:rsidRPr="00CA10AC">
        <w:rPr>
          <w:rFonts w:eastAsia="Arial"/>
          <w:sz w:val="24"/>
          <w:szCs w:val="24"/>
        </w:rPr>
        <w:tab/>
        <w:t xml:space="preserve"> </w:t>
      </w:r>
    </w:p>
    <w:p w:rsidR="00CA10AC" w:rsidRPr="008B3549" w:rsidRDefault="008B3549" w:rsidP="008B3549">
      <w:pPr>
        <w:pStyle w:val="a8"/>
        <w:numPr>
          <w:ilvl w:val="1"/>
          <w:numId w:val="32"/>
        </w:numPr>
        <w:tabs>
          <w:tab w:val="left" w:pos="590"/>
        </w:tabs>
        <w:jc w:val="both"/>
        <w:rPr>
          <w:rFonts w:eastAsia="Arial"/>
          <w:sz w:val="24"/>
          <w:szCs w:val="24"/>
        </w:rPr>
      </w:pPr>
      <w:r>
        <w:rPr>
          <w:rFonts w:eastAsia="Arial"/>
          <w:sz w:val="24"/>
          <w:szCs w:val="24"/>
        </w:rPr>
        <w:t xml:space="preserve"> </w:t>
      </w:r>
      <w:r w:rsidR="00CA10AC" w:rsidRPr="008B3549">
        <w:rPr>
          <w:rFonts w:eastAsia="Arial"/>
          <w:sz w:val="24"/>
          <w:szCs w:val="24"/>
        </w:rPr>
        <w:t>Рациональное питание.</w:t>
      </w:r>
      <w:r w:rsidR="00CA10AC" w:rsidRPr="008B3549">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Рациональное питание и его значение для здоровья.</w:t>
      </w:r>
    </w:p>
    <w:p w:rsidR="00CA10AC" w:rsidRPr="008B3549" w:rsidRDefault="008B3549" w:rsidP="008B3549">
      <w:pPr>
        <w:pStyle w:val="a8"/>
        <w:numPr>
          <w:ilvl w:val="1"/>
          <w:numId w:val="32"/>
        </w:numPr>
        <w:tabs>
          <w:tab w:val="left" w:pos="590"/>
        </w:tabs>
        <w:jc w:val="both"/>
        <w:rPr>
          <w:rFonts w:eastAsia="Arial"/>
          <w:sz w:val="24"/>
          <w:szCs w:val="24"/>
        </w:rPr>
      </w:pPr>
      <w:r>
        <w:rPr>
          <w:rFonts w:eastAsia="Arial"/>
          <w:sz w:val="24"/>
          <w:szCs w:val="24"/>
        </w:rPr>
        <w:t xml:space="preserve"> </w:t>
      </w:r>
      <w:r w:rsidR="00CA10AC" w:rsidRPr="008B3549">
        <w:rPr>
          <w:rFonts w:eastAsia="Arial"/>
          <w:sz w:val="24"/>
          <w:szCs w:val="24"/>
        </w:rPr>
        <w:t>Окружаю</w:t>
      </w:r>
      <w:r w:rsidR="00A41606" w:rsidRPr="008B3549">
        <w:rPr>
          <w:rFonts w:eastAsia="Arial"/>
          <w:sz w:val="24"/>
          <w:szCs w:val="24"/>
        </w:rPr>
        <w:t>щая среда и здоровье человека.</w:t>
      </w:r>
      <w:r w:rsidR="00A41606" w:rsidRPr="008B3549">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 Загрязнение почвы, воздуха, воды. Климатические условия.</w:t>
      </w:r>
      <w:r w:rsidRPr="00CA10AC">
        <w:rPr>
          <w:rFonts w:eastAsia="Arial"/>
          <w:sz w:val="24"/>
          <w:szCs w:val="24"/>
        </w:rPr>
        <w:tab/>
        <w:t xml:space="preserve"> </w:t>
      </w:r>
    </w:p>
    <w:p w:rsidR="00CA10AC" w:rsidRPr="00CA10AC" w:rsidRDefault="005604D5" w:rsidP="00CA10AC">
      <w:pPr>
        <w:tabs>
          <w:tab w:val="left" w:pos="590"/>
        </w:tabs>
        <w:ind w:firstLine="851"/>
        <w:jc w:val="both"/>
        <w:rPr>
          <w:rFonts w:eastAsia="Arial"/>
          <w:sz w:val="24"/>
          <w:szCs w:val="24"/>
        </w:rPr>
      </w:pPr>
      <w:r>
        <w:rPr>
          <w:rFonts w:eastAsia="Arial"/>
          <w:sz w:val="24"/>
          <w:szCs w:val="24"/>
        </w:rPr>
        <w:t>1.</w:t>
      </w:r>
      <w:r w:rsidR="008B3549">
        <w:rPr>
          <w:rFonts w:eastAsia="Arial"/>
          <w:sz w:val="24"/>
          <w:szCs w:val="24"/>
        </w:rPr>
        <w:t xml:space="preserve">6. </w:t>
      </w:r>
      <w:r w:rsidR="00CA10AC" w:rsidRPr="00CA10AC">
        <w:rPr>
          <w:rFonts w:eastAsia="Arial"/>
          <w:sz w:val="24"/>
          <w:szCs w:val="24"/>
        </w:rPr>
        <w:t>Вредн</w:t>
      </w:r>
      <w:r w:rsidR="00A41606">
        <w:rPr>
          <w:rFonts w:eastAsia="Arial"/>
          <w:sz w:val="24"/>
          <w:szCs w:val="24"/>
        </w:rPr>
        <w:t>ые привычки и их профилактика.</w:t>
      </w:r>
      <w:r w:rsidR="00A41606">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Алкоголь, курение, наркотики, наркомания и токсикомания, общие понятия и определения.</w:t>
      </w:r>
      <w:r w:rsidRPr="00CA10AC">
        <w:rPr>
          <w:rFonts w:eastAsia="Arial"/>
          <w:sz w:val="24"/>
          <w:szCs w:val="24"/>
        </w:rPr>
        <w:tab/>
        <w:t xml:space="preserve"> </w:t>
      </w:r>
    </w:p>
    <w:p w:rsidR="00CA10AC" w:rsidRPr="00CA10AC" w:rsidRDefault="005604D5" w:rsidP="00CA10AC">
      <w:pPr>
        <w:tabs>
          <w:tab w:val="left" w:pos="590"/>
        </w:tabs>
        <w:ind w:firstLine="851"/>
        <w:jc w:val="both"/>
        <w:rPr>
          <w:rFonts w:eastAsia="Arial"/>
          <w:sz w:val="24"/>
          <w:szCs w:val="24"/>
        </w:rPr>
      </w:pPr>
      <w:r>
        <w:rPr>
          <w:rFonts w:eastAsia="Arial"/>
          <w:sz w:val="24"/>
          <w:szCs w:val="24"/>
        </w:rPr>
        <w:t>1.</w:t>
      </w:r>
      <w:r w:rsidR="008B3549">
        <w:rPr>
          <w:rFonts w:eastAsia="Arial"/>
          <w:sz w:val="24"/>
          <w:szCs w:val="24"/>
        </w:rPr>
        <w:t xml:space="preserve">7. </w:t>
      </w:r>
      <w:r w:rsidR="00CA10AC" w:rsidRPr="00CA10AC">
        <w:rPr>
          <w:rFonts w:eastAsia="Arial"/>
          <w:sz w:val="24"/>
          <w:szCs w:val="24"/>
        </w:rPr>
        <w:t>Алкоголь и его влияние на здоровье чело</w:t>
      </w:r>
      <w:r w:rsidR="00A41606">
        <w:rPr>
          <w:rFonts w:eastAsia="Arial"/>
          <w:sz w:val="24"/>
          <w:szCs w:val="24"/>
        </w:rPr>
        <w:t>века.</w:t>
      </w:r>
      <w:r w:rsidR="00A41606">
        <w:rPr>
          <w:rFonts w:eastAsia="Arial"/>
          <w:sz w:val="24"/>
          <w:szCs w:val="24"/>
        </w:rPr>
        <w:tab/>
      </w:r>
    </w:p>
    <w:p w:rsidR="00CA10AC" w:rsidRPr="00CA10AC" w:rsidRDefault="00CA10AC" w:rsidP="005604D5">
      <w:pPr>
        <w:tabs>
          <w:tab w:val="left" w:pos="851"/>
        </w:tabs>
        <w:ind w:firstLine="851"/>
        <w:jc w:val="both"/>
        <w:rPr>
          <w:rFonts w:eastAsia="Arial"/>
          <w:sz w:val="24"/>
          <w:szCs w:val="24"/>
        </w:rPr>
      </w:pPr>
      <w:r w:rsidRPr="00CA10AC">
        <w:rPr>
          <w:rFonts w:eastAsia="Arial"/>
          <w:sz w:val="24"/>
          <w:szCs w:val="24"/>
        </w:rPr>
        <w:t>Понятие алкоголизма. Влияние алкоголя на организм человека и его последствия.</w:t>
      </w:r>
      <w:r w:rsidRPr="00CA10AC">
        <w:rPr>
          <w:rFonts w:eastAsia="Arial"/>
          <w:sz w:val="24"/>
          <w:szCs w:val="24"/>
        </w:rPr>
        <w:tab/>
      </w:r>
      <w:r w:rsidR="005604D5">
        <w:rPr>
          <w:rFonts w:eastAsia="Arial"/>
          <w:sz w:val="24"/>
          <w:szCs w:val="24"/>
        </w:rPr>
        <w:t>1.</w:t>
      </w:r>
      <w:r w:rsidR="008B3549">
        <w:rPr>
          <w:rFonts w:eastAsia="Arial"/>
          <w:sz w:val="24"/>
          <w:szCs w:val="24"/>
        </w:rPr>
        <w:t xml:space="preserve">8. </w:t>
      </w:r>
      <w:r w:rsidRPr="00CA10AC">
        <w:rPr>
          <w:rFonts w:eastAsia="Arial"/>
          <w:sz w:val="24"/>
          <w:szCs w:val="24"/>
        </w:rPr>
        <w:t xml:space="preserve">Курение и его </w:t>
      </w:r>
      <w:r w:rsidR="00A41606">
        <w:rPr>
          <w:rFonts w:eastAsia="Arial"/>
          <w:sz w:val="24"/>
          <w:szCs w:val="24"/>
        </w:rPr>
        <w:t>влияние на состояние здоровья.</w:t>
      </w:r>
      <w:r w:rsidR="00A41606">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Табачный дым и его составные части. Влияние курения на нервную систему, сердечно-сосудистую систему. Пассивное курение и его влияние на здоровье.</w:t>
      </w:r>
      <w:r w:rsidRPr="00CA10AC">
        <w:rPr>
          <w:rFonts w:eastAsia="Arial"/>
          <w:sz w:val="24"/>
          <w:szCs w:val="24"/>
        </w:rPr>
        <w:tab/>
        <w:t xml:space="preserve"> </w:t>
      </w:r>
    </w:p>
    <w:p w:rsidR="00CA10AC" w:rsidRPr="00CA10AC" w:rsidRDefault="0085489F" w:rsidP="00CA10AC">
      <w:pPr>
        <w:tabs>
          <w:tab w:val="left" w:pos="590"/>
        </w:tabs>
        <w:ind w:firstLine="851"/>
        <w:jc w:val="both"/>
        <w:rPr>
          <w:rFonts w:eastAsia="Arial"/>
          <w:sz w:val="24"/>
          <w:szCs w:val="24"/>
        </w:rPr>
      </w:pPr>
      <w:r>
        <w:rPr>
          <w:rFonts w:eastAsia="Arial"/>
          <w:sz w:val="24"/>
          <w:szCs w:val="24"/>
        </w:rPr>
        <w:t>1.</w:t>
      </w:r>
      <w:r w:rsidR="008B3549">
        <w:rPr>
          <w:rFonts w:eastAsia="Arial"/>
          <w:sz w:val="24"/>
          <w:szCs w:val="24"/>
        </w:rPr>
        <w:t xml:space="preserve">9. </w:t>
      </w:r>
      <w:r w:rsidR="00CA10AC" w:rsidRPr="00CA10AC">
        <w:rPr>
          <w:rFonts w:eastAsia="Arial"/>
          <w:sz w:val="24"/>
          <w:szCs w:val="24"/>
        </w:rPr>
        <w:t>Наркотики и нарко</w:t>
      </w:r>
      <w:r w:rsidR="00A41606">
        <w:rPr>
          <w:rFonts w:eastAsia="Arial"/>
          <w:sz w:val="24"/>
          <w:szCs w:val="24"/>
        </w:rPr>
        <w:t>мания, социальные последствия.</w:t>
      </w:r>
      <w:r w:rsidR="00A41606">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Наркомания и токсикомания. Проблемы борьбы с ними. </w:t>
      </w:r>
      <w:r w:rsidRPr="00CA10AC">
        <w:rPr>
          <w:rFonts w:eastAsia="Arial"/>
          <w:sz w:val="24"/>
          <w:szCs w:val="24"/>
        </w:rPr>
        <w:tab/>
        <w:t xml:space="preserve"> </w:t>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8B3549">
        <w:rPr>
          <w:rFonts w:eastAsia="Arial"/>
          <w:sz w:val="24"/>
          <w:szCs w:val="24"/>
        </w:rPr>
        <w:t xml:space="preserve">10. </w:t>
      </w:r>
      <w:r w:rsidR="00CA10AC" w:rsidRPr="00CA10AC">
        <w:rPr>
          <w:rFonts w:eastAsia="Arial"/>
          <w:sz w:val="24"/>
          <w:szCs w:val="24"/>
        </w:rPr>
        <w:t>Профилактика наркомании.</w:t>
      </w:r>
    </w:p>
    <w:p w:rsidR="00CA10AC" w:rsidRPr="00CA10AC" w:rsidRDefault="00CA10AC" w:rsidP="00A41606">
      <w:pPr>
        <w:tabs>
          <w:tab w:val="left" w:pos="851"/>
        </w:tabs>
        <w:ind w:firstLine="851"/>
        <w:jc w:val="both"/>
        <w:rPr>
          <w:rFonts w:eastAsia="Arial"/>
          <w:sz w:val="24"/>
          <w:szCs w:val="24"/>
        </w:rPr>
      </w:pPr>
      <w:r w:rsidRPr="00CA10AC">
        <w:rPr>
          <w:rFonts w:eastAsia="Arial"/>
          <w:sz w:val="24"/>
          <w:szCs w:val="24"/>
        </w:rPr>
        <w:t xml:space="preserve">Уголовная </w:t>
      </w:r>
      <w:proofErr w:type="spellStart"/>
      <w:r w:rsidRPr="00CA10AC">
        <w:rPr>
          <w:rFonts w:eastAsia="Arial"/>
          <w:sz w:val="24"/>
          <w:szCs w:val="24"/>
        </w:rPr>
        <w:t>ответсвенность</w:t>
      </w:r>
      <w:proofErr w:type="spellEnd"/>
      <w:r w:rsidRPr="00CA10AC">
        <w:rPr>
          <w:rFonts w:eastAsia="Arial"/>
          <w:sz w:val="24"/>
          <w:szCs w:val="24"/>
        </w:rPr>
        <w:t xml:space="preserve"> за наркотики. Способы профилактики наркомании.</w:t>
      </w:r>
      <w:r w:rsidRPr="00CA10AC">
        <w:rPr>
          <w:rFonts w:eastAsia="Arial"/>
          <w:sz w:val="24"/>
          <w:szCs w:val="24"/>
        </w:rPr>
        <w:tab/>
      </w:r>
      <w:r w:rsidR="00A41606">
        <w:rPr>
          <w:rFonts w:eastAsia="Arial"/>
          <w:sz w:val="24"/>
          <w:szCs w:val="24"/>
        </w:rPr>
        <w:t>1.</w:t>
      </w:r>
      <w:r w:rsidR="00475F3C">
        <w:rPr>
          <w:rFonts w:eastAsia="Arial"/>
          <w:sz w:val="24"/>
          <w:szCs w:val="24"/>
        </w:rPr>
        <w:t xml:space="preserve">11. </w:t>
      </w:r>
      <w:r w:rsidRPr="00CA10AC">
        <w:rPr>
          <w:rFonts w:eastAsia="Arial"/>
          <w:sz w:val="24"/>
          <w:szCs w:val="24"/>
        </w:rPr>
        <w:t>Правила и безопасность дорожного движения.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Правила дорожного движения. Способы бе</w:t>
      </w:r>
      <w:r w:rsidR="00A41606">
        <w:rPr>
          <w:rFonts w:eastAsia="Arial"/>
          <w:sz w:val="24"/>
          <w:szCs w:val="24"/>
        </w:rPr>
        <w:t>зопасного поведения на дороге.</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475F3C">
        <w:rPr>
          <w:rFonts w:eastAsia="Arial"/>
          <w:sz w:val="24"/>
          <w:szCs w:val="24"/>
        </w:rPr>
        <w:t xml:space="preserve">12. </w:t>
      </w:r>
      <w:r w:rsidR="00CA10AC" w:rsidRPr="00CA10AC">
        <w:rPr>
          <w:rFonts w:eastAsia="Arial"/>
          <w:sz w:val="24"/>
          <w:szCs w:val="24"/>
        </w:rPr>
        <w:t xml:space="preserve">Модели </w:t>
      </w:r>
      <w:proofErr w:type="gramStart"/>
      <w:r w:rsidR="00CA10AC" w:rsidRPr="00CA10AC">
        <w:rPr>
          <w:rFonts w:eastAsia="Arial"/>
          <w:sz w:val="24"/>
          <w:szCs w:val="24"/>
        </w:rPr>
        <w:t>поведения  при</w:t>
      </w:r>
      <w:proofErr w:type="gramEnd"/>
      <w:r w:rsidR="00CA10AC" w:rsidRPr="00CA10AC">
        <w:rPr>
          <w:rFonts w:eastAsia="Arial"/>
          <w:sz w:val="24"/>
          <w:szCs w:val="24"/>
        </w:rPr>
        <w:t xml:space="preserve"> организации дорожного движения.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Модели поведения пешеходов, велосипедистов, пассажиров и водителей транспортных средств при о</w:t>
      </w:r>
      <w:r w:rsidR="00A41606">
        <w:rPr>
          <w:rFonts w:eastAsia="Arial"/>
          <w:sz w:val="24"/>
          <w:szCs w:val="24"/>
        </w:rPr>
        <w:t>рганизации дорожного движения.</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475F3C">
        <w:rPr>
          <w:rFonts w:eastAsia="Arial"/>
          <w:sz w:val="24"/>
          <w:szCs w:val="24"/>
        </w:rPr>
        <w:t xml:space="preserve">13. </w:t>
      </w:r>
      <w:r w:rsidR="00CA10AC" w:rsidRPr="00CA10AC">
        <w:rPr>
          <w:rFonts w:eastAsia="Arial"/>
          <w:sz w:val="24"/>
          <w:szCs w:val="24"/>
        </w:rPr>
        <w:t>Репродуктивное здоровье.</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w:t>
      </w:r>
      <w:r w:rsidRPr="00CA10AC">
        <w:rPr>
          <w:rFonts w:eastAsia="Arial"/>
          <w:sz w:val="24"/>
          <w:szCs w:val="24"/>
        </w:rPr>
        <w:lastRenderedPageBreak/>
        <w:t>и факторы, влияющие на него. Здоровый образ жизни — необходимое условие сохранн</w:t>
      </w:r>
      <w:r w:rsidR="00A41606">
        <w:rPr>
          <w:rFonts w:eastAsia="Arial"/>
          <w:sz w:val="24"/>
          <w:szCs w:val="24"/>
        </w:rPr>
        <w:t>ости репродуктивного здоровья.</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475F3C">
        <w:rPr>
          <w:rFonts w:eastAsia="Arial"/>
          <w:sz w:val="24"/>
          <w:szCs w:val="24"/>
        </w:rPr>
        <w:t xml:space="preserve">14. </w:t>
      </w:r>
      <w:r w:rsidR="00CA10AC" w:rsidRPr="00CA10AC">
        <w:rPr>
          <w:rFonts w:eastAsia="Arial"/>
          <w:sz w:val="24"/>
          <w:szCs w:val="24"/>
        </w:rPr>
        <w:t>Правовые основы взаимоотношения полов.</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Брак и семья. Культура брачных отношений. Основные функции семьи. Основы семейного</w:t>
      </w:r>
      <w:r w:rsidR="00A41606">
        <w:rPr>
          <w:rFonts w:eastAsia="Arial"/>
          <w:sz w:val="24"/>
          <w:szCs w:val="24"/>
        </w:rPr>
        <w:t xml:space="preserve"> права в Российской Федерации.</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475F3C">
        <w:rPr>
          <w:rFonts w:eastAsia="Arial"/>
          <w:sz w:val="24"/>
          <w:szCs w:val="24"/>
        </w:rPr>
        <w:t xml:space="preserve">15. </w:t>
      </w:r>
      <w:r w:rsidR="00CA10AC" w:rsidRPr="00CA10AC">
        <w:rPr>
          <w:rFonts w:eastAsia="Arial"/>
          <w:sz w:val="24"/>
          <w:szCs w:val="24"/>
        </w:rPr>
        <w:t>Права и обязанности родителей.</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Права и обязанности родителей. Кон</w:t>
      </w:r>
      <w:r w:rsidR="00A41606">
        <w:rPr>
          <w:rFonts w:eastAsia="Arial"/>
          <w:sz w:val="24"/>
          <w:szCs w:val="24"/>
        </w:rPr>
        <w:t>венция ООН «О правах ребенка».</w:t>
      </w:r>
      <w:r w:rsidR="00A41606">
        <w:rPr>
          <w:rFonts w:eastAsia="Arial"/>
          <w:sz w:val="24"/>
          <w:szCs w:val="24"/>
        </w:rPr>
        <w:tab/>
      </w:r>
    </w:p>
    <w:p w:rsidR="00A41606" w:rsidRDefault="00A41606" w:rsidP="00CA10AC">
      <w:pPr>
        <w:tabs>
          <w:tab w:val="left" w:pos="590"/>
        </w:tabs>
        <w:ind w:firstLine="851"/>
        <w:jc w:val="both"/>
        <w:rPr>
          <w:rFonts w:eastAsia="Arial"/>
          <w:sz w:val="24"/>
          <w:szCs w:val="24"/>
        </w:rPr>
      </w:pPr>
    </w:p>
    <w:p w:rsidR="00A41606" w:rsidRPr="00A41606" w:rsidRDefault="00A41606" w:rsidP="00A41606">
      <w:pPr>
        <w:pStyle w:val="a8"/>
        <w:numPr>
          <w:ilvl w:val="0"/>
          <w:numId w:val="32"/>
        </w:numPr>
        <w:tabs>
          <w:tab w:val="left" w:pos="590"/>
        </w:tabs>
        <w:ind w:left="0" w:firstLine="284"/>
        <w:jc w:val="center"/>
        <w:rPr>
          <w:b/>
          <w:bCs/>
          <w:color w:val="000000"/>
          <w:sz w:val="28"/>
          <w:szCs w:val="28"/>
        </w:rPr>
      </w:pPr>
      <w:r w:rsidRPr="00A41606">
        <w:rPr>
          <w:b/>
          <w:bCs/>
          <w:color w:val="000000"/>
          <w:sz w:val="28"/>
          <w:szCs w:val="28"/>
        </w:rPr>
        <w:t>Государственная система обеспечения безопасности населения</w:t>
      </w:r>
    </w:p>
    <w:p w:rsidR="00A41606" w:rsidRPr="00A41606" w:rsidRDefault="00A41606" w:rsidP="00A41606">
      <w:pPr>
        <w:tabs>
          <w:tab w:val="left" w:pos="590"/>
        </w:tabs>
        <w:jc w:val="both"/>
        <w:rPr>
          <w:rFonts w:eastAsia="Arial"/>
          <w:sz w:val="24"/>
          <w:szCs w:val="24"/>
        </w:rPr>
      </w:pPr>
    </w:p>
    <w:p w:rsidR="00CA10AC" w:rsidRPr="00475F3C" w:rsidRDefault="00CA10AC" w:rsidP="00475F3C">
      <w:pPr>
        <w:pStyle w:val="a8"/>
        <w:numPr>
          <w:ilvl w:val="1"/>
          <w:numId w:val="32"/>
        </w:numPr>
        <w:tabs>
          <w:tab w:val="left" w:pos="590"/>
        </w:tabs>
        <w:jc w:val="both"/>
        <w:rPr>
          <w:rFonts w:eastAsia="Arial"/>
          <w:sz w:val="24"/>
          <w:szCs w:val="24"/>
        </w:rPr>
      </w:pPr>
      <w:r w:rsidRPr="00475F3C">
        <w:rPr>
          <w:rFonts w:eastAsia="Arial"/>
          <w:sz w:val="24"/>
          <w:szCs w:val="24"/>
        </w:rPr>
        <w:t>Общие понятия и класси</w:t>
      </w:r>
      <w:r w:rsidR="00A41606" w:rsidRPr="00475F3C">
        <w:rPr>
          <w:rFonts w:eastAsia="Arial"/>
          <w:sz w:val="24"/>
          <w:szCs w:val="24"/>
        </w:rPr>
        <w:t>фикация чрезвычайных ситуаций.</w:t>
      </w:r>
      <w:r w:rsidR="00A41606" w:rsidRPr="00475F3C">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Определение ЧС. Причины возникновения. Классификация. Производственная авария. Катастрофа.</w:t>
      </w:r>
      <w:r w:rsidRPr="00CA10AC">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2. </w:t>
      </w:r>
      <w:r w:rsidR="00CA10AC" w:rsidRPr="00CA10AC">
        <w:rPr>
          <w:rFonts w:eastAsia="Arial"/>
          <w:sz w:val="24"/>
          <w:szCs w:val="24"/>
        </w:rPr>
        <w:t>Чрезвычайные ситуации природ</w:t>
      </w:r>
      <w:r>
        <w:rPr>
          <w:rFonts w:eastAsia="Arial"/>
          <w:sz w:val="24"/>
          <w:szCs w:val="24"/>
        </w:rPr>
        <w:t>ного и техногенного характера.</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Землетрясения. Наводнения. Селевые потоки. Оползни. Снежные заносы. Ураганы. Смерчи. Лесные и торфяные пожары. Причины возникновения. Защита населения. Аварии, катастрофы. Последствия. Обеспечение безопасности.</w:t>
      </w:r>
      <w:r w:rsidRPr="00CA10AC">
        <w:rPr>
          <w:rFonts w:eastAsia="Arial"/>
          <w:sz w:val="24"/>
          <w:szCs w:val="24"/>
        </w:rPr>
        <w:tab/>
        <w:t xml:space="preserve"> </w:t>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3. </w:t>
      </w:r>
      <w:r w:rsidR="00CA10AC" w:rsidRPr="00CA10AC">
        <w:rPr>
          <w:rFonts w:eastAsia="Arial"/>
          <w:sz w:val="24"/>
          <w:szCs w:val="24"/>
        </w:rPr>
        <w:t>Характеристика чрезвыча</w:t>
      </w:r>
      <w:r>
        <w:rPr>
          <w:rFonts w:eastAsia="Arial"/>
          <w:sz w:val="24"/>
          <w:szCs w:val="24"/>
        </w:rPr>
        <w:t>йных ситуаций мирного времени.</w:t>
      </w:r>
      <w:r>
        <w:rPr>
          <w:rFonts w:eastAsia="Arial"/>
          <w:sz w:val="24"/>
          <w:szCs w:val="24"/>
        </w:rPr>
        <w:tab/>
      </w:r>
    </w:p>
    <w:p w:rsidR="00CA10AC" w:rsidRPr="00CA10AC" w:rsidRDefault="00CA10AC" w:rsidP="00A41606">
      <w:pPr>
        <w:tabs>
          <w:tab w:val="left" w:pos="851"/>
        </w:tabs>
        <w:ind w:firstLine="851"/>
        <w:jc w:val="both"/>
        <w:rPr>
          <w:rFonts w:eastAsia="Arial"/>
          <w:sz w:val="24"/>
          <w:szCs w:val="24"/>
        </w:rPr>
      </w:pPr>
      <w:r w:rsidRPr="00CA10AC">
        <w:rPr>
          <w:rFonts w:eastAsia="Arial"/>
          <w:sz w:val="24"/>
          <w:szCs w:val="24"/>
        </w:rPr>
        <w:t>Правила поведения и действия населения.</w:t>
      </w:r>
      <w:r w:rsidR="00A41606">
        <w:rPr>
          <w:rFonts w:eastAsia="Arial"/>
          <w:sz w:val="24"/>
          <w:szCs w:val="24"/>
        </w:rPr>
        <w:t xml:space="preserve"> Меры по снижению последствий.</w:t>
      </w:r>
      <w:r w:rsidR="00A41606">
        <w:rPr>
          <w:rFonts w:eastAsia="Arial"/>
          <w:sz w:val="24"/>
          <w:szCs w:val="24"/>
        </w:rPr>
        <w:tab/>
        <w:t>2.</w:t>
      </w:r>
      <w:r w:rsidR="00475F3C">
        <w:rPr>
          <w:rFonts w:eastAsia="Arial"/>
          <w:sz w:val="24"/>
          <w:szCs w:val="24"/>
        </w:rPr>
        <w:t xml:space="preserve">4. </w:t>
      </w:r>
      <w:r w:rsidRPr="00CA10AC">
        <w:rPr>
          <w:rFonts w:eastAsia="Arial"/>
          <w:sz w:val="24"/>
          <w:szCs w:val="24"/>
        </w:rPr>
        <w:t>Вынужденное автономное существован</w:t>
      </w:r>
      <w:r w:rsidR="00A41606">
        <w:rPr>
          <w:rFonts w:eastAsia="Arial"/>
          <w:sz w:val="24"/>
          <w:szCs w:val="24"/>
        </w:rPr>
        <w:t>ие.</w:t>
      </w:r>
      <w:r w:rsidR="00A41606">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Причины вынужденного автономного существования. Ориентирование на местности. </w:t>
      </w:r>
      <w:r w:rsidRPr="00CA10AC">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5. </w:t>
      </w:r>
      <w:r w:rsidR="00CA10AC" w:rsidRPr="00CA10AC">
        <w:rPr>
          <w:rFonts w:eastAsia="Arial"/>
          <w:sz w:val="24"/>
          <w:szCs w:val="24"/>
        </w:rPr>
        <w:t>Правила безопасного поведения в условиях вынужденного автономного существования.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Движение по азимутам. Добыча огня. Устройство жилища. Вода и питание. Сигналы бедствия</w:t>
      </w:r>
      <w:r w:rsidR="00A41606">
        <w:rPr>
          <w:rFonts w:eastAsia="Arial"/>
          <w:sz w:val="24"/>
          <w:szCs w:val="24"/>
        </w:rPr>
        <w:t>.</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6. </w:t>
      </w:r>
      <w:r w:rsidR="00CA10AC" w:rsidRPr="00CA10AC">
        <w:rPr>
          <w:rFonts w:eastAsia="Arial"/>
          <w:sz w:val="24"/>
          <w:szCs w:val="24"/>
        </w:rPr>
        <w:t xml:space="preserve">Единая государственная система предупреждения и ликвидации чрезвычайных ситуаций (РСЧС).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История создания. Основные задачи. Структура. Режимы функционирования.</w:t>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7. </w:t>
      </w:r>
      <w:r w:rsidR="00CA10AC" w:rsidRPr="00CA10AC">
        <w:rPr>
          <w:rFonts w:eastAsia="Arial"/>
          <w:sz w:val="24"/>
          <w:szCs w:val="24"/>
        </w:rPr>
        <w:t xml:space="preserve">Гражданская оборона.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Основные понятия и определения, задачи гражданской обороны. Структура и органы управления гражданской обороной. Мониторинг и прогнози</w:t>
      </w:r>
      <w:r w:rsidR="00A41606">
        <w:rPr>
          <w:rFonts w:eastAsia="Arial"/>
          <w:sz w:val="24"/>
          <w:szCs w:val="24"/>
        </w:rPr>
        <w:t>рование чрезвычайных ситуаций.</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8. </w:t>
      </w:r>
      <w:r w:rsidR="00CA10AC" w:rsidRPr="00CA10AC">
        <w:rPr>
          <w:rFonts w:eastAsia="Arial"/>
          <w:sz w:val="24"/>
          <w:szCs w:val="24"/>
        </w:rPr>
        <w:t>Первичные средства пожаротушения.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Виды первичных средств пожаротушения. Виды огнетуши</w:t>
      </w:r>
      <w:r w:rsidR="00A41606">
        <w:rPr>
          <w:rFonts w:eastAsia="Arial"/>
          <w:sz w:val="24"/>
          <w:szCs w:val="24"/>
        </w:rPr>
        <w:t>телей, устройство, назначение.</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9. </w:t>
      </w:r>
      <w:r w:rsidR="00CA10AC" w:rsidRPr="00CA10AC">
        <w:rPr>
          <w:rFonts w:eastAsia="Arial"/>
          <w:sz w:val="24"/>
          <w:szCs w:val="24"/>
        </w:rPr>
        <w:t>Мероприятия по защите населения.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Характеристика обычных средств пора</w:t>
      </w:r>
      <w:r w:rsidR="00A41606">
        <w:rPr>
          <w:rFonts w:eastAsia="Arial"/>
          <w:sz w:val="24"/>
          <w:szCs w:val="24"/>
        </w:rPr>
        <w:t>жения и способы защиты от них.</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10. </w:t>
      </w:r>
      <w:r w:rsidR="00CA10AC" w:rsidRPr="00CA10AC">
        <w:rPr>
          <w:rFonts w:eastAsia="Arial"/>
          <w:sz w:val="24"/>
          <w:szCs w:val="24"/>
        </w:rPr>
        <w:t>Средства защиты органов дыхания.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Противогазы. Респираторы. Ватно-марлевые повязки. Подбор нужного ра</w:t>
      </w:r>
      <w:r w:rsidR="00A41606">
        <w:rPr>
          <w:rFonts w:eastAsia="Arial"/>
          <w:sz w:val="24"/>
          <w:szCs w:val="24"/>
        </w:rPr>
        <w:t>змера и порядок использования.</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11. </w:t>
      </w:r>
      <w:r w:rsidR="00CA10AC" w:rsidRPr="00CA10AC">
        <w:rPr>
          <w:rFonts w:eastAsia="Arial"/>
          <w:sz w:val="24"/>
          <w:szCs w:val="24"/>
        </w:rPr>
        <w:t>Средства защиты кожи.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Специальные средства защиты кожи. Защитная одежда. Подручные средства защиты кожи. Подбор нужного ра</w:t>
      </w:r>
      <w:r w:rsidR="00A41606">
        <w:rPr>
          <w:rFonts w:eastAsia="Arial"/>
          <w:sz w:val="24"/>
          <w:szCs w:val="24"/>
        </w:rPr>
        <w:t>змера и порядок использования.</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12. </w:t>
      </w:r>
      <w:r w:rsidR="00CA10AC" w:rsidRPr="00CA10AC">
        <w:rPr>
          <w:rFonts w:eastAsia="Arial"/>
          <w:sz w:val="24"/>
          <w:szCs w:val="24"/>
        </w:rPr>
        <w:t>Индивидуальные средства медицинской защиты.</w:t>
      </w:r>
    </w:p>
    <w:p w:rsidR="00214E6D" w:rsidRDefault="00CA10AC" w:rsidP="00CA10AC">
      <w:pPr>
        <w:tabs>
          <w:tab w:val="left" w:pos="590"/>
        </w:tabs>
        <w:ind w:firstLine="851"/>
        <w:jc w:val="both"/>
        <w:rPr>
          <w:rFonts w:eastAsia="Arial"/>
          <w:sz w:val="24"/>
          <w:szCs w:val="24"/>
        </w:rPr>
      </w:pPr>
      <w:r w:rsidRPr="00CA10AC">
        <w:rPr>
          <w:rFonts w:eastAsia="Arial"/>
          <w:sz w:val="24"/>
          <w:szCs w:val="24"/>
        </w:rPr>
        <w:t xml:space="preserve">Аптечка индивидуальная (АИ), пакет перевязочный медицинский индивидуальный стерильный (ППИ), пакет противохимический индивидуальный (ИПП-8), </w:t>
      </w:r>
      <w:proofErr w:type="spellStart"/>
      <w:r w:rsidRPr="00CA10AC">
        <w:rPr>
          <w:rFonts w:eastAsia="Arial"/>
          <w:sz w:val="24"/>
          <w:szCs w:val="24"/>
        </w:rPr>
        <w:t>пантоцид</w:t>
      </w:r>
      <w:proofErr w:type="spellEnd"/>
      <w:r w:rsidRPr="00CA10AC">
        <w:rPr>
          <w:rFonts w:eastAsia="Arial"/>
          <w:sz w:val="24"/>
          <w:szCs w:val="24"/>
        </w:rPr>
        <w:t>. Аптечка войсковая (АВ). Предназначение, поря</w:t>
      </w:r>
      <w:r w:rsidR="00A41606">
        <w:rPr>
          <w:rFonts w:eastAsia="Arial"/>
          <w:sz w:val="24"/>
          <w:szCs w:val="24"/>
        </w:rPr>
        <w:t>док и правила пользования ими.</w:t>
      </w:r>
    </w:p>
    <w:p w:rsidR="00214E6D" w:rsidRDefault="00214E6D" w:rsidP="00CA10AC">
      <w:pPr>
        <w:tabs>
          <w:tab w:val="left" w:pos="590"/>
        </w:tabs>
        <w:ind w:firstLine="851"/>
        <w:jc w:val="both"/>
        <w:rPr>
          <w:rFonts w:eastAsia="Arial"/>
          <w:sz w:val="24"/>
          <w:szCs w:val="24"/>
        </w:rPr>
      </w:pPr>
    </w:p>
    <w:p w:rsidR="00214E6D" w:rsidRDefault="00214E6D" w:rsidP="00CA10AC">
      <w:pPr>
        <w:tabs>
          <w:tab w:val="left" w:pos="590"/>
        </w:tabs>
        <w:ind w:firstLine="851"/>
        <w:jc w:val="both"/>
        <w:rPr>
          <w:rFonts w:eastAsia="Arial"/>
          <w:sz w:val="24"/>
          <w:szCs w:val="24"/>
        </w:rPr>
      </w:pPr>
    </w:p>
    <w:p w:rsidR="00CA10AC" w:rsidRPr="00CA10AC" w:rsidRDefault="00A41606" w:rsidP="00CA10AC">
      <w:pPr>
        <w:tabs>
          <w:tab w:val="left" w:pos="590"/>
        </w:tabs>
        <w:ind w:firstLine="851"/>
        <w:jc w:val="both"/>
        <w:rPr>
          <w:rFonts w:eastAsia="Arial"/>
          <w:sz w:val="24"/>
          <w:szCs w:val="24"/>
        </w:rPr>
      </w:pPr>
      <w:r>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lastRenderedPageBreak/>
        <w:t>2.</w:t>
      </w:r>
      <w:r w:rsidR="00475F3C">
        <w:rPr>
          <w:rFonts w:eastAsia="Arial"/>
          <w:sz w:val="24"/>
          <w:szCs w:val="24"/>
        </w:rPr>
        <w:t xml:space="preserve">13. </w:t>
      </w:r>
      <w:r w:rsidR="00CA10AC" w:rsidRPr="00CA10AC">
        <w:rPr>
          <w:rFonts w:eastAsia="Arial"/>
          <w:sz w:val="24"/>
          <w:szCs w:val="24"/>
        </w:rPr>
        <w:t>Организация инженерной защиты населения.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Убежище. Противорадиационное укрытие. Укрытие простейшего типа. Правила пов</w:t>
      </w:r>
      <w:r w:rsidR="00A41606">
        <w:rPr>
          <w:rFonts w:eastAsia="Arial"/>
          <w:sz w:val="24"/>
          <w:szCs w:val="24"/>
        </w:rPr>
        <w:t>едения в защитных сооружениях.</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14. </w:t>
      </w:r>
      <w:r w:rsidR="00CA10AC" w:rsidRPr="00CA10AC">
        <w:rPr>
          <w:rFonts w:eastAsia="Arial"/>
          <w:sz w:val="24"/>
          <w:szCs w:val="24"/>
        </w:rPr>
        <w:t>Аварийно-спасательные и другие неотложные работы.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Задачи. Основные мероприятия. Меры безопасности. Силы и средства, привлекаемые для </w:t>
      </w:r>
      <w:r w:rsidR="00A41606">
        <w:rPr>
          <w:rFonts w:eastAsia="Arial"/>
          <w:sz w:val="24"/>
          <w:szCs w:val="24"/>
        </w:rPr>
        <w:t>проведения спасательных работ.</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15. </w:t>
      </w:r>
      <w:r w:rsidR="00CA10AC" w:rsidRPr="00CA10AC">
        <w:rPr>
          <w:rFonts w:eastAsia="Arial"/>
          <w:sz w:val="24"/>
          <w:szCs w:val="24"/>
        </w:rPr>
        <w:t>Обучение населения защите от чрезвычайных ситуаций.</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Организация гражданской обороны в образовательных учреждениях. Средства и способы защиты. Действия при авариях, ката</w:t>
      </w:r>
      <w:r w:rsidR="00A41606">
        <w:rPr>
          <w:rFonts w:eastAsia="Arial"/>
          <w:sz w:val="24"/>
          <w:szCs w:val="24"/>
        </w:rPr>
        <w:t>строфах и стихийных бедствиях.</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16. </w:t>
      </w:r>
      <w:r w:rsidR="00CA10AC" w:rsidRPr="00CA10AC">
        <w:rPr>
          <w:rFonts w:eastAsia="Arial"/>
          <w:sz w:val="24"/>
          <w:szCs w:val="24"/>
        </w:rPr>
        <w:t>Правила безопасного поведения при угрозе террористического акта.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Терроризм, основные понятия и признаки. Захват заложника. Действия при обнаружении взрывчатых веществ. Меры безопасности для населения, оказавшегося н</w:t>
      </w:r>
      <w:r w:rsidR="00A41606">
        <w:rPr>
          <w:rFonts w:eastAsia="Arial"/>
          <w:sz w:val="24"/>
          <w:szCs w:val="24"/>
        </w:rPr>
        <w:t>а территории военных действий.</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475F3C">
        <w:rPr>
          <w:rFonts w:eastAsia="Arial"/>
          <w:sz w:val="24"/>
          <w:szCs w:val="24"/>
        </w:rPr>
        <w:t xml:space="preserve">17. </w:t>
      </w:r>
      <w:r w:rsidR="00CA10AC" w:rsidRPr="00CA10AC">
        <w:rPr>
          <w:rFonts w:eastAsia="Arial"/>
          <w:sz w:val="24"/>
          <w:szCs w:val="24"/>
        </w:rPr>
        <w:t>Государственные службы по охране здоровья и безопасности граждан.</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МЧС России — федеральный орган управления в области защиты населения от ЧС. Полиция Российской Федерации. Служба скорой медицинской помощи. Федеральная служба по надзору в сфере защиты прав потребителей и благополучия человека. Другие государственные с</w:t>
      </w:r>
      <w:r w:rsidR="00A41606">
        <w:rPr>
          <w:rFonts w:eastAsia="Arial"/>
          <w:sz w:val="24"/>
          <w:szCs w:val="24"/>
        </w:rPr>
        <w:t xml:space="preserve">лужбы в области безопасности. </w:t>
      </w:r>
      <w:r w:rsidR="00A41606">
        <w:rPr>
          <w:rFonts w:eastAsia="Arial"/>
          <w:sz w:val="24"/>
          <w:szCs w:val="24"/>
        </w:rPr>
        <w:tab/>
      </w:r>
    </w:p>
    <w:p w:rsidR="00A41606" w:rsidRDefault="00A41606" w:rsidP="00CA10AC">
      <w:pPr>
        <w:tabs>
          <w:tab w:val="left" w:pos="590"/>
        </w:tabs>
        <w:ind w:firstLine="851"/>
        <w:jc w:val="both"/>
        <w:rPr>
          <w:rFonts w:eastAsia="Arial"/>
          <w:sz w:val="24"/>
          <w:szCs w:val="24"/>
        </w:rPr>
      </w:pPr>
    </w:p>
    <w:p w:rsidR="00A41606" w:rsidRPr="00A41606" w:rsidRDefault="00A41606" w:rsidP="00A41606">
      <w:pPr>
        <w:pStyle w:val="a8"/>
        <w:numPr>
          <w:ilvl w:val="0"/>
          <w:numId w:val="32"/>
        </w:numPr>
        <w:tabs>
          <w:tab w:val="left" w:pos="590"/>
        </w:tabs>
        <w:ind w:left="0" w:firstLine="426"/>
        <w:jc w:val="center"/>
        <w:rPr>
          <w:b/>
          <w:bCs/>
          <w:color w:val="000000"/>
          <w:sz w:val="28"/>
          <w:szCs w:val="28"/>
        </w:rPr>
      </w:pPr>
      <w:r w:rsidRPr="00A41606">
        <w:rPr>
          <w:b/>
          <w:bCs/>
          <w:color w:val="000000"/>
          <w:sz w:val="28"/>
          <w:szCs w:val="28"/>
        </w:rPr>
        <w:t>Основы обороны государства и воинская обязанность</w:t>
      </w:r>
    </w:p>
    <w:p w:rsidR="00A41606" w:rsidRPr="00A41606" w:rsidRDefault="00A41606" w:rsidP="00A41606">
      <w:pPr>
        <w:tabs>
          <w:tab w:val="left" w:pos="590"/>
        </w:tabs>
        <w:jc w:val="both"/>
        <w:rPr>
          <w:rFonts w:eastAsia="Arial"/>
          <w:sz w:val="24"/>
          <w:szCs w:val="24"/>
        </w:rPr>
      </w:pPr>
    </w:p>
    <w:p w:rsidR="00CA10AC" w:rsidRPr="00475F3C" w:rsidRDefault="00475F3C" w:rsidP="00475F3C">
      <w:pPr>
        <w:pStyle w:val="a8"/>
        <w:numPr>
          <w:ilvl w:val="1"/>
          <w:numId w:val="32"/>
        </w:numPr>
        <w:tabs>
          <w:tab w:val="left" w:pos="590"/>
        </w:tabs>
        <w:jc w:val="both"/>
        <w:rPr>
          <w:rFonts w:eastAsia="Arial"/>
          <w:sz w:val="24"/>
          <w:szCs w:val="24"/>
        </w:rPr>
      </w:pPr>
      <w:r>
        <w:rPr>
          <w:rFonts w:eastAsia="Arial"/>
          <w:sz w:val="24"/>
          <w:szCs w:val="24"/>
        </w:rPr>
        <w:t xml:space="preserve"> </w:t>
      </w:r>
      <w:r w:rsidR="00A41606" w:rsidRPr="00475F3C">
        <w:rPr>
          <w:rFonts w:eastAsia="Arial"/>
          <w:sz w:val="24"/>
          <w:szCs w:val="24"/>
        </w:rPr>
        <w:t>История создания ВС России.</w:t>
      </w:r>
      <w:r w:rsidR="00A41606" w:rsidRPr="00475F3C">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Организация вооруженных сил Московского государства. Военные реформы. Создание Советских Вооруженных Сил.</w:t>
      </w:r>
      <w:r w:rsidRPr="00CA10AC">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3.</w:t>
      </w:r>
      <w:r w:rsidR="00475F3C">
        <w:rPr>
          <w:rFonts w:eastAsia="Arial"/>
          <w:sz w:val="24"/>
          <w:szCs w:val="24"/>
        </w:rPr>
        <w:t xml:space="preserve">2. </w:t>
      </w:r>
      <w:r w:rsidR="00CA10AC" w:rsidRPr="00CA10AC">
        <w:rPr>
          <w:rFonts w:eastAsia="Arial"/>
          <w:sz w:val="24"/>
          <w:szCs w:val="24"/>
        </w:rPr>
        <w:t>Военная реформа.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Основные предпосылки проведения военной </w:t>
      </w:r>
      <w:proofErr w:type="spellStart"/>
      <w:r w:rsidRPr="00CA10AC">
        <w:rPr>
          <w:rFonts w:eastAsia="Arial"/>
          <w:sz w:val="24"/>
          <w:szCs w:val="24"/>
        </w:rPr>
        <w:t>реформыВооруженных</w:t>
      </w:r>
      <w:proofErr w:type="spellEnd"/>
      <w:r w:rsidRPr="00CA10AC">
        <w:rPr>
          <w:rFonts w:eastAsia="Arial"/>
          <w:sz w:val="24"/>
          <w:szCs w:val="24"/>
        </w:rPr>
        <w:t xml:space="preserve"> сил Российской Ф</w:t>
      </w:r>
      <w:r w:rsidR="00A41606">
        <w:rPr>
          <w:rFonts w:eastAsia="Arial"/>
          <w:sz w:val="24"/>
          <w:szCs w:val="24"/>
        </w:rPr>
        <w:t>едерации на современном этапе.</w:t>
      </w:r>
      <w:r w:rsidR="00A41606">
        <w:rPr>
          <w:rFonts w:eastAsia="Arial"/>
          <w:sz w:val="24"/>
          <w:szCs w:val="24"/>
        </w:rPr>
        <w:tab/>
      </w:r>
    </w:p>
    <w:p w:rsidR="00CA10AC" w:rsidRPr="00CA10AC" w:rsidRDefault="00475F3C" w:rsidP="00CA10AC">
      <w:pPr>
        <w:tabs>
          <w:tab w:val="left" w:pos="590"/>
        </w:tabs>
        <w:ind w:firstLine="851"/>
        <w:jc w:val="both"/>
        <w:rPr>
          <w:rFonts w:eastAsia="Arial"/>
          <w:sz w:val="24"/>
          <w:szCs w:val="24"/>
        </w:rPr>
      </w:pPr>
      <w:r>
        <w:rPr>
          <w:rFonts w:eastAsia="Arial"/>
          <w:sz w:val="24"/>
          <w:szCs w:val="24"/>
        </w:rPr>
        <w:t xml:space="preserve">3.3. </w:t>
      </w:r>
      <w:r w:rsidR="00CA10AC" w:rsidRPr="00CA10AC">
        <w:rPr>
          <w:rFonts w:eastAsia="Arial"/>
          <w:sz w:val="24"/>
          <w:szCs w:val="24"/>
        </w:rPr>
        <w:t xml:space="preserve">Функции и основные задачи современных ВС РФ.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Функции и основные задачи современных ВС РФ, их роль и место в системе обеспечения нац</w:t>
      </w:r>
      <w:r w:rsidR="00A41606">
        <w:rPr>
          <w:rFonts w:eastAsia="Arial"/>
          <w:sz w:val="24"/>
          <w:szCs w:val="24"/>
        </w:rPr>
        <w:t>иональной безопасности страны.</w:t>
      </w:r>
      <w:r w:rsidR="00A41606">
        <w:rPr>
          <w:rFonts w:eastAsia="Arial"/>
          <w:sz w:val="24"/>
          <w:szCs w:val="24"/>
        </w:rPr>
        <w:tab/>
      </w:r>
    </w:p>
    <w:p w:rsidR="00CA10AC" w:rsidRPr="00CA10AC" w:rsidRDefault="00475F3C" w:rsidP="00CA10AC">
      <w:pPr>
        <w:tabs>
          <w:tab w:val="left" w:pos="590"/>
        </w:tabs>
        <w:ind w:firstLine="851"/>
        <w:jc w:val="both"/>
        <w:rPr>
          <w:rFonts w:eastAsia="Arial"/>
          <w:sz w:val="24"/>
          <w:szCs w:val="24"/>
        </w:rPr>
      </w:pPr>
      <w:r>
        <w:rPr>
          <w:rFonts w:eastAsia="Arial"/>
          <w:sz w:val="24"/>
          <w:szCs w:val="24"/>
        </w:rPr>
        <w:t xml:space="preserve">3.4. </w:t>
      </w:r>
      <w:r w:rsidR="00CA10AC" w:rsidRPr="00CA10AC">
        <w:rPr>
          <w:rFonts w:eastAsia="Arial"/>
          <w:sz w:val="24"/>
          <w:szCs w:val="24"/>
        </w:rPr>
        <w:t>Организационная структура Вооруженных сил России.</w:t>
      </w:r>
    </w:p>
    <w:p w:rsidR="00166ECB" w:rsidRDefault="00CA10AC" w:rsidP="00CA10AC">
      <w:pPr>
        <w:tabs>
          <w:tab w:val="left" w:pos="590"/>
        </w:tabs>
        <w:ind w:firstLine="851"/>
        <w:jc w:val="both"/>
        <w:rPr>
          <w:rFonts w:eastAsia="Arial"/>
          <w:sz w:val="24"/>
          <w:szCs w:val="24"/>
        </w:rPr>
      </w:pPr>
      <w:r w:rsidRPr="00CA10AC">
        <w:rPr>
          <w:rFonts w:eastAsia="Arial"/>
          <w:sz w:val="24"/>
          <w:szCs w:val="24"/>
        </w:rPr>
        <w:t>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w:t>
      </w:r>
      <w:r w:rsidR="00AD5837">
        <w:rPr>
          <w:rFonts w:eastAsia="Arial"/>
          <w:sz w:val="24"/>
          <w:szCs w:val="24"/>
        </w:rPr>
        <w:t>ия, предназначение, структура.</w:t>
      </w:r>
      <w:r w:rsidR="00AD5837">
        <w:rPr>
          <w:rFonts w:eastAsia="Arial"/>
          <w:sz w:val="24"/>
          <w:szCs w:val="24"/>
        </w:rPr>
        <w:tab/>
      </w:r>
    </w:p>
    <w:p w:rsidR="00CA10AC" w:rsidRPr="00CA10AC" w:rsidRDefault="00475F3C" w:rsidP="00CA10AC">
      <w:pPr>
        <w:tabs>
          <w:tab w:val="left" w:pos="590"/>
        </w:tabs>
        <w:ind w:firstLine="851"/>
        <w:jc w:val="both"/>
        <w:rPr>
          <w:rFonts w:eastAsia="Arial"/>
          <w:sz w:val="24"/>
          <w:szCs w:val="24"/>
        </w:rPr>
      </w:pPr>
      <w:r>
        <w:rPr>
          <w:rFonts w:eastAsia="Arial"/>
          <w:sz w:val="24"/>
          <w:szCs w:val="24"/>
        </w:rPr>
        <w:t>3.</w:t>
      </w:r>
      <w:r w:rsidR="00CA10AC" w:rsidRPr="00CA10AC">
        <w:rPr>
          <w:rFonts w:eastAsia="Arial"/>
          <w:sz w:val="24"/>
          <w:szCs w:val="24"/>
        </w:rPr>
        <w:t>5.</w:t>
      </w:r>
      <w:r>
        <w:rPr>
          <w:rFonts w:eastAsia="Arial"/>
          <w:sz w:val="24"/>
          <w:szCs w:val="24"/>
        </w:rPr>
        <w:t xml:space="preserve"> </w:t>
      </w:r>
      <w:r w:rsidR="00CA10AC" w:rsidRPr="00CA10AC">
        <w:rPr>
          <w:rFonts w:eastAsia="Arial"/>
          <w:sz w:val="24"/>
          <w:szCs w:val="24"/>
        </w:rPr>
        <w:t>Другие войска.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w:t>
      </w:r>
      <w:r w:rsidR="00AD5837">
        <w:rPr>
          <w:rFonts w:eastAsia="Arial"/>
          <w:sz w:val="24"/>
          <w:szCs w:val="24"/>
        </w:rPr>
        <w:t>и. Их состав и предназначение.</w:t>
      </w:r>
      <w:r w:rsidR="00AD5837">
        <w:rPr>
          <w:rFonts w:eastAsia="Arial"/>
          <w:sz w:val="24"/>
          <w:szCs w:val="24"/>
        </w:rPr>
        <w:tab/>
      </w:r>
    </w:p>
    <w:p w:rsidR="00CA10AC" w:rsidRPr="00CA10AC" w:rsidRDefault="00AD5837" w:rsidP="00CA10AC">
      <w:pPr>
        <w:tabs>
          <w:tab w:val="left" w:pos="590"/>
        </w:tabs>
        <w:ind w:firstLine="851"/>
        <w:jc w:val="both"/>
        <w:rPr>
          <w:rFonts w:eastAsia="Arial"/>
          <w:sz w:val="24"/>
          <w:szCs w:val="24"/>
        </w:rPr>
      </w:pPr>
      <w:r>
        <w:rPr>
          <w:rFonts w:eastAsia="Arial"/>
          <w:sz w:val="24"/>
          <w:szCs w:val="24"/>
        </w:rPr>
        <w:t>3.6. Воинская обязанность.</w:t>
      </w:r>
      <w:r>
        <w:rPr>
          <w:rFonts w:eastAsia="Arial"/>
          <w:sz w:val="24"/>
          <w:szCs w:val="24"/>
        </w:rPr>
        <w:tab/>
      </w:r>
    </w:p>
    <w:p w:rsidR="00CA10AC" w:rsidRDefault="00CA10AC" w:rsidP="00CA10AC">
      <w:pPr>
        <w:tabs>
          <w:tab w:val="left" w:pos="590"/>
        </w:tabs>
        <w:ind w:firstLine="851"/>
        <w:jc w:val="both"/>
        <w:rPr>
          <w:rFonts w:eastAsia="Arial"/>
          <w:sz w:val="24"/>
          <w:szCs w:val="24"/>
        </w:rPr>
      </w:pPr>
      <w:r w:rsidRPr="00CA10AC">
        <w:rPr>
          <w:rFonts w:eastAsia="Arial"/>
          <w:sz w:val="24"/>
          <w:szCs w:val="24"/>
        </w:rPr>
        <w:t>Понятия о воинской обязанности. Воинский учет. Организация медицинского освидетельствования при первоначальной постановке на воинский учет. Обязательная и добровольная подготовка граждан к военной службе. Административная и уголовная ответственность за уклонение от воинской обязанности.</w:t>
      </w:r>
      <w:r w:rsidRPr="00CA10AC">
        <w:rPr>
          <w:rFonts w:eastAsia="Arial"/>
          <w:sz w:val="24"/>
          <w:szCs w:val="24"/>
        </w:rPr>
        <w:tab/>
        <w:t xml:space="preserve"> </w:t>
      </w:r>
    </w:p>
    <w:p w:rsidR="00214E6D" w:rsidRPr="00CA10AC" w:rsidRDefault="00214E6D" w:rsidP="00CA10AC">
      <w:pPr>
        <w:tabs>
          <w:tab w:val="left" w:pos="590"/>
        </w:tabs>
        <w:ind w:firstLine="851"/>
        <w:jc w:val="both"/>
        <w:rPr>
          <w:rFonts w:eastAsia="Arial"/>
          <w:sz w:val="24"/>
          <w:szCs w:val="24"/>
        </w:rPr>
      </w:pPr>
    </w:p>
    <w:p w:rsidR="00CA10AC" w:rsidRPr="00CA10AC" w:rsidRDefault="00AD5837" w:rsidP="00CA10AC">
      <w:pPr>
        <w:tabs>
          <w:tab w:val="left" w:pos="590"/>
        </w:tabs>
        <w:ind w:firstLine="851"/>
        <w:jc w:val="both"/>
        <w:rPr>
          <w:rFonts w:eastAsia="Arial"/>
          <w:sz w:val="24"/>
          <w:szCs w:val="24"/>
        </w:rPr>
      </w:pPr>
      <w:r>
        <w:rPr>
          <w:rFonts w:eastAsia="Arial"/>
          <w:sz w:val="24"/>
          <w:szCs w:val="24"/>
        </w:rPr>
        <w:lastRenderedPageBreak/>
        <w:t xml:space="preserve">3.7. </w:t>
      </w:r>
      <w:r w:rsidR="00CA10AC" w:rsidRPr="00CA10AC">
        <w:rPr>
          <w:rFonts w:eastAsia="Arial"/>
          <w:sz w:val="24"/>
          <w:szCs w:val="24"/>
        </w:rPr>
        <w:t>Воинский учет.</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при первоначально</w:t>
      </w:r>
      <w:r w:rsidR="00AD5837">
        <w:rPr>
          <w:rFonts w:eastAsia="Arial"/>
          <w:sz w:val="24"/>
          <w:szCs w:val="24"/>
        </w:rPr>
        <w:t>й постановке на воинский учет.</w:t>
      </w:r>
      <w:r w:rsidR="00AD5837">
        <w:rPr>
          <w:rFonts w:eastAsia="Arial"/>
          <w:sz w:val="24"/>
          <w:szCs w:val="24"/>
        </w:rPr>
        <w:tab/>
      </w:r>
    </w:p>
    <w:p w:rsidR="00CA10AC" w:rsidRPr="00CA10AC" w:rsidRDefault="00AD5837" w:rsidP="00CA10AC">
      <w:pPr>
        <w:tabs>
          <w:tab w:val="left" w:pos="590"/>
        </w:tabs>
        <w:ind w:firstLine="851"/>
        <w:jc w:val="both"/>
        <w:rPr>
          <w:rFonts w:eastAsia="Arial"/>
          <w:sz w:val="24"/>
          <w:szCs w:val="24"/>
        </w:rPr>
      </w:pPr>
      <w:r>
        <w:rPr>
          <w:rFonts w:eastAsia="Arial"/>
          <w:sz w:val="24"/>
          <w:szCs w:val="24"/>
        </w:rPr>
        <w:t xml:space="preserve">3.8. </w:t>
      </w:r>
      <w:r w:rsidR="00CA10AC" w:rsidRPr="00CA10AC">
        <w:rPr>
          <w:rFonts w:eastAsia="Arial"/>
          <w:sz w:val="24"/>
          <w:szCs w:val="24"/>
        </w:rPr>
        <w:t>Подгот</w:t>
      </w:r>
      <w:r>
        <w:rPr>
          <w:rFonts w:eastAsia="Arial"/>
          <w:sz w:val="24"/>
          <w:szCs w:val="24"/>
        </w:rPr>
        <w:t>овка граждан к военной службе.</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Обязательная и добровольная подготовка граждан к военной службе.</w:t>
      </w:r>
      <w:r w:rsidRPr="00CA10AC">
        <w:rPr>
          <w:rFonts w:eastAsia="Arial"/>
          <w:sz w:val="24"/>
          <w:szCs w:val="24"/>
        </w:rPr>
        <w:tab/>
        <w:t xml:space="preserve"> </w:t>
      </w:r>
    </w:p>
    <w:p w:rsidR="00CA10AC" w:rsidRPr="00CA10AC" w:rsidRDefault="00AD5837" w:rsidP="00CA10AC">
      <w:pPr>
        <w:tabs>
          <w:tab w:val="left" w:pos="590"/>
        </w:tabs>
        <w:ind w:firstLine="851"/>
        <w:jc w:val="both"/>
        <w:rPr>
          <w:rFonts w:eastAsia="Arial"/>
          <w:sz w:val="24"/>
          <w:szCs w:val="24"/>
        </w:rPr>
      </w:pPr>
      <w:r>
        <w:rPr>
          <w:rFonts w:eastAsia="Arial"/>
          <w:sz w:val="24"/>
          <w:szCs w:val="24"/>
        </w:rPr>
        <w:t xml:space="preserve">3.9. </w:t>
      </w:r>
      <w:r w:rsidR="00CA10AC" w:rsidRPr="00CA10AC">
        <w:rPr>
          <w:rFonts w:eastAsia="Arial"/>
          <w:sz w:val="24"/>
          <w:szCs w:val="24"/>
        </w:rPr>
        <w:t xml:space="preserve">Призыв граждан на военную службу.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Освобождение и отсрочка от призыва на военную службу. Призыв граждан на военную службу. Размещение военнослужащих, распределение времени и повседневный распорядок. </w:t>
      </w:r>
      <w:proofErr w:type="gramStart"/>
      <w:r w:rsidRPr="00CA10AC">
        <w:rPr>
          <w:rFonts w:eastAsia="Arial"/>
          <w:sz w:val="24"/>
          <w:szCs w:val="24"/>
        </w:rPr>
        <w:t>Проводы военнослужащих</w:t>
      </w:r>
      <w:proofErr w:type="gramEnd"/>
      <w:r w:rsidRPr="00CA10AC">
        <w:rPr>
          <w:rFonts w:eastAsia="Arial"/>
          <w:sz w:val="24"/>
          <w:szCs w:val="24"/>
        </w:rPr>
        <w:t xml:space="preserve"> увол</w:t>
      </w:r>
      <w:r w:rsidR="00AD5837">
        <w:rPr>
          <w:rFonts w:eastAsia="Arial"/>
          <w:sz w:val="24"/>
          <w:szCs w:val="24"/>
        </w:rPr>
        <w:t>енных в запас.</w:t>
      </w:r>
      <w:r w:rsidR="00AD5837">
        <w:rPr>
          <w:rFonts w:eastAsia="Arial"/>
          <w:sz w:val="24"/>
          <w:szCs w:val="24"/>
        </w:rPr>
        <w:tab/>
      </w:r>
    </w:p>
    <w:p w:rsidR="00CA10AC" w:rsidRPr="00CA10AC" w:rsidRDefault="00AD5837" w:rsidP="00CA10AC">
      <w:pPr>
        <w:tabs>
          <w:tab w:val="left" w:pos="590"/>
        </w:tabs>
        <w:ind w:firstLine="851"/>
        <w:jc w:val="both"/>
        <w:rPr>
          <w:rFonts w:eastAsia="Arial"/>
          <w:sz w:val="24"/>
          <w:szCs w:val="24"/>
        </w:rPr>
      </w:pPr>
      <w:r>
        <w:rPr>
          <w:rFonts w:eastAsia="Arial"/>
          <w:sz w:val="24"/>
          <w:szCs w:val="24"/>
        </w:rPr>
        <w:t xml:space="preserve">3.10. </w:t>
      </w:r>
      <w:r w:rsidR="00CA10AC" w:rsidRPr="00CA10AC">
        <w:rPr>
          <w:rFonts w:eastAsia="Arial"/>
          <w:sz w:val="24"/>
          <w:szCs w:val="24"/>
        </w:rPr>
        <w:t>Прохождение военной службы по призыву.</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Военная служба по призыву</w:t>
      </w:r>
      <w:r w:rsidR="00AD5837">
        <w:rPr>
          <w:rFonts w:eastAsia="Arial"/>
          <w:sz w:val="24"/>
          <w:szCs w:val="24"/>
        </w:rPr>
        <w:t xml:space="preserve">. Прохождение военной службы. </w:t>
      </w:r>
      <w:r w:rsidR="00AD5837">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 xml:space="preserve">3.11. </w:t>
      </w:r>
      <w:r w:rsidR="00CA10AC" w:rsidRPr="00CA10AC">
        <w:rPr>
          <w:rFonts w:eastAsia="Arial"/>
          <w:sz w:val="24"/>
          <w:szCs w:val="24"/>
        </w:rPr>
        <w:t>Состав военнослужащих и воинские звания.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Войсковые и корабельные воинские звания. Присвоение во</w:t>
      </w:r>
      <w:r w:rsidR="001E671D">
        <w:rPr>
          <w:rFonts w:eastAsia="Arial"/>
          <w:sz w:val="24"/>
          <w:szCs w:val="24"/>
        </w:rPr>
        <w:t>инских званий. Знаки различия.</w:t>
      </w:r>
      <w:r w:rsidR="001E671D">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CA10AC" w:rsidRPr="00CA10AC">
        <w:rPr>
          <w:rFonts w:eastAsia="Arial"/>
          <w:sz w:val="24"/>
          <w:szCs w:val="24"/>
        </w:rPr>
        <w:t>12</w:t>
      </w:r>
      <w:r>
        <w:rPr>
          <w:rFonts w:eastAsia="Arial"/>
          <w:sz w:val="24"/>
          <w:szCs w:val="24"/>
        </w:rPr>
        <w:t xml:space="preserve">. </w:t>
      </w:r>
      <w:r w:rsidR="00CA10AC" w:rsidRPr="00CA10AC">
        <w:rPr>
          <w:rFonts w:eastAsia="Arial"/>
          <w:sz w:val="24"/>
          <w:szCs w:val="24"/>
        </w:rPr>
        <w:t>Прохождение военной службы по контракту.</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Военная служба по контракту</w:t>
      </w:r>
      <w:r w:rsidR="001E671D">
        <w:rPr>
          <w:rFonts w:eastAsia="Arial"/>
          <w:sz w:val="24"/>
          <w:szCs w:val="24"/>
        </w:rPr>
        <w:t>. Увольнение с военной службы.</w:t>
      </w:r>
      <w:r w:rsidR="001E671D">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CA10AC" w:rsidRPr="00CA10AC">
        <w:rPr>
          <w:rFonts w:eastAsia="Arial"/>
          <w:sz w:val="24"/>
          <w:szCs w:val="24"/>
        </w:rPr>
        <w:t>13.</w:t>
      </w:r>
      <w:r>
        <w:rPr>
          <w:rFonts w:eastAsia="Arial"/>
          <w:sz w:val="24"/>
          <w:szCs w:val="24"/>
        </w:rPr>
        <w:t xml:space="preserve"> </w:t>
      </w:r>
      <w:r w:rsidR="00CA10AC" w:rsidRPr="00CA10AC">
        <w:rPr>
          <w:rFonts w:eastAsia="Arial"/>
          <w:sz w:val="24"/>
          <w:szCs w:val="24"/>
        </w:rPr>
        <w:t>Альт</w:t>
      </w:r>
      <w:r>
        <w:rPr>
          <w:rFonts w:eastAsia="Arial"/>
          <w:sz w:val="24"/>
          <w:szCs w:val="24"/>
        </w:rPr>
        <w:t>ернативная гражданская служба.</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Организация альтернативной гражданской службы. Подача заявления о замене военной службы по призыву альтернативной гражданской службой.</w:t>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CA10AC" w:rsidRPr="00CA10AC">
        <w:rPr>
          <w:rFonts w:eastAsia="Arial"/>
          <w:sz w:val="24"/>
          <w:szCs w:val="24"/>
        </w:rPr>
        <w:t>14.</w:t>
      </w:r>
      <w:r>
        <w:rPr>
          <w:rFonts w:eastAsia="Arial"/>
          <w:sz w:val="24"/>
          <w:szCs w:val="24"/>
        </w:rPr>
        <w:t xml:space="preserve"> </w:t>
      </w:r>
      <w:r w:rsidR="00CA10AC" w:rsidRPr="00CA10AC">
        <w:rPr>
          <w:rFonts w:eastAsia="Arial"/>
          <w:sz w:val="24"/>
          <w:szCs w:val="24"/>
        </w:rPr>
        <w:t>Каче</w:t>
      </w:r>
      <w:r>
        <w:rPr>
          <w:rFonts w:eastAsia="Arial"/>
          <w:sz w:val="24"/>
          <w:szCs w:val="24"/>
        </w:rPr>
        <w:t>ства личности военнослужащего.</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w:t>
      </w:r>
      <w:r w:rsidRPr="00CA10AC">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 xml:space="preserve">3.15. </w:t>
      </w:r>
      <w:r w:rsidR="00CA10AC" w:rsidRPr="00CA10AC">
        <w:rPr>
          <w:rFonts w:eastAsia="Arial"/>
          <w:sz w:val="24"/>
          <w:szCs w:val="24"/>
        </w:rPr>
        <w:t>Правовые основы военной службы.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 Права и ответственность во</w:t>
      </w:r>
      <w:r w:rsidR="001E671D">
        <w:rPr>
          <w:rFonts w:eastAsia="Arial"/>
          <w:sz w:val="24"/>
          <w:szCs w:val="24"/>
        </w:rPr>
        <w:t>еннослужащих.</w:t>
      </w:r>
      <w:r w:rsidR="001E671D">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CA10AC" w:rsidRPr="00CA10AC">
        <w:rPr>
          <w:rFonts w:eastAsia="Arial"/>
          <w:sz w:val="24"/>
          <w:szCs w:val="24"/>
        </w:rPr>
        <w:t>16.</w:t>
      </w:r>
      <w:r w:rsidR="00CA10AC" w:rsidRPr="00CA10AC">
        <w:rPr>
          <w:rFonts w:eastAsia="Arial"/>
          <w:sz w:val="24"/>
          <w:szCs w:val="24"/>
        </w:rPr>
        <w:tab/>
        <w:t xml:space="preserve">Общевоинские уставы.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Устав внутренней службы, строевой устав, дисциплинарный устав, устав гарнизонной и караульно</w:t>
      </w:r>
      <w:r w:rsidR="001E671D">
        <w:rPr>
          <w:rFonts w:eastAsia="Arial"/>
          <w:sz w:val="24"/>
          <w:szCs w:val="24"/>
        </w:rPr>
        <w:t>й службы.  Специальные уставы.</w:t>
      </w:r>
      <w:r w:rsidR="001E671D">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CA10AC" w:rsidRPr="00CA10AC">
        <w:rPr>
          <w:rFonts w:eastAsia="Arial"/>
          <w:sz w:val="24"/>
          <w:szCs w:val="24"/>
        </w:rPr>
        <w:t>17.</w:t>
      </w:r>
      <w:r>
        <w:rPr>
          <w:rFonts w:eastAsia="Arial"/>
          <w:sz w:val="24"/>
          <w:szCs w:val="24"/>
        </w:rPr>
        <w:t xml:space="preserve"> </w:t>
      </w:r>
      <w:r w:rsidR="00CA10AC" w:rsidRPr="00CA10AC">
        <w:rPr>
          <w:rFonts w:eastAsia="Arial"/>
          <w:sz w:val="24"/>
          <w:szCs w:val="24"/>
        </w:rPr>
        <w:t>Устав внутренней службы.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Права и обязанности военнослужащих Вооруженных Сил Российской Федерации и взаимоотношения между ними, обязанности основных должностных лиц полка и его подразделений, а такж</w:t>
      </w:r>
      <w:r w:rsidR="001E671D">
        <w:rPr>
          <w:rFonts w:eastAsia="Arial"/>
          <w:sz w:val="24"/>
          <w:szCs w:val="24"/>
        </w:rPr>
        <w:t>е правила внутреннего порядка.</w:t>
      </w:r>
      <w:r w:rsidR="001E671D">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 xml:space="preserve">3.18. </w:t>
      </w:r>
      <w:r w:rsidR="00CA10AC" w:rsidRPr="00CA10AC">
        <w:rPr>
          <w:rFonts w:eastAsia="Arial"/>
          <w:sz w:val="24"/>
          <w:szCs w:val="24"/>
        </w:rPr>
        <w:t>Строевой устав.</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Обязанности военнослужащего перед построением и в строю. Строевые приемы без оружи</w:t>
      </w:r>
      <w:r w:rsidR="00111972">
        <w:rPr>
          <w:rFonts w:eastAsia="Arial"/>
          <w:sz w:val="24"/>
          <w:szCs w:val="24"/>
        </w:rPr>
        <w:t>я и с оружием.</w:t>
      </w:r>
      <w:r w:rsidR="00111972">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 xml:space="preserve">3.19. </w:t>
      </w:r>
      <w:r w:rsidR="00CA10AC" w:rsidRPr="00CA10AC">
        <w:rPr>
          <w:rFonts w:eastAsia="Arial"/>
          <w:sz w:val="24"/>
          <w:szCs w:val="24"/>
        </w:rPr>
        <w:t>Воинская дисциплина.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Соблюдение норм международного гуманитарного права.</w:t>
      </w:r>
    </w:p>
    <w:p w:rsidR="00CA10AC" w:rsidRPr="00CA10AC" w:rsidRDefault="00111972" w:rsidP="00CA10AC">
      <w:pPr>
        <w:tabs>
          <w:tab w:val="left" w:pos="590"/>
        </w:tabs>
        <w:ind w:firstLine="851"/>
        <w:jc w:val="both"/>
        <w:rPr>
          <w:rFonts w:eastAsia="Arial"/>
          <w:sz w:val="24"/>
          <w:szCs w:val="24"/>
        </w:rPr>
      </w:pPr>
      <w:r>
        <w:rPr>
          <w:rFonts w:eastAsia="Arial"/>
          <w:sz w:val="24"/>
          <w:szCs w:val="24"/>
        </w:rPr>
        <w:lastRenderedPageBreak/>
        <w:t>3.</w:t>
      </w:r>
      <w:r w:rsidR="00CA10AC" w:rsidRPr="00CA10AC">
        <w:rPr>
          <w:rFonts w:eastAsia="Arial"/>
          <w:sz w:val="24"/>
          <w:szCs w:val="24"/>
        </w:rPr>
        <w:t>20.</w:t>
      </w:r>
      <w:r>
        <w:rPr>
          <w:rFonts w:eastAsia="Arial"/>
          <w:sz w:val="24"/>
          <w:szCs w:val="24"/>
        </w:rPr>
        <w:t xml:space="preserve"> </w:t>
      </w:r>
      <w:r w:rsidR="00CA10AC" w:rsidRPr="00CA10AC">
        <w:rPr>
          <w:rFonts w:eastAsia="Arial"/>
          <w:sz w:val="24"/>
          <w:szCs w:val="24"/>
        </w:rPr>
        <w:t>Как стать офицером Рос</w:t>
      </w:r>
      <w:r>
        <w:rPr>
          <w:rFonts w:eastAsia="Arial"/>
          <w:sz w:val="24"/>
          <w:szCs w:val="24"/>
        </w:rPr>
        <w:t>сийской армии.</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Офицерский состав. Порядок подготовки и поступления в военные образовательные учреждения.</w:t>
      </w:r>
      <w:r w:rsidRPr="00CA10AC">
        <w:rPr>
          <w:rFonts w:eastAsia="Arial"/>
          <w:sz w:val="24"/>
          <w:szCs w:val="24"/>
        </w:rPr>
        <w:tab/>
        <w:t xml:space="preserve"> </w:t>
      </w:r>
    </w:p>
    <w:p w:rsidR="00CA10AC" w:rsidRPr="00CA10AC" w:rsidRDefault="00111972" w:rsidP="00CA10AC">
      <w:pPr>
        <w:tabs>
          <w:tab w:val="left" w:pos="590"/>
        </w:tabs>
        <w:ind w:firstLine="851"/>
        <w:jc w:val="both"/>
        <w:rPr>
          <w:rFonts w:eastAsia="Arial"/>
          <w:sz w:val="24"/>
          <w:szCs w:val="24"/>
        </w:rPr>
      </w:pPr>
      <w:r>
        <w:rPr>
          <w:rFonts w:eastAsia="Arial"/>
          <w:sz w:val="24"/>
          <w:szCs w:val="24"/>
        </w:rPr>
        <w:t>3.</w:t>
      </w:r>
      <w:r w:rsidR="00CA10AC" w:rsidRPr="00CA10AC">
        <w:rPr>
          <w:rFonts w:eastAsia="Arial"/>
          <w:sz w:val="24"/>
          <w:szCs w:val="24"/>
        </w:rPr>
        <w:t>21.</w:t>
      </w:r>
      <w:r>
        <w:rPr>
          <w:rFonts w:eastAsia="Arial"/>
          <w:sz w:val="24"/>
          <w:szCs w:val="24"/>
        </w:rPr>
        <w:t xml:space="preserve"> Боевые традиции.</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Патриотизм и верность воинскому долгу — основные качества защитника Отечества. Воинский долг — обязанность по вооруженной защите Отечества.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r w:rsidRPr="00CA10AC">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 xml:space="preserve">3.22. </w:t>
      </w:r>
      <w:r w:rsidR="00CA10AC" w:rsidRPr="00CA10AC">
        <w:rPr>
          <w:rFonts w:eastAsia="Arial"/>
          <w:sz w:val="24"/>
          <w:szCs w:val="24"/>
        </w:rPr>
        <w:t>Дни воинской славы.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Дни воинской славы России — дни славных побед. Основные формы увековечения памяти российских воинов, отличившихся в сражениях, связанных </w:t>
      </w:r>
      <w:r w:rsidR="00111972">
        <w:rPr>
          <w:rFonts w:eastAsia="Arial"/>
          <w:sz w:val="24"/>
          <w:szCs w:val="24"/>
        </w:rPr>
        <w:t>с днями воинской славы России.</w:t>
      </w:r>
      <w:r w:rsidR="00111972">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 xml:space="preserve">3.23. </w:t>
      </w:r>
      <w:r w:rsidR="00CA10AC" w:rsidRPr="00CA10AC">
        <w:rPr>
          <w:rFonts w:eastAsia="Arial"/>
          <w:sz w:val="24"/>
          <w:szCs w:val="24"/>
        </w:rPr>
        <w:t>Воинские ритуалы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Порядок приведения к военной присяге, ритуал подъема (спуска) Государственного флага РФ, ритуал вручения боевого знамени, порядок вручения вооружения, военной</w:t>
      </w:r>
      <w:r w:rsidR="00111972">
        <w:rPr>
          <w:rFonts w:eastAsia="Arial"/>
          <w:sz w:val="24"/>
          <w:szCs w:val="24"/>
        </w:rPr>
        <w:t xml:space="preserve"> техники и стрелкового оружия.</w:t>
      </w:r>
      <w:r w:rsidR="00111972">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 xml:space="preserve">3.24. </w:t>
      </w:r>
      <w:r w:rsidR="00CA10AC" w:rsidRPr="00CA10AC">
        <w:rPr>
          <w:rFonts w:eastAsia="Arial"/>
          <w:sz w:val="24"/>
          <w:szCs w:val="24"/>
        </w:rPr>
        <w:t>Символы воинской чести.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Боевое зна</w:t>
      </w:r>
      <w:r w:rsidR="007613BF">
        <w:rPr>
          <w:rFonts w:eastAsia="Arial"/>
          <w:sz w:val="24"/>
          <w:szCs w:val="24"/>
        </w:rPr>
        <w:t>мя</w:t>
      </w:r>
      <w:r w:rsidRPr="00CA10AC">
        <w:rPr>
          <w:rFonts w:eastAsia="Arial"/>
          <w:sz w:val="24"/>
          <w:szCs w:val="24"/>
        </w:rPr>
        <w:t xml:space="preserve"> воинской части. Военно-морской флаг. Ордена и медали – почетные награды за</w:t>
      </w:r>
      <w:r w:rsidR="00111972">
        <w:rPr>
          <w:rFonts w:eastAsia="Arial"/>
          <w:sz w:val="24"/>
          <w:szCs w:val="24"/>
        </w:rPr>
        <w:t xml:space="preserve"> воинские отличия. Ритуалы ВС.</w:t>
      </w:r>
      <w:r w:rsidR="00111972">
        <w:rPr>
          <w:rFonts w:eastAsia="Arial"/>
          <w:sz w:val="24"/>
          <w:szCs w:val="24"/>
        </w:rPr>
        <w:tab/>
      </w:r>
    </w:p>
    <w:p w:rsidR="00111972" w:rsidRDefault="00111972" w:rsidP="00CA10AC">
      <w:pPr>
        <w:tabs>
          <w:tab w:val="left" w:pos="590"/>
        </w:tabs>
        <w:ind w:firstLine="851"/>
        <w:jc w:val="both"/>
        <w:rPr>
          <w:rFonts w:eastAsia="Arial"/>
          <w:sz w:val="24"/>
          <w:szCs w:val="24"/>
        </w:rPr>
      </w:pPr>
    </w:p>
    <w:p w:rsidR="00111972" w:rsidRPr="00111972" w:rsidRDefault="00111972" w:rsidP="00111972">
      <w:pPr>
        <w:pStyle w:val="a8"/>
        <w:numPr>
          <w:ilvl w:val="0"/>
          <w:numId w:val="32"/>
        </w:numPr>
        <w:tabs>
          <w:tab w:val="left" w:pos="590"/>
        </w:tabs>
        <w:jc w:val="center"/>
        <w:rPr>
          <w:b/>
          <w:bCs/>
          <w:color w:val="000000"/>
          <w:sz w:val="28"/>
          <w:szCs w:val="28"/>
        </w:rPr>
      </w:pPr>
      <w:r w:rsidRPr="00111972">
        <w:rPr>
          <w:b/>
          <w:bCs/>
          <w:color w:val="000000"/>
          <w:sz w:val="28"/>
          <w:szCs w:val="28"/>
        </w:rPr>
        <w:t>Основы медицинских знаний</w:t>
      </w:r>
    </w:p>
    <w:p w:rsidR="00F724D8" w:rsidRDefault="00F724D8" w:rsidP="00CA10AC">
      <w:pPr>
        <w:tabs>
          <w:tab w:val="left" w:pos="590"/>
        </w:tabs>
        <w:ind w:firstLine="851"/>
        <w:jc w:val="both"/>
        <w:rPr>
          <w:rFonts w:eastAsia="Arial"/>
          <w:sz w:val="24"/>
          <w:szCs w:val="24"/>
        </w:rPr>
      </w:pPr>
    </w:p>
    <w:p w:rsidR="00CA10AC" w:rsidRPr="00CA10AC" w:rsidRDefault="00111972" w:rsidP="00CA10AC">
      <w:pPr>
        <w:tabs>
          <w:tab w:val="left" w:pos="590"/>
        </w:tabs>
        <w:ind w:firstLine="851"/>
        <w:jc w:val="both"/>
        <w:rPr>
          <w:rFonts w:eastAsia="Arial"/>
          <w:sz w:val="24"/>
          <w:szCs w:val="24"/>
        </w:rPr>
      </w:pPr>
      <w:r>
        <w:rPr>
          <w:rFonts w:eastAsia="Arial"/>
          <w:sz w:val="24"/>
          <w:szCs w:val="24"/>
        </w:rPr>
        <w:t>4.1. Понятие первой помощи.</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r w:rsidRPr="00CA10AC">
        <w:rPr>
          <w:rFonts w:eastAsia="Arial"/>
          <w:sz w:val="24"/>
          <w:szCs w:val="24"/>
        </w:rPr>
        <w:tab/>
        <w:t xml:space="preserve"> </w:t>
      </w:r>
    </w:p>
    <w:p w:rsidR="00CA10AC" w:rsidRPr="00CA10AC" w:rsidRDefault="00111972" w:rsidP="00CA10AC">
      <w:pPr>
        <w:tabs>
          <w:tab w:val="left" w:pos="590"/>
        </w:tabs>
        <w:ind w:firstLine="851"/>
        <w:jc w:val="both"/>
        <w:rPr>
          <w:rFonts w:eastAsia="Arial"/>
          <w:sz w:val="24"/>
          <w:szCs w:val="24"/>
        </w:rPr>
      </w:pPr>
      <w:r>
        <w:rPr>
          <w:rFonts w:eastAsia="Arial"/>
          <w:sz w:val="24"/>
          <w:szCs w:val="24"/>
        </w:rPr>
        <w:t xml:space="preserve">4.2. </w:t>
      </w:r>
      <w:r w:rsidR="00CA10AC" w:rsidRPr="00CA10AC">
        <w:rPr>
          <w:rFonts w:eastAsia="Arial"/>
          <w:sz w:val="24"/>
          <w:szCs w:val="24"/>
        </w:rPr>
        <w:t>Понятие травм и их виды.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w:t>
      </w:r>
      <w:r w:rsidR="00C45736">
        <w:rPr>
          <w:rFonts w:eastAsia="Arial"/>
          <w:sz w:val="24"/>
          <w:szCs w:val="24"/>
        </w:rPr>
        <w:t>травмах и повреждении молнией.</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4.3. </w:t>
      </w:r>
      <w:r w:rsidR="00CA10AC" w:rsidRPr="00CA10AC">
        <w:rPr>
          <w:rFonts w:eastAsia="Arial"/>
          <w:sz w:val="24"/>
          <w:szCs w:val="24"/>
        </w:rPr>
        <w:t>Первая помощь при синдроме длительного сдавливания.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Понятие травматического токсикоза. Местные и общие признаки травматического токсикоза. Основные периоды разви</w:t>
      </w:r>
      <w:r w:rsidR="00C45736">
        <w:rPr>
          <w:rFonts w:eastAsia="Arial"/>
          <w:sz w:val="24"/>
          <w:szCs w:val="24"/>
        </w:rPr>
        <w:t>тия травматического токсикоза.</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4.4. </w:t>
      </w:r>
      <w:r w:rsidR="00CA10AC" w:rsidRPr="00CA10AC">
        <w:rPr>
          <w:rFonts w:eastAsia="Arial"/>
          <w:sz w:val="24"/>
          <w:szCs w:val="24"/>
        </w:rPr>
        <w:t>Понятие и виды кровотечений.</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w:t>
      </w:r>
      <w:r w:rsidR="00C45736">
        <w:rPr>
          <w:rFonts w:eastAsia="Arial"/>
          <w:sz w:val="24"/>
          <w:szCs w:val="24"/>
        </w:rPr>
        <w:t>наки внутреннего кровотечения.</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4.5. </w:t>
      </w:r>
      <w:r w:rsidR="00CA10AC" w:rsidRPr="00CA10AC">
        <w:rPr>
          <w:rFonts w:eastAsia="Arial"/>
          <w:sz w:val="24"/>
          <w:szCs w:val="24"/>
        </w:rPr>
        <w:t>Первая помощь при ожогах.</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w:t>
      </w:r>
      <w:r w:rsidR="00C45736">
        <w:rPr>
          <w:rFonts w:eastAsia="Arial"/>
          <w:sz w:val="24"/>
          <w:szCs w:val="24"/>
        </w:rPr>
        <w:t>афиолетовых лучей на человека.</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4.6. </w:t>
      </w:r>
      <w:r w:rsidR="00CA10AC" w:rsidRPr="00CA10AC">
        <w:rPr>
          <w:rFonts w:eastAsia="Arial"/>
          <w:sz w:val="24"/>
          <w:szCs w:val="24"/>
        </w:rPr>
        <w:t>Первая помощь при воздействии низких температур.</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Последствия воздействия низких температур на организм человека.</w:t>
      </w:r>
      <w:r w:rsidR="00C45736">
        <w:rPr>
          <w:rFonts w:eastAsia="Arial"/>
          <w:sz w:val="24"/>
          <w:szCs w:val="24"/>
        </w:rPr>
        <w:t xml:space="preserve"> Основные степени отморожений.</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lastRenderedPageBreak/>
        <w:t xml:space="preserve">4.7. </w:t>
      </w:r>
      <w:r w:rsidR="00CA10AC" w:rsidRPr="00CA10AC">
        <w:rPr>
          <w:rFonts w:eastAsia="Arial"/>
          <w:sz w:val="24"/>
          <w:szCs w:val="24"/>
        </w:rPr>
        <w:t>Первая помощь при попадании инородных тел в верхние дыхательные пути.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Основные приемы удаления инородных тел из верхних дыхательных путей.</w:t>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4.8. </w:t>
      </w:r>
      <w:r w:rsidR="00CA10AC" w:rsidRPr="00CA10AC">
        <w:rPr>
          <w:rFonts w:eastAsia="Arial"/>
          <w:sz w:val="24"/>
          <w:szCs w:val="24"/>
        </w:rPr>
        <w:t>Первая помощь при отравлениях.</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Ос</w:t>
      </w:r>
      <w:r w:rsidR="00C45736">
        <w:rPr>
          <w:rFonts w:eastAsia="Arial"/>
          <w:sz w:val="24"/>
          <w:szCs w:val="24"/>
        </w:rPr>
        <w:t>трое и хроническое отравление.</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4.9. </w:t>
      </w:r>
      <w:r w:rsidR="00CA10AC" w:rsidRPr="00CA10AC">
        <w:rPr>
          <w:rFonts w:eastAsia="Arial"/>
          <w:sz w:val="24"/>
          <w:szCs w:val="24"/>
        </w:rPr>
        <w:t>Первая помощь при отсутствии сознания.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w:t>
      </w:r>
      <w:r w:rsidR="00C45736">
        <w:rPr>
          <w:rFonts w:eastAsia="Arial"/>
          <w:sz w:val="24"/>
          <w:szCs w:val="24"/>
        </w:rPr>
        <w:t>рдца и искусственного дыхания.</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4.10. </w:t>
      </w:r>
      <w:r w:rsidR="00CA10AC" w:rsidRPr="00CA10AC">
        <w:rPr>
          <w:rFonts w:eastAsia="Arial"/>
          <w:sz w:val="24"/>
          <w:szCs w:val="24"/>
        </w:rPr>
        <w:t>Экстренная реанимационная помощь.</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Понятие «реанимация». Признаки клинической смерти. </w:t>
      </w:r>
      <w:proofErr w:type="spellStart"/>
      <w:r w:rsidRPr="00CA10AC">
        <w:rPr>
          <w:rFonts w:eastAsia="Arial"/>
          <w:sz w:val="24"/>
          <w:szCs w:val="24"/>
        </w:rPr>
        <w:t>Прекардиальный</w:t>
      </w:r>
      <w:proofErr w:type="spellEnd"/>
      <w:r w:rsidRPr="00CA10AC">
        <w:rPr>
          <w:rFonts w:eastAsia="Arial"/>
          <w:sz w:val="24"/>
          <w:szCs w:val="24"/>
        </w:rPr>
        <w:t xml:space="preserve"> удар. Искусственная вентиляция легких. Острая сердеч</w:t>
      </w:r>
      <w:r w:rsidR="00C45736">
        <w:rPr>
          <w:rFonts w:eastAsia="Arial"/>
          <w:sz w:val="24"/>
          <w:szCs w:val="24"/>
        </w:rPr>
        <w:t>ная недостаточность и инсульт.</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4.11. </w:t>
      </w:r>
      <w:r w:rsidR="00CA10AC" w:rsidRPr="00CA10AC">
        <w:rPr>
          <w:rFonts w:eastAsia="Arial"/>
          <w:sz w:val="24"/>
          <w:szCs w:val="24"/>
        </w:rPr>
        <w:t>Основные инфекционные болезни.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w:t>
      </w:r>
      <w:r w:rsidR="00C45736">
        <w:rPr>
          <w:rFonts w:eastAsia="Arial"/>
          <w:sz w:val="24"/>
          <w:szCs w:val="24"/>
        </w:rPr>
        <w:t>и их последствия для здоровья.</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4.12. </w:t>
      </w:r>
      <w:r w:rsidR="00CA10AC" w:rsidRPr="00CA10AC">
        <w:rPr>
          <w:rFonts w:eastAsia="Arial"/>
          <w:sz w:val="24"/>
          <w:szCs w:val="24"/>
        </w:rPr>
        <w:t>Здоровье родителей и здоровье будущего ребенка.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w:t>
      </w:r>
      <w:r w:rsidR="00C45736">
        <w:rPr>
          <w:rFonts w:eastAsia="Arial"/>
          <w:sz w:val="24"/>
          <w:szCs w:val="24"/>
        </w:rPr>
        <w:t>раза жизни беременной женщины.</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 xml:space="preserve">4.13. </w:t>
      </w:r>
      <w:r w:rsidR="00CA10AC" w:rsidRPr="00CA10AC">
        <w:rPr>
          <w:rFonts w:eastAsia="Arial"/>
          <w:sz w:val="24"/>
          <w:szCs w:val="24"/>
        </w:rPr>
        <w:t>Основы ухода за младенцем.</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Физиологические особенности развития новорожденных детей. Основные мероприятия по уходу за младенцами. Формирование основ здорового образа жизни</w:t>
      </w:r>
      <w:r w:rsidR="00110A73">
        <w:rPr>
          <w:rFonts w:eastAsia="Arial"/>
          <w:sz w:val="24"/>
          <w:szCs w:val="24"/>
        </w:rPr>
        <w:t>. Духовность и здоровье семьи.</w:t>
      </w:r>
      <w:r w:rsidR="00110A73">
        <w:rPr>
          <w:rFonts w:eastAsia="Arial"/>
          <w:sz w:val="24"/>
          <w:szCs w:val="24"/>
        </w:rPr>
        <w:tab/>
      </w:r>
    </w:p>
    <w:p w:rsidR="000B7B8A" w:rsidRPr="00110A73" w:rsidRDefault="000B7B8A">
      <w:pPr>
        <w:spacing w:line="219" w:lineRule="exact"/>
        <w:rPr>
          <w:sz w:val="24"/>
          <w:szCs w:val="24"/>
        </w:rPr>
      </w:pPr>
    </w:p>
    <w:p w:rsidR="000B7B8A" w:rsidRPr="00110A73" w:rsidRDefault="0048458B">
      <w:pPr>
        <w:ind w:right="-259"/>
        <w:jc w:val="center"/>
        <w:rPr>
          <w:b/>
          <w:sz w:val="20"/>
          <w:szCs w:val="20"/>
        </w:rPr>
      </w:pPr>
      <w:r>
        <w:rPr>
          <w:rFonts w:eastAsia="Arial"/>
          <w:b/>
          <w:sz w:val="28"/>
          <w:szCs w:val="28"/>
        </w:rPr>
        <w:t>Т</w:t>
      </w:r>
      <w:r w:rsidR="00FB5303" w:rsidRPr="00110A73">
        <w:rPr>
          <w:rFonts w:eastAsia="Arial"/>
          <w:b/>
          <w:sz w:val="28"/>
          <w:szCs w:val="28"/>
        </w:rPr>
        <w:t>емы рефератов (докладов),</w:t>
      </w:r>
    </w:p>
    <w:p w:rsidR="000B7B8A" w:rsidRPr="00110A73" w:rsidRDefault="000B7B8A">
      <w:pPr>
        <w:spacing w:line="18" w:lineRule="exact"/>
        <w:rPr>
          <w:b/>
          <w:sz w:val="20"/>
          <w:szCs w:val="20"/>
        </w:rPr>
      </w:pPr>
    </w:p>
    <w:p w:rsidR="000B7B8A" w:rsidRPr="00110A73" w:rsidRDefault="00FB5303">
      <w:pPr>
        <w:ind w:right="-259"/>
        <w:jc w:val="center"/>
        <w:rPr>
          <w:b/>
          <w:sz w:val="20"/>
          <w:szCs w:val="20"/>
        </w:rPr>
      </w:pPr>
      <w:r w:rsidRPr="00110A73">
        <w:rPr>
          <w:rFonts w:eastAsia="Arial"/>
          <w:b/>
          <w:sz w:val="28"/>
          <w:szCs w:val="28"/>
        </w:rPr>
        <w:t>индивидуальных проектов</w:t>
      </w:r>
    </w:p>
    <w:p w:rsidR="000B7B8A" w:rsidRPr="00110A73" w:rsidRDefault="000B7B8A" w:rsidP="0033460B">
      <w:pPr>
        <w:tabs>
          <w:tab w:val="left" w:pos="1134"/>
        </w:tabs>
        <w:ind w:firstLine="851"/>
        <w:rPr>
          <w:sz w:val="24"/>
          <w:szCs w:val="24"/>
        </w:rPr>
      </w:pP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Эволюция среды обитания, переход к техносфере.</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Взаимодействие человека и среды обитания.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Стратегия устойчивого развития как условие выживания человечества.</w:t>
      </w:r>
    </w:p>
    <w:p w:rsidR="000B7B8A" w:rsidRPr="0033460B" w:rsidRDefault="00FB5303" w:rsidP="0033460B">
      <w:pPr>
        <w:numPr>
          <w:ilvl w:val="0"/>
          <w:numId w:val="15"/>
        </w:numPr>
        <w:tabs>
          <w:tab w:val="left" w:pos="820"/>
          <w:tab w:val="left" w:pos="1134"/>
        </w:tabs>
        <w:ind w:firstLine="851"/>
        <w:rPr>
          <w:rFonts w:eastAsia="Symbol"/>
          <w:sz w:val="24"/>
          <w:szCs w:val="24"/>
        </w:rPr>
      </w:pPr>
      <w:r w:rsidRPr="0033460B">
        <w:rPr>
          <w:rFonts w:eastAsia="Arial"/>
          <w:sz w:val="24"/>
          <w:szCs w:val="24"/>
        </w:rPr>
        <w:t>Основные пути формирования культуры без</w:t>
      </w:r>
      <w:r w:rsidR="0033460B" w:rsidRPr="0033460B">
        <w:rPr>
          <w:rFonts w:eastAsia="Arial"/>
          <w:sz w:val="24"/>
          <w:szCs w:val="24"/>
        </w:rPr>
        <w:t>опасности жизнедеятельности в со</w:t>
      </w:r>
      <w:r w:rsidRPr="0033460B">
        <w:rPr>
          <w:rFonts w:eastAsia="Arial"/>
          <w:sz w:val="24"/>
          <w:szCs w:val="24"/>
        </w:rPr>
        <w:t>временном обществе.</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Здоровый образ жизни — основа укрепления и сохранения личного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Факторы, способствующие укреплению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Организация студенческого труда, отдыха и эффективной самостоятельной работы.</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Роль физической культуры в сохранении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Пути сохранения репродуктивного здоровья общества.</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Алкоголь и его влияние на здоровье человека.</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Табакокурение и его влияние на здоровье.</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Наркотики и их пагубное воздействие на организм.</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Компьютерные игры и их влияние на организм человека.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Особенности трудовой деятельности женщин и подростков.</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Характеристика ЧС природного характера, наиболее вероятных для данной местности и района проживания.</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Характеристика ЧС техногенного характера, наиболее вероятных для данной местности и района проживания.</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Терроризм как основная социальная опасность современности.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lastRenderedPageBreak/>
        <w:t>Космические опасности: мифы и реальность.</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Современные средства поражения и их поражающие факторы.</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Оповещение и информирование населения об опасности.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Инженерная защита в системе обеспечения безопасности населения.</w:t>
      </w:r>
    </w:p>
    <w:p w:rsidR="000B7B8A" w:rsidRPr="00110A73" w:rsidRDefault="00FB5303" w:rsidP="0033460B">
      <w:pPr>
        <w:numPr>
          <w:ilvl w:val="0"/>
          <w:numId w:val="16"/>
        </w:numPr>
        <w:tabs>
          <w:tab w:val="left" w:pos="567"/>
          <w:tab w:val="left" w:pos="1134"/>
        </w:tabs>
        <w:ind w:firstLine="851"/>
        <w:rPr>
          <w:rFonts w:eastAsia="Symbol"/>
          <w:sz w:val="24"/>
          <w:szCs w:val="24"/>
        </w:rPr>
      </w:pPr>
      <w:r w:rsidRPr="00110A73">
        <w:rPr>
          <w:rFonts w:eastAsia="Arial"/>
          <w:sz w:val="24"/>
          <w:szCs w:val="24"/>
        </w:rPr>
        <w:t>Правовые и организационные основы обеспе</w:t>
      </w:r>
      <w:r w:rsidR="0033460B">
        <w:rPr>
          <w:rFonts w:eastAsia="Arial"/>
          <w:sz w:val="24"/>
          <w:szCs w:val="24"/>
        </w:rPr>
        <w:t>чения безопасности жизнедеятель</w:t>
      </w:r>
      <w:r w:rsidRPr="00110A73">
        <w:rPr>
          <w:rFonts w:eastAsia="Arial"/>
          <w:sz w:val="24"/>
          <w:szCs w:val="24"/>
        </w:rPr>
        <w:t>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МЧС России — федеральный орган управления в области защиты населения от чрезвычайных ситуаций.</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Структура Вооруженных Сил Российской Федерации. Виды и рода войск.</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Основные виды вооружения и военной техники в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Военная служба как особый вид федеральной государственной службы.</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Организация и порядок призыва граждан на военную службу в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Боевые традиции Вооруженных Сил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Символы воинской чести.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Патриотизм и верность воинскому долгу.</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Дни воинской славы России.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Города-герои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Города воинской славы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Профилактика инфекционных заболеваний.</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Первая помощь при острой сердечной недостаточности.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СПИД — чума XXI века.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Оказание первой помощи при бытовых травмах.</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Духовность и здоровье семьи.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Здоровье родителей — здоровье ребенка.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Формирование здорового образа жизни с пеленок.</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Как стать долгожителем?</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Рождение ребенка — высшее чудо на Земле.</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Политика государства по поддержке семьи.</w:t>
      </w:r>
    </w:p>
    <w:p w:rsidR="000B7B8A" w:rsidRPr="00110A73" w:rsidRDefault="000B7B8A" w:rsidP="0033460B">
      <w:pPr>
        <w:tabs>
          <w:tab w:val="left" w:pos="1134"/>
        </w:tabs>
        <w:ind w:firstLine="851"/>
        <w:rPr>
          <w:sz w:val="24"/>
          <w:szCs w:val="24"/>
        </w:rPr>
        <w:sectPr w:rsidR="000B7B8A" w:rsidRPr="00110A73">
          <w:pgSz w:w="11900" w:h="16838"/>
          <w:pgMar w:top="1085" w:right="1306" w:bottom="1440" w:left="1440" w:header="0" w:footer="0" w:gutter="0"/>
          <w:cols w:space="720" w:equalWidth="0">
            <w:col w:w="9160"/>
          </w:cols>
        </w:sectPr>
      </w:pPr>
    </w:p>
    <w:p w:rsidR="000B7B8A" w:rsidRPr="00110A73" w:rsidRDefault="00FB5303" w:rsidP="00110A73">
      <w:pPr>
        <w:jc w:val="center"/>
        <w:rPr>
          <w:b/>
          <w:sz w:val="28"/>
          <w:szCs w:val="28"/>
        </w:rPr>
      </w:pPr>
      <w:r w:rsidRPr="00110A73">
        <w:rPr>
          <w:rFonts w:eastAsia="Arial"/>
          <w:b/>
          <w:sz w:val="28"/>
          <w:szCs w:val="28"/>
        </w:rPr>
        <w:lastRenderedPageBreak/>
        <w:t>ТЕМАТИЧЕСКОЕ ПЛАНИРОВАНИЕ</w:t>
      </w:r>
    </w:p>
    <w:p w:rsidR="000B7B8A" w:rsidRPr="00FB5303" w:rsidRDefault="000B7B8A">
      <w:pPr>
        <w:spacing w:line="200" w:lineRule="exact"/>
        <w:rPr>
          <w:sz w:val="20"/>
          <w:szCs w:val="20"/>
        </w:rPr>
      </w:pPr>
    </w:p>
    <w:p w:rsidR="000B7B8A" w:rsidRPr="008265F7" w:rsidRDefault="000B7B8A" w:rsidP="008265F7">
      <w:pPr>
        <w:spacing w:line="200" w:lineRule="exact"/>
        <w:ind w:firstLine="851"/>
        <w:rPr>
          <w:sz w:val="24"/>
          <w:szCs w:val="24"/>
        </w:rPr>
      </w:pPr>
    </w:p>
    <w:p w:rsidR="008265F7" w:rsidRDefault="00FB5303" w:rsidP="008265F7">
      <w:pPr>
        <w:spacing w:line="230" w:lineRule="auto"/>
        <w:ind w:firstLine="851"/>
        <w:jc w:val="both"/>
        <w:rPr>
          <w:sz w:val="24"/>
          <w:szCs w:val="24"/>
        </w:rPr>
      </w:pPr>
      <w:r w:rsidRPr="008265F7">
        <w:rPr>
          <w:rFonts w:eastAsia="Arial"/>
          <w:sz w:val="24"/>
          <w:szCs w:val="24"/>
        </w:rPr>
        <w:t>При реализации содержания общеобразовательной учебной дисциплины «Основы безопасности жизнедеятельности» в пределах освоения ОПОП СПО на базе основного общего образования с получением среднего общего образования вне зависимости от профиля профессионального образования макси</w:t>
      </w:r>
      <w:r w:rsidR="008265F7">
        <w:rPr>
          <w:rFonts w:eastAsia="Arial"/>
          <w:sz w:val="24"/>
          <w:szCs w:val="24"/>
        </w:rPr>
        <w:t>мальная учебная нагрузка обучаю</w:t>
      </w:r>
      <w:r w:rsidRPr="008265F7">
        <w:rPr>
          <w:rFonts w:eastAsia="Arial"/>
          <w:sz w:val="24"/>
          <w:szCs w:val="24"/>
        </w:rPr>
        <w:t>щихся составляет:</w:t>
      </w:r>
    </w:p>
    <w:p w:rsidR="008265F7" w:rsidRDefault="008265F7" w:rsidP="008265F7">
      <w:pPr>
        <w:spacing w:line="230" w:lineRule="auto"/>
        <w:ind w:firstLine="851"/>
        <w:jc w:val="both"/>
        <w:rPr>
          <w:sz w:val="24"/>
          <w:szCs w:val="24"/>
        </w:rPr>
      </w:pPr>
      <w:r>
        <w:rPr>
          <w:sz w:val="24"/>
          <w:szCs w:val="24"/>
        </w:rPr>
        <w:t xml:space="preserve">- </w:t>
      </w:r>
      <w:r w:rsidR="00FB5303" w:rsidRPr="008265F7">
        <w:rPr>
          <w:rFonts w:eastAsia="Arial"/>
          <w:sz w:val="24"/>
          <w:szCs w:val="24"/>
        </w:rPr>
        <w:t>по профессиям СПО — 108 часов, из них аудиторная (обязательная) учебная нагрузка, включая практические занятия, — 72 часа; самостоятельная работа студентов — 36 часов;</w:t>
      </w:r>
    </w:p>
    <w:p w:rsidR="00DF77D3" w:rsidRPr="00FB5303" w:rsidRDefault="00DF77D3">
      <w:pPr>
        <w:spacing w:line="223" w:lineRule="exact"/>
        <w:rPr>
          <w:sz w:val="20"/>
          <w:szCs w:val="20"/>
        </w:rPr>
      </w:pPr>
    </w:p>
    <w:p w:rsidR="000B7B8A" w:rsidRDefault="00166ECB">
      <w:pPr>
        <w:ind w:right="-259"/>
        <w:jc w:val="center"/>
        <w:rPr>
          <w:rFonts w:eastAsia="Arial"/>
          <w:b/>
          <w:sz w:val="28"/>
          <w:szCs w:val="28"/>
        </w:rPr>
      </w:pPr>
      <w:r w:rsidRPr="00166ECB">
        <w:rPr>
          <w:rFonts w:eastAsia="Arial"/>
          <w:b/>
          <w:sz w:val="28"/>
          <w:szCs w:val="28"/>
        </w:rPr>
        <w:t>Т</w:t>
      </w:r>
      <w:r w:rsidR="00FB5303" w:rsidRPr="00166ECB">
        <w:rPr>
          <w:rFonts w:eastAsia="Arial"/>
          <w:b/>
          <w:sz w:val="28"/>
          <w:szCs w:val="28"/>
        </w:rPr>
        <w:t>ематически</w:t>
      </w:r>
      <w:r w:rsidRPr="00166ECB">
        <w:rPr>
          <w:rFonts w:eastAsia="Arial"/>
          <w:b/>
          <w:sz w:val="28"/>
          <w:szCs w:val="28"/>
        </w:rPr>
        <w:t>й</w:t>
      </w:r>
      <w:r w:rsidR="00FB5303" w:rsidRPr="00166ECB">
        <w:rPr>
          <w:rFonts w:eastAsia="Arial"/>
          <w:b/>
          <w:sz w:val="28"/>
          <w:szCs w:val="28"/>
        </w:rPr>
        <w:t xml:space="preserve"> план</w:t>
      </w:r>
    </w:p>
    <w:tbl>
      <w:tblPr>
        <w:tblStyle w:val="a9"/>
        <w:tblW w:w="0" w:type="auto"/>
        <w:tblInd w:w="5" w:type="dxa"/>
        <w:tblLook w:val="04A0" w:firstRow="1" w:lastRow="0" w:firstColumn="1" w:lastColumn="0" w:noHBand="0" w:noVBand="1"/>
      </w:tblPr>
      <w:tblGrid>
        <w:gridCol w:w="7508"/>
        <w:gridCol w:w="1636"/>
      </w:tblGrid>
      <w:tr w:rsidR="00B42125" w:rsidTr="005B4247">
        <w:tc>
          <w:tcPr>
            <w:tcW w:w="7508" w:type="dxa"/>
            <w:vAlign w:val="center"/>
          </w:tcPr>
          <w:p w:rsidR="00B42125" w:rsidRPr="00D52C51" w:rsidRDefault="00B42125" w:rsidP="00B42125">
            <w:pPr>
              <w:jc w:val="center"/>
              <w:rPr>
                <w:rFonts w:eastAsia="Times New Roman"/>
                <w:b/>
                <w:bCs/>
                <w:color w:val="000000"/>
                <w:sz w:val="24"/>
                <w:szCs w:val="24"/>
              </w:rPr>
            </w:pPr>
            <w:r w:rsidRPr="00D52C51">
              <w:rPr>
                <w:rFonts w:eastAsia="Arial"/>
                <w:b/>
                <w:bCs/>
                <w:w w:val="96"/>
                <w:sz w:val="24"/>
                <w:szCs w:val="24"/>
              </w:rPr>
              <w:t>Вид учебной работы</w:t>
            </w:r>
          </w:p>
        </w:tc>
        <w:tc>
          <w:tcPr>
            <w:tcW w:w="1636" w:type="dxa"/>
            <w:vAlign w:val="center"/>
          </w:tcPr>
          <w:p w:rsidR="00B42125" w:rsidRPr="00D52C51" w:rsidRDefault="00B42125" w:rsidP="00B42125">
            <w:pPr>
              <w:jc w:val="center"/>
              <w:rPr>
                <w:rFonts w:eastAsia="Times New Roman"/>
                <w:b/>
                <w:bCs/>
                <w:color w:val="000000"/>
                <w:sz w:val="24"/>
                <w:szCs w:val="24"/>
              </w:rPr>
            </w:pPr>
            <w:r w:rsidRPr="00D52C51">
              <w:rPr>
                <w:rFonts w:eastAsia="Arial"/>
                <w:b/>
                <w:bCs/>
                <w:sz w:val="24"/>
                <w:szCs w:val="24"/>
              </w:rPr>
              <w:t>Количество часов</w:t>
            </w:r>
          </w:p>
        </w:tc>
      </w:tr>
      <w:tr w:rsidR="00B42125" w:rsidTr="005B4247">
        <w:tc>
          <w:tcPr>
            <w:tcW w:w="7508" w:type="dxa"/>
            <w:vAlign w:val="center"/>
          </w:tcPr>
          <w:p w:rsidR="00B42125" w:rsidRDefault="00B42125" w:rsidP="00B42125">
            <w:pPr>
              <w:jc w:val="center"/>
              <w:rPr>
                <w:rFonts w:eastAsia="Arial"/>
                <w:b/>
                <w:bCs/>
                <w:w w:val="99"/>
                <w:sz w:val="24"/>
                <w:szCs w:val="24"/>
              </w:rPr>
            </w:pPr>
            <w:r w:rsidRPr="00D52C51">
              <w:rPr>
                <w:rFonts w:eastAsia="Arial"/>
                <w:b/>
                <w:bCs/>
                <w:w w:val="99"/>
                <w:sz w:val="24"/>
                <w:szCs w:val="24"/>
              </w:rPr>
              <w:t xml:space="preserve">Аудиторные занятия. </w:t>
            </w:r>
          </w:p>
          <w:p w:rsidR="00B42125" w:rsidRPr="00D52C51" w:rsidRDefault="00B42125" w:rsidP="00B42125">
            <w:pPr>
              <w:jc w:val="center"/>
              <w:rPr>
                <w:rFonts w:eastAsia="Times New Roman"/>
                <w:b/>
                <w:bCs/>
                <w:color w:val="000000"/>
                <w:sz w:val="24"/>
                <w:szCs w:val="24"/>
              </w:rPr>
            </w:pPr>
            <w:r w:rsidRPr="00D52C51">
              <w:rPr>
                <w:rFonts w:eastAsia="Arial"/>
                <w:b/>
                <w:bCs/>
                <w:w w:val="99"/>
                <w:sz w:val="24"/>
                <w:szCs w:val="24"/>
              </w:rPr>
              <w:t>Содержание обучения</w:t>
            </w:r>
          </w:p>
        </w:tc>
        <w:tc>
          <w:tcPr>
            <w:tcW w:w="1636" w:type="dxa"/>
            <w:vAlign w:val="center"/>
          </w:tcPr>
          <w:p w:rsidR="00B42125" w:rsidRPr="00D52C51" w:rsidRDefault="00B42125" w:rsidP="00B42125">
            <w:pPr>
              <w:jc w:val="center"/>
              <w:rPr>
                <w:rFonts w:eastAsia="Times New Roman"/>
                <w:b/>
                <w:bCs/>
                <w:color w:val="000000"/>
                <w:sz w:val="24"/>
                <w:szCs w:val="24"/>
              </w:rPr>
            </w:pPr>
            <w:r w:rsidRPr="00D52C51">
              <w:rPr>
                <w:rFonts w:eastAsia="Arial"/>
                <w:b/>
                <w:bCs/>
                <w:sz w:val="24"/>
                <w:szCs w:val="24"/>
              </w:rPr>
              <w:t>Профессии СПО</w:t>
            </w:r>
          </w:p>
        </w:tc>
      </w:tr>
      <w:tr w:rsidR="00B42125" w:rsidTr="005B4247">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Введение</w:t>
            </w:r>
          </w:p>
        </w:tc>
        <w:tc>
          <w:tcPr>
            <w:tcW w:w="1636" w:type="dxa"/>
          </w:tcPr>
          <w:p w:rsidR="00B42125" w:rsidRPr="00875C9D" w:rsidRDefault="00B42125" w:rsidP="00B42125">
            <w:pPr>
              <w:jc w:val="center"/>
              <w:rPr>
                <w:rFonts w:eastAsia="Times New Roman"/>
                <w:b/>
                <w:bCs/>
                <w:color w:val="000000"/>
                <w:sz w:val="24"/>
                <w:szCs w:val="24"/>
              </w:rPr>
            </w:pPr>
            <w:r>
              <w:rPr>
                <w:rFonts w:eastAsia="Times New Roman"/>
                <w:b/>
                <w:bCs/>
                <w:color w:val="000000"/>
                <w:sz w:val="24"/>
                <w:szCs w:val="24"/>
              </w:rPr>
              <w:t>2</w:t>
            </w:r>
          </w:p>
        </w:tc>
      </w:tr>
      <w:tr w:rsidR="00B42125" w:rsidTr="005B4247">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Обеспечение личной безопасности и сохранение здоровья</w:t>
            </w:r>
          </w:p>
        </w:tc>
        <w:tc>
          <w:tcPr>
            <w:tcW w:w="1636" w:type="dxa"/>
          </w:tcPr>
          <w:p w:rsidR="00B42125" w:rsidRPr="00875C9D" w:rsidRDefault="00B42125" w:rsidP="00B42125">
            <w:pPr>
              <w:jc w:val="center"/>
              <w:rPr>
                <w:rFonts w:eastAsia="Times New Roman"/>
                <w:b/>
                <w:bCs/>
                <w:color w:val="000000"/>
                <w:sz w:val="24"/>
                <w:szCs w:val="24"/>
              </w:rPr>
            </w:pPr>
            <w:r>
              <w:rPr>
                <w:rFonts w:eastAsia="Times New Roman"/>
                <w:b/>
                <w:bCs/>
                <w:color w:val="000000"/>
                <w:sz w:val="24"/>
                <w:szCs w:val="24"/>
              </w:rPr>
              <w:t>15</w:t>
            </w:r>
          </w:p>
        </w:tc>
      </w:tr>
      <w:tr w:rsidR="00B42125" w:rsidTr="005B4247">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Государственная система обеспечения безопасности населения</w:t>
            </w:r>
          </w:p>
        </w:tc>
        <w:tc>
          <w:tcPr>
            <w:tcW w:w="1636" w:type="dxa"/>
          </w:tcPr>
          <w:p w:rsidR="00B42125" w:rsidRPr="00875C9D" w:rsidRDefault="00B42125" w:rsidP="00B42125">
            <w:pPr>
              <w:jc w:val="center"/>
              <w:rPr>
                <w:rFonts w:eastAsia="Times New Roman"/>
                <w:b/>
                <w:bCs/>
                <w:color w:val="000000"/>
                <w:sz w:val="24"/>
                <w:szCs w:val="24"/>
              </w:rPr>
            </w:pPr>
            <w:r>
              <w:rPr>
                <w:rFonts w:eastAsia="Times New Roman"/>
                <w:b/>
                <w:bCs/>
                <w:color w:val="000000"/>
                <w:sz w:val="24"/>
                <w:szCs w:val="24"/>
              </w:rPr>
              <w:t>17</w:t>
            </w:r>
          </w:p>
        </w:tc>
      </w:tr>
      <w:tr w:rsidR="00B42125" w:rsidTr="005B4247">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Основы обороны государства и воинская обязанность</w:t>
            </w:r>
          </w:p>
        </w:tc>
        <w:tc>
          <w:tcPr>
            <w:tcW w:w="1636" w:type="dxa"/>
          </w:tcPr>
          <w:p w:rsidR="00B42125" w:rsidRPr="00875C9D" w:rsidRDefault="00B42125" w:rsidP="00B42125">
            <w:pPr>
              <w:jc w:val="center"/>
              <w:rPr>
                <w:rFonts w:eastAsia="Times New Roman"/>
                <w:b/>
                <w:bCs/>
                <w:color w:val="000000"/>
                <w:sz w:val="24"/>
                <w:szCs w:val="24"/>
              </w:rPr>
            </w:pPr>
            <w:r>
              <w:rPr>
                <w:rFonts w:eastAsia="Times New Roman"/>
                <w:b/>
                <w:bCs/>
                <w:color w:val="000000"/>
                <w:sz w:val="24"/>
                <w:szCs w:val="24"/>
              </w:rPr>
              <w:t>24</w:t>
            </w:r>
          </w:p>
        </w:tc>
      </w:tr>
      <w:tr w:rsidR="00B42125" w:rsidTr="005B4247">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Основы медицинских знаний (для девушек)</w:t>
            </w:r>
          </w:p>
        </w:tc>
        <w:tc>
          <w:tcPr>
            <w:tcW w:w="1636" w:type="dxa"/>
          </w:tcPr>
          <w:p w:rsidR="00B42125" w:rsidRPr="00875C9D" w:rsidRDefault="00B42125" w:rsidP="00B42125">
            <w:pPr>
              <w:jc w:val="center"/>
              <w:rPr>
                <w:rFonts w:eastAsia="Times New Roman"/>
                <w:b/>
                <w:bCs/>
                <w:color w:val="000000"/>
                <w:sz w:val="24"/>
                <w:szCs w:val="24"/>
              </w:rPr>
            </w:pPr>
            <w:r>
              <w:rPr>
                <w:rFonts w:eastAsia="Times New Roman"/>
                <w:b/>
                <w:bCs/>
                <w:color w:val="000000"/>
                <w:sz w:val="24"/>
                <w:szCs w:val="24"/>
              </w:rPr>
              <w:t>14</w:t>
            </w:r>
          </w:p>
        </w:tc>
      </w:tr>
      <w:tr w:rsidR="00B42125" w:rsidTr="005B4247">
        <w:tc>
          <w:tcPr>
            <w:tcW w:w="7508" w:type="dxa"/>
            <w:vAlign w:val="center"/>
          </w:tcPr>
          <w:p w:rsidR="00B42125" w:rsidRPr="003E3935" w:rsidRDefault="00B42125" w:rsidP="00B42125">
            <w:pPr>
              <w:rPr>
                <w:rFonts w:eastAsia="Times New Roman"/>
                <w:b/>
                <w:bCs/>
                <w:color w:val="000000"/>
                <w:sz w:val="24"/>
                <w:szCs w:val="24"/>
              </w:rPr>
            </w:pPr>
            <w:r w:rsidRPr="003E3935">
              <w:rPr>
                <w:rFonts w:eastAsia="Arial"/>
                <w:b/>
                <w:bCs/>
                <w:color w:val="000000"/>
                <w:sz w:val="24"/>
                <w:szCs w:val="24"/>
              </w:rPr>
              <w:t>Итого</w:t>
            </w:r>
          </w:p>
        </w:tc>
        <w:tc>
          <w:tcPr>
            <w:tcW w:w="1636" w:type="dxa"/>
          </w:tcPr>
          <w:p w:rsidR="00B42125" w:rsidRPr="00875C9D" w:rsidRDefault="00B42125" w:rsidP="00B42125">
            <w:pPr>
              <w:jc w:val="center"/>
              <w:rPr>
                <w:rFonts w:eastAsia="Times New Roman"/>
                <w:b/>
                <w:bCs/>
                <w:color w:val="000000"/>
                <w:sz w:val="24"/>
                <w:szCs w:val="24"/>
              </w:rPr>
            </w:pPr>
            <w:r>
              <w:rPr>
                <w:rFonts w:eastAsia="Times New Roman"/>
                <w:b/>
                <w:bCs/>
                <w:color w:val="000000"/>
                <w:sz w:val="24"/>
                <w:szCs w:val="24"/>
              </w:rPr>
              <w:t>72</w:t>
            </w:r>
          </w:p>
        </w:tc>
      </w:tr>
      <w:tr w:rsidR="00B42125" w:rsidTr="005B4247">
        <w:tc>
          <w:tcPr>
            <w:tcW w:w="9144" w:type="dxa"/>
            <w:gridSpan w:val="2"/>
          </w:tcPr>
          <w:p w:rsidR="00B42125" w:rsidRDefault="00B42125" w:rsidP="00B42125">
            <w:pPr>
              <w:ind w:right="-259"/>
              <w:jc w:val="center"/>
              <w:rPr>
                <w:rFonts w:eastAsia="Arial"/>
                <w:b/>
                <w:sz w:val="28"/>
                <w:szCs w:val="28"/>
              </w:rPr>
            </w:pPr>
            <w:r w:rsidRPr="003E3935">
              <w:rPr>
                <w:rFonts w:eastAsia="Arial"/>
                <w:b/>
                <w:bCs/>
                <w:color w:val="000000"/>
                <w:w w:val="97"/>
                <w:sz w:val="24"/>
                <w:szCs w:val="24"/>
              </w:rPr>
              <w:t>Внеаудиторная самостоятельная работа</w:t>
            </w:r>
          </w:p>
        </w:tc>
      </w:tr>
      <w:tr w:rsidR="00B42125" w:rsidTr="005B4247">
        <w:tc>
          <w:tcPr>
            <w:tcW w:w="7508" w:type="dxa"/>
          </w:tcPr>
          <w:p w:rsidR="00B42125" w:rsidRDefault="00B42125" w:rsidP="006871DD">
            <w:pPr>
              <w:rPr>
                <w:rFonts w:eastAsia="Times New Roman"/>
                <w:b/>
                <w:bCs/>
                <w:color w:val="000000"/>
                <w:sz w:val="28"/>
                <w:szCs w:val="28"/>
              </w:rPr>
            </w:pPr>
            <w:r w:rsidRPr="003E3935">
              <w:rPr>
                <w:rFonts w:eastAsia="Arial"/>
                <w:color w:val="000000"/>
                <w:sz w:val="24"/>
                <w:szCs w:val="24"/>
              </w:rPr>
              <w:t xml:space="preserve">Подготовка рефератов, докладов, </w:t>
            </w:r>
            <w:r w:rsidR="006871DD">
              <w:rPr>
                <w:rFonts w:eastAsia="Arial"/>
                <w:color w:val="000000"/>
                <w:sz w:val="24"/>
                <w:szCs w:val="24"/>
              </w:rPr>
              <w:t>индивидуального проекта с исполь</w:t>
            </w:r>
            <w:r w:rsidRPr="003E3935">
              <w:rPr>
                <w:rFonts w:eastAsia="Arial"/>
                <w:color w:val="000000"/>
                <w:sz w:val="24"/>
                <w:szCs w:val="24"/>
              </w:rPr>
              <w:t xml:space="preserve">зованием </w:t>
            </w:r>
            <w:proofErr w:type="spellStart"/>
            <w:r w:rsidRPr="003E3935">
              <w:rPr>
                <w:rFonts w:eastAsia="Arial"/>
                <w:color w:val="000000"/>
                <w:sz w:val="24"/>
                <w:szCs w:val="24"/>
              </w:rPr>
              <w:t>инфомационных</w:t>
            </w:r>
            <w:proofErr w:type="spellEnd"/>
            <w:r w:rsidRPr="003E3935">
              <w:rPr>
                <w:rFonts w:eastAsia="Arial"/>
                <w:color w:val="000000"/>
                <w:sz w:val="24"/>
                <w:szCs w:val="24"/>
              </w:rPr>
              <w:t xml:space="preserve"> технологий, организация режима дня, труда и отдыха, рационального питания и двигательной активности и др.</w:t>
            </w:r>
          </w:p>
        </w:tc>
        <w:tc>
          <w:tcPr>
            <w:tcW w:w="1636" w:type="dxa"/>
          </w:tcPr>
          <w:p w:rsidR="00B42125" w:rsidRPr="00875C9D" w:rsidRDefault="00B42125" w:rsidP="00B42125">
            <w:pPr>
              <w:jc w:val="center"/>
              <w:rPr>
                <w:rFonts w:eastAsia="Times New Roman"/>
                <w:b/>
                <w:bCs/>
                <w:color w:val="000000"/>
                <w:sz w:val="24"/>
                <w:szCs w:val="24"/>
              </w:rPr>
            </w:pPr>
            <w:r>
              <w:rPr>
                <w:rFonts w:eastAsia="Times New Roman"/>
                <w:b/>
                <w:bCs/>
                <w:color w:val="000000"/>
                <w:sz w:val="24"/>
                <w:szCs w:val="24"/>
              </w:rPr>
              <w:t>36</w:t>
            </w:r>
          </w:p>
        </w:tc>
      </w:tr>
      <w:tr w:rsidR="00B42125" w:rsidTr="005B4247">
        <w:tc>
          <w:tcPr>
            <w:tcW w:w="9144" w:type="dxa"/>
            <w:gridSpan w:val="2"/>
          </w:tcPr>
          <w:p w:rsidR="00B42125" w:rsidRDefault="00B42125" w:rsidP="00B42125">
            <w:pPr>
              <w:ind w:right="-259"/>
              <w:jc w:val="center"/>
              <w:rPr>
                <w:rFonts w:eastAsia="Arial"/>
                <w:b/>
                <w:sz w:val="28"/>
                <w:szCs w:val="28"/>
              </w:rPr>
            </w:pPr>
            <w:r w:rsidRPr="003E3935">
              <w:rPr>
                <w:rFonts w:eastAsia="Arial"/>
                <w:b/>
                <w:bCs/>
                <w:i/>
                <w:iCs/>
                <w:color w:val="000000"/>
                <w:sz w:val="24"/>
                <w:szCs w:val="24"/>
              </w:rPr>
              <w:t>Промежуточная аттестация в форме дифференцированного зачета</w:t>
            </w:r>
          </w:p>
        </w:tc>
      </w:tr>
      <w:tr w:rsidR="00B42125" w:rsidTr="005B4247">
        <w:tc>
          <w:tcPr>
            <w:tcW w:w="7508" w:type="dxa"/>
          </w:tcPr>
          <w:p w:rsidR="00B42125" w:rsidRDefault="00B42125" w:rsidP="00B42125">
            <w:pPr>
              <w:rPr>
                <w:rFonts w:eastAsia="Times New Roman"/>
                <w:b/>
                <w:bCs/>
                <w:color w:val="000000"/>
                <w:sz w:val="28"/>
                <w:szCs w:val="28"/>
              </w:rPr>
            </w:pPr>
            <w:r w:rsidRPr="003E3935">
              <w:rPr>
                <w:rFonts w:eastAsia="Arial"/>
                <w:b/>
                <w:bCs/>
                <w:color w:val="000000"/>
                <w:sz w:val="24"/>
                <w:szCs w:val="24"/>
              </w:rPr>
              <w:t>Всего</w:t>
            </w:r>
          </w:p>
        </w:tc>
        <w:tc>
          <w:tcPr>
            <w:tcW w:w="1636" w:type="dxa"/>
          </w:tcPr>
          <w:p w:rsidR="00B42125" w:rsidRPr="00875C9D" w:rsidRDefault="00B42125" w:rsidP="00B42125">
            <w:pPr>
              <w:jc w:val="center"/>
              <w:rPr>
                <w:rFonts w:eastAsia="Times New Roman"/>
                <w:b/>
                <w:bCs/>
                <w:color w:val="000000"/>
                <w:sz w:val="24"/>
                <w:szCs w:val="24"/>
              </w:rPr>
            </w:pPr>
            <w:r>
              <w:rPr>
                <w:rFonts w:eastAsia="Times New Roman"/>
                <w:b/>
                <w:bCs/>
                <w:color w:val="000000"/>
                <w:sz w:val="24"/>
                <w:szCs w:val="24"/>
              </w:rPr>
              <w:t>108</w:t>
            </w:r>
          </w:p>
        </w:tc>
      </w:tr>
    </w:tbl>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5B4247" w:rsidRDefault="005B4247">
      <w:pPr>
        <w:ind w:right="-259"/>
        <w:jc w:val="center"/>
        <w:rPr>
          <w:rFonts w:eastAsia="Arial"/>
          <w:b/>
          <w:sz w:val="28"/>
          <w:szCs w:val="28"/>
        </w:rPr>
      </w:pPr>
    </w:p>
    <w:p w:rsidR="005B4247" w:rsidRDefault="005B4247">
      <w:pPr>
        <w:ind w:right="-259"/>
        <w:jc w:val="center"/>
        <w:rPr>
          <w:rFonts w:eastAsia="Arial"/>
          <w:b/>
          <w:sz w:val="28"/>
          <w:szCs w:val="28"/>
        </w:rPr>
      </w:pPr>
    </w:p>
    <w:p w:rsidR="005B4247" w:rsidRDefault="005B4247">
      <w:pPr>
        <w:ind w:right="-259"/>
        <w:jc w:val="center"/>
        <w:rPr>
          <w:rFonts w:eastAsia="Arial"/>
          <w:b/>
          <w:sz w:val="28"/>
          <w:szCs w:val="28"/>
        </w:rPr>
      </w:pPr>
    </w:p>
    <w:p w:rsidR="005B4247" w:rsidRDefault="005B4247">
      <w:pPr>
        <w:ind w:right="-259"/>
        <w:jc w:val="center"/>
        <w:rPr>
          <w:rFonts w:eastAsia="Arial"/>
          <w:b/>
          <w:sz w:val="28"/>
          <w:szCs w:val="28"/>
        </w:rPr>
      </w:pPr>
    </w:p>
    <w:p w:rsidR="005B4247" w:rsidRDefault="005B4247">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7D7E4E" w:rsidRDefault="007D7E4E">
      <w:pPr>
        <w:ind w:right="-259"/>
        <w:jc w:val="center"/>
        <w:rPr>
          <w:rFonts w:eastAsia="Arial"/>
          <w:b/>
          <w:sz w:val="28"/>
          <w:szCs w:val="28"/>
        </w:rPr>
      </w:pPr>
    </w:p>
    <w:p w:rsidR="00884CB3" w:rsidRDefault="00D52C51">
      <w:pPr>
        <w:ind w:right="-259"/>
        <w:jc w:val="center"/>
        <w:rPr>
          <w:rFonts w:eastAsia="Arial"/>
          <w:b/>
          <w:sz w:val="28"/>
          <w:szCs w:val="28"/>
        </w:rPr>
      </w:pPr>
      <w:r w:rsidRPr="00884CB3">
        <w:rPr>
          <w:rFonts w:eastAsia="Arial"/>
          <w:b/>
          <w:sz w:val="28"/>
          <w:szCs w:val="28"/>
        </w:rPr>
        <w:lastRenderedPageBreak/>
        <w:t xml:space="preserve">ХАРАКТЕРИСТИКА ОСНОВНЫХ ВИДОВ ДЕЯТЕЛЬНОСТИ </w:t>
      </w:r>
    </w:p>
    <w:p w:rsidR="0033460B" w:rsidRPr="00884CB3" w:rsidRDefault="00D52C51">
      <w:pPr>
        <w:ind w:right="-259"/>
        <w:jc w:val="center"/>
        <w:rPr>
          <w:b/>
          <w:sz w:val="28"/>
          <w:szCs w:val="28"/>
        </w:rPr>
      </w:pPr>
      <w:r w:rsidRPr="00884CB3">
        <w:rPr>
          <w:rFonts w:eastAsia="Arial"/>
          <w:b/>
          <w:sz w:val="28"/>
          <w:szCs w:val="28"/>
        </w:rPr>
        <w:t>СТУДЕНТОВ</w:t>
      </w:r>
    </w:p>
    <w:p w:rsidR="0033460B" w:rsidRDefault="0033460B">
      <w:pPr>
        <w:ind w:right="-259"/>
        <w:jc w:val="center"/>
        <w:rPr>
          <w:b/>
          <w:sz w:val="20"/>
          <w:szCs w:val="20"/>
        </w:rPr>
      </w:pPr>
    </w:p>
    <w:tbl>
      <w:tblPr>
        <w:tblStyle w:val="a9"/>
        <w:tblW w:w="0" w:type="auto"/>
        <w:tblLook w:val="04A0" w:firstRow="1" w:lastRow="0" w:firstColumn="1" w:lastColumn="0" w:noHBand="0" w:noVBand="1"/>
      </w:tblPr>
      <w:tblGrid>
        <w:gridCol w:w="1980"/>
        <w:gridCol w:w="7164"/>
      </w:tblGrid>
      <w:tr w:rsidR="00350ACD" w:rsidRPr="00884CB3" w:rsidTr="00031F2C">
        <w:tc>
          <w:tcPr>
            <w:tcW w:w="1980" w:type="dxa"/>
          </w:tcPr>
          <w:p w:rsidR="00884CB3" w:rsidRDefault="00350ACD" w:rsidP="00350ACD">
            <w:pPr>
              <w:ind w:right="-259"/>
              <w:jc w:val="center"/>
              <w:rPr>
                <w:rFonts w:eastAsia="Arial"/>
                <w:b/>
                <w:bCs/>
                <w:sz w:val="24"/>
                <w:szCs w:val="24"/>
              </w:rPr>
            </w:pPr>
            <w:r w:rsidRPr="00884CB3">
              <w:rPr>
                <w:rFonts w:eastAsia="Arial"/>
                <w:b/>
                <w:bCs/>
                <w:sz w:val="24"/>
                <w:szCs w:val="24"/>
              </w:rPr>
              <w:t xml:space="preserve">Содержание </w:t>
            </w:r>
          </w:p>
          <w:p w:rsidR="00350ACD" w:rsidRPr="00884CB3" w:rsidRDefault="00350ACD" w:rsidP="00350ACD">
            <w:pPr>
              <w:ind w:right="-259"/>
              <w:jc w:val="center"/>
              <w:rPr>
                <w:b/>
                <w:sz w:val="24"/>
                <w:szCs w:val="24"/>
              </w:rPr>
            </w:pPr>
            <w:r w:rsidRPr="00884CB3">
              <w:rPr>
                <w:rFonts w:eastAsia="Arial"/>
                <w:b/>
                <w:bCs/>
                <w:sz w:val="24"/>
                <w:szCs w:val="24"/>
              </w:rPr>
              <w:t>обучения</w:t>
            </w:r>
          </w:p>
        </w:tc>
        <w:tc>
          <w:tcPr>
            <w:tcW w:w="7164" w:type="dxa"/>
            <w:vAlign w:val="bottom"/>
          </w:tcPr>
          <w:p w:rsidR="00031F2C" w:rsidRDefault="00350ACD" w:rsidP="00350ACD">
            <w:pPr>
              <w:ind w:left="27"/>
              <w:jc w:val="center"/>
              <w:rPr>
                <w:rFonts w:eastAsia="Arial"/>
                <w:b/>
                <w:bCs/>
                <w:w w:val="98"/>
                <w:sz w:val="24"/>
                <w:szCs w:val="24"/>
              </w:rPr>
            </w:pPr>
            <w:r w:rsidRPr="00884CB3">
              <w:rPr>
                <w:rFonts w:eastAsia="Arial"/>
                <w:b/>
                <w:bCs/>
                <w:w w:val="98"/>
                <w:sz w:val="24"/>
                <w:szCs w:val="24"/>
              </w:rPr>
              <w:t>Характеристика основных видов учебной деятельности</w:t>
            </w:r>
            <w:r w:rsidR="00031F2C">
              <w:rPr>
                <w:rFonts w:eastAsia="Arial"/>
                <w:b/>
                <w:bCs/>
                <w:w w:val="98"/>
                <w:sz w:val="24"/>
                <w:szCs w:val="24"/>
              </w:rPr>
              <w:t xml:space="preserve"> </w:t>
            </w:r>
          </w:p>
          <w:p w:rsidR="00350ACD" w:rsidRPr="00884CB3" w:rsidRDefault="00350ACD" w:rsidP="00350ACD">
            <w:pPr>
              <w:ind w:left="27"/>
              <w:jc w:val="center"/>
              <w:rPr>
                <w:rFonts w:eastAsia="Arial"/>
                <w:b/>
                <w:bCs/>
                <w:w w:val="98"/>
                <w:sz w:val="24"/>
                <w:szCs w:val="24"/>
              </w:rPr>
            </w:pPr>
            <w:r w:rsidRPr="00884CB3">
              <w:rPr>
                <w:rFonts w:eastAsia="Arial"/>
                <w:b/>
                <w:bCs/>
                <w:w w:val="98"/>
                <w:sz w:val="24"/>
                <w:szCs w:val="24"/>
              </w:rPr>
              <w:t xml:space="preserve">студентов </w:t>
            </w:r>
          </w:p>
          <w:p w:rsidR="00350ACD" w:rsidRPr="00884CB3" w:rsidRDefault="00350ACD" w:rsidP="00350ACD">
            <w:pPr>
              <w:ind w:left="27"/>
              <w:jc w:val="center"/>
              <w:rPr>
                <w:sz w:val="24"/>
                <w:szCs w:val="24"/>
              </w:rPr>
            </w:pPr>
            <w:r w:rsidRPr="00884CB3">
              <w:rPr>
                <w:rFonts w:eastAsia="Arial"/>
                <w:b/>
                <w:bCs/>
                <w:w w:val="98"/>
                <w:sz w:val="24"/>
                <w:szCs w:val="24"/>
              </w:rPr>
              <w:t>(на уровне учебных действий)</w:t>
            </w:r>
          </w:p>
        </w:tc>
      </w:tr>
      <w:tr w:rsidR="00350ACD" w:rsidRPr="00884CB3" w:rsidTr="00031F2C">
        <w:tc>
          <w:tcPr>
            <w:tcW w:w="1980" w:type="dxa"/>
          </w:tcPr>
          <w:p w:rsidR="00350ACD" w:rsidRPr="00884CB3" w:rsidRDefault="00350ACD" w:rsidP="00350ACD">
            <w:pPr>
              <w:rPr>
                <w:sz w:val="24"/>
                <w:szCs w:val="24"/>
              </w:rPr>
            </w:pPr>
            <w:r w:rsidRPr="00884CB3">
              <w:rPr>
                <w:rFonts w:eastAsia="Arial"/>
                <w:b/>
                <w:bCs/>
                <w:sz w:val="24"/>
                <w:szCs w:val="24"/>
              </w:rPr>
              <w:t>Введение</w:t>
            </w:r>
          </w:p>
        </w:tc>
        <w:tc>
          <w:tcPr>
            <w:tcW w:w="7164" w:type="dxa"/>
            <w:vAlign w:val="bottom"/>
          </w:tcPr>
          <w:p w:rsidR="00350ACD" w:rsidRPr="00884CB3" w:rsidRDefault="00350ACD" w:rsidP="00350ACD">
            <w:pPr>
              <w:ind w:left="34"/>
              <w:rPr>
                <w:sz w:val="24"/>
                <w:szCs w:val="24"/>
              </w:rPr>
            </w:pPr>
            <w:r w:rsidRPr="00884CB3">
              <w:rPr>
                <w:rFonts w:eastAsia="Arial"/>
                <w:sz w:val="24"/>
                <w:szCs w:val="24"/>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350ACD" w:rsidRPr="00884CB3" w:rsidTr="00031F2C">
        <w:tc>
          <w:tcPr>
            <w:tcW w:w="1980" w:type="dxa"/>
          </w:tcPr>
          <w:p w:rsidR="00350ACD" w:rsidRPr="00884CB3" w:rsidRDefault="005F2296" w:rsidP="005F2296">
            <w:pPr>
              <w:pStyle w:val="a8"/>
              <w:numPr>
                <w:ilvl w:val="0"/>
                <w:numId w:val="19"/>
              </w:numPr>
              <w:tabs>
                <w:tab w:val="left" w:pos="307"/>
              </w:tabs>
              <w:ind w:left="0" w:firstLine="29"/>
              <w:rPr>
                <w:sz w:val="24"/>
                <w:szCs w:val="24"/>
              </w:rPr>
            </w:pPr>
            <w:r w:rsidRPr="00884CB3">
              <w:rPr>
                <w:rFonts w:eastAsia="Arial"/>
                <w:b/>
                <w:bCs/>
                <w:sz w:val="24"/>
                <w:szCs w:val="24"/>
              </w:rPr>
              <w:t>Обеспечение личной безопасности и сохранение здоровья населения</w:t>
            </w:r>
          </w:p>
        </w:tc>
        <w:tc>
          <w:tcPr>
            <w:tcW w:w="7164" w:type="dxa"/>
            <w:vAlign w:val="bottom"/>
          </w:tcPr>
          <w:p w:rsidR="00350ACD" w:rsidRPr="00884CB3" w:rsidRDefault="005F2296" w:rsidP="00050252">
            <w:pPr>
              <w:tabs>
                <w:tab w:val="left" w:pos="600"/>
              </w:tabs>
              <w:rPr>
                <w:rFonts w:eastAsia="Arial"/>
                <w:b/>
                <w:bCs/>
                <w:sz w:val="24"/>
                <w:szCs w:val="24"/>
              </w:rPr>
            </w:pPr>
            <w:r w:rsidRPr="00884CB3">
              <w:rPr>
                <w:rFonts w:eastAsia="Arial"/>
                <w:b/>
                <w:bCs/>
                <w:sz w:val="24"/>
                <w:szCs w:val="24"/>
              </w:rPr>
              <w:t xml:space="preserve"> </w:t>
            </w:r>
            <w:r w:rsidRPr="00884CB3">
              <w:rPr>
                <w:rFonts w:eastAsia="Arial"/>
                <w:sz w:val="24"/>
                <w:szCs w:val="24"/>
              </w:rPr>
              <w:t>Определение основных понятий о здоровье и здоровом образе жизни. Усвоение факторов, влияющ</w:t>
            </w:r>
            <w:r w:rsidR="00D46C9B">
              <w:rPr>
                <w:rFonts w:eastAsia="Arial"/>
                <w:sz w:val="24"/>
                <w:szCs w:val="24"/>
              </w:rPr>
              <w:t>их на здоровье, выявление факто</w:t>
            </w:r>
            <w:r w:rsidRPr="00884CB3">
              <w:rPr>
                <w:rFonts w:eastAsia="Arial"/>
                <w:sz w:val="24"/>
                <w:szCs w:val="24"/>
              </w:rPr>
              <w:t>ров, разрушающих здоровье</w:t>
            </w:r>
            <w:r w:rsidR="00D46C9B">
              <w:rPr>
                <w:rFonts w:eastAsia="Arial"/>
                <w:sz w:val="24"/>
                <w:szCs w:val="24"/>
              </w:rPr>
              <w:t>, планирование режима дня, выяв</w:t>
            </w:r>
            <w:r w:rsidRPr="00884CB3">
              <w:rPr>
                <w:rFonts w:eastAsia="Arial"/>
                <w:sz w:val="24"/>
                <w:szCs w:val="24"/>
              </w:rPr>
              <w:t>ление условий обеспечения рационального питания, объяснение случаев из собственной жизни и своих</w:t>
            </w:r>
            <w:r w:rsidR="00D46C9B">
              <w:rPr>
                <w:rFonts w:eastAsia="Arial"/>
                <w:sz w:val="24"/>
                <w:szCs w:val="24"/>
              </w:rPr>
              <w:t xml:space="preserve"> наблюдений по планиро</w:t>
            </w:r>
            <w:r w:rsidRPr="00884CB3">
              <w:rPr>
                <w:rFonts w:eastAsia="Arial"/>
                <w:sz w:val="24"/>
                <w:szCs w:val="24"/>
              </w:rPr>
              <w:t>ванию режима труда и отдыха. 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w:t>
            </w:r>
            <w:r w:rsidR="00D46C9B">
              <w:rPr>
                <w:rFonts w:eastAsia="Arial"/>
                <w:sz w:val="24"/>
                <w:szCs w:val="24"/>
              </w:rPr>
              <w:t>ятной окружающей среды на здоро</w:t>
            </w:r>
            <w:r w:rsidRPr="00884CB3">
              <w:rPr>
                <w:rFonts w:eastAsia="Arial"/>
                <w:sz w:val="24"/>
                <w:szCs w:val="24"/>
              </w:rPr>
              <w:t xml:space="preserve">вье человека. Моделирование социальных </w:t>
            </w:r>
            <w:r w:rsidR="00D46C9B">
              <w:rPr>
                <w:rFonts w:eastAsia="Arial"/>
                <w:sz w:val="24"/>
                <w:szCs w:val="24"/>
              </w:rPr>
              <w:t>последствий пристрастия к нарко</w:t>
            </w:r>
            <w:r w:rsidRPr="00884CB3">
              <w:rPr>
                <w:rFonts w:eastAsia="Arial"/>
                <w:sz w:val="24"/>
                <w:szCs w:val="24"/>
              </w:rPr>
              <w:t>тикам. Моделирование ситуаций по</w:t>
            </w:r>
            <w:r w:rsidR="00D46C9B">
              <w:rPr>
                <w:rFonts w:eastAsia="Arial"/>
                <w:sz w:val="24"/>
                <w:szCs w:val="24"/>
              </w:rPr>
              <w:t xml:space="preserve"> организации безопасности дорож</w:t>
            </w:r>
            <w:r w:rsidRPr="00884CB3">
              <w:rPr>
                <w:rFonts w:eastAsia="Arial"/>
                <w:sz w:val="24"/>
                <w:szCs w:val="24"/>
              </w:rPr>
              <w:t>ного движения. Характеристика факторов, в</w:t>
            </w:r>
            <w:r w:rsidR="00D46C9B">
              <w:rPr>
                <w:rFonts w:eastAsia="Arial"/>
                <w:sz w:val="24"/>
                <w:szCs w:val="24"/>
              </w:rPr>
              <w:t>лияющих на репродуктивное здоро</w:t>
            </w:r>
            <w:r w:rsidRPr="00884CB3">
              <w:rPr>
                <w:rFonts w:eastAsia="Arial"/>
                <w:sz w:val="24"/>
                <w:szCs w:val="24"/>
              </w:rPr>
              <w:t>вье человека. Моделирование ситуаций по применению правил сохранения и</w:t>
            </w:r>
            <w:r w:rsidR="00151AD6" w:rsidRPr="00884CB3">
              <w:rPr>
                <w:rFonts w:eastAsia="Arial"/>
                <w:sz w:val="24"/>
                <w:szCs w:val="24"/>
              </w:rPr>
              <w:t xml:space="preserve"> укрепления здоровья</w:t>
            </w:r>
          </w:p>
        </w:tc>
      </w:tr>
      <w:tr w:rsidR="000F3FE5" w:rsidRPr="00884CB3" w:rsidTr="00031F2C">
        <w:tc>
          <w:tcPr>
            <w:tcW w:w="1980" w:type="dxa"/>
          </w:tcPr>
          <w:p w:rsidR="000F3FE5" w:rsidRPr="00884CB3" w:rsidRDefault="000F3FE5" w:rsidP="009F2839">
            <w:pPr>
              <w:rPr>
                <w:sz w:val="24"/>
                <w:szCs w:val="24"/>
              </w:rPr>
            </w:pPr>
            <w:r w:rsidRPr="00884CB3">
              <w:rPr>
                <w:rFonts w:eastAsia="Arial"/>
                <w:b/>
                <w:bCs/>
                <w:sz w:val="24"/>
                <w:szCs w:val="24"/>
              </w:rPr>
              <w:t>2. Государственная система обеспечения безопасности населения</w:t>
            </w:r>
          </w:p>
        </w:tc>
        <w:tc>
          <w:tcPr>
            <w:tcW w:w="7164" w:type="dxa"/>
            <w:vAlign w:val="bottom"/>
          </w:tcPr>
          <w:p w:rsidR="000F3FE5" w:rsidRPr="00884CB3" w:rsidRDefault="000F3FE5" w:rsidP="009F2839">
            <w:pPr>
              <w:rPr>
                <w:sz w:val="24"/>
                <w:szCs w:val="24"/>
              </w:rPr>
            </w:pPr>
            <w:r w:rsidRPr="00884CB3">
              <w:rPr>
                <w:rFonts w:eastAsia="Arial"/>
                <w:sz w:val="24"/>
                <w:szCs w:val="24"/>
              </w:rPr>
              <w:t>Усвоение общих понятий чр</w:t>
            </w:r>
            <w:r w:rsidR="00D46C9B">
              <w:rPr>
                <w:rFonts w:eastAsia="Arial"/>
                <w:sz w:val="24"/>
                <w:szCs w:val="24"/>
              </w:rPr>
              <w:t>езвычайных ситуаций, классифика</w:t>
            </w:r>
            <w:r w:rsidRPr="00884CB3">
              <w:rPr>
                <w:rFonts w:eastAsia="Arial"/>
                <w:sz w:val="24"/>
                <w:szCs w:val="24"/>
              </w:rPr>
              <w:t xml:space="preserve">ция чрезвычайных ситуаций </w:t>
            </w:r>
            <w:r w:rsidR="00D46C9B">
              <w:rPr>
                <w:rFonts w:eastAsia="Arial"/>
                <w:sz w:val="24"/>
                <w:szCs w:val="24"/>
              </w:rPr>
              <w:t>природного и техногенного харак</w:t>
            </w:r>
            <w:r w:rsidRPr="00884CB3">
              <w:rPr>
                <w:rFonts w:eastAsia="Arial"/>
                <w:sz w:val="24"/>
                <w:szCs w:val="24"/>
              </w:rPr>
              <w:t>тера по основным признакам, характеристика особенностей ЧС различного происхождения. Выявление потенциально опасных ситуаций для сохранения жизни и здоровья человека, с</w:t>
            </w:r>
            <w:r w:rsidR="00D46C9B">
              <w:rPr>
                <w:rFonts w:eastAsia="Arial"/>
                <w:sz w:val="24"/>
                <w:szCs w:val="24"/>
              </w:rPr>
              <w:t>охранения личного и общественно</w:t>
            </w:r>
            <w:r w:rsidRPr="00884CB3">
              <w:rPr>
                <w:rFonts w:eastAsia="Arial"/>
                <w:sz w:val="24"/>
                <w:szCs w:val="24"/>
              </w:rPr>
              <w:t>го имущества при ЧС. Моделирование поведения на</w:t>
            </w:r>
            <w:r w:rsidR="00D46C9B">
              <w:rPr>
                <w:rFonts w:eastAsia="Arial"/>
                <w:sz w:val="24"/>
                <w:szCs w:val="24"/>
              </w:rPr>
              <w:t>селения при угрозе и возникнове</w:t>
            </w:r>
            <w:r w:rsidRPr="00884CB3">
              <w:rPr>
                <w:rFonts w:eastAsia="Arial"/>
                <w:sz w:val="24"/>
                <w:szCs w:val="24"/>
              </w:rPr>
              <w:t>нии ЧС. 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w:t>
            </w:r>
            <w:r w:rsidR="00D46C9B">
              <w:rPr>
                <w:rFonts w:eastAsia="Arial"/>
                <w:sz w:val="24"/>
                <w:szCs w:val="24"/>
              </w:rPr>
              <w:t>ка правильности выбора индивиду</w:t>
            </w:r>
            <w:r w:rsidRPr="00884CB3">
              <w:rPr>
                <w:rFonts w:eastAsia="Arial"/>
                <w:sz w:val="24"/>
                <w:szCs w:val="24"/>
              </w:rPr>
              <w:t>альных средств защиты при возникновении ЧС; раскрыт</w:t>
            </w:r>
            <w:r w:rsidR="00D46C9B">
              <w:rPr>
                <w:rFonts w:eastAsia="Arial"/>
                <w:sz w:val="24"/>
                <w:szCs w:val="24"/>
              </w:rPr>
              <w:t>ие воз</w:t>
            </w:r>
            <w:r w:rsidRPr="00884CB3">
              <w:rPr>
                <w:rFonts w:eastAsia="Arial"/>
                <w:sz w:val="24"/>
                <w:szCs w:val="24"/>
              </w:rPr>
              <w:t>можностей современных средств</w:t>
            </w:r>
            <w:r w:rsidR="00D46C9B">
              <w:rPr>
                <w:rFonts w:eastAsia="Arial"/>
                <w:sz w:val="24"/>
                <w:szCs w:val="24"/>
              </w:rPr>
              <w:t xml:space="preserve"> оповещения населения об опасно</w:t>
            </w:r>
            <w:r w:rsidR="009F2839" w:rsidRPr="00884CB3">
              <w:rPr>
                <w:rFonts w:eastAsia="Arial"/>
                <w:sz w:val="24"/>
                <w:szCs w:val="24"/>
              </w:rPr>
              <w:t>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 Определение мер безопасности</w:t>
            </w:r>
            <w:r w:rsidR="00D46C9B">
              <w:rPr>
                <w:rFonts w:eastAsia="Arial"/>
                <w:sz w:val="24"/>
                <w:szCs w:val="24"/>
              </w:rPr>
              <w:t xml:space="preserve"> населения, оказавшегося на тер</w:t>
            </w:r>
            <w:r w:rsidR="009F2839" w:rsidRPr="00884CB3">
              <w:rPr>
                <w:rFonts w:eastAsia="Arial"/>
                <w:sz w:val="24"/>
                <w:szCs w:val="24"/>
              </w:rPr>
              <w:t>ритории военных действий. Характеристика предназначения и основных функций полиции, службы скорой помощи, Феде</w:t>
            </w:r>
            <w:r w:rsidR="00D46C9B">
              <w:rPr>
                <w:rFonts w:eastAsia="Arial"/>
                <w:sz w:val="24"/>
                <w:szCs w:val="24"/>
              </w:rPr>
              <w:t>ральной службы по надзору в сфе</w:t>
            </w:r>
            <w:r w:rsidR="009F2839" w:rsidRPr="00884CB3">
              <w:rPr>
                <w:rFonts w:eastAsia="Arial"/>
                <w:sz w:val="24"/>
                <w:szCs w:val="24"/>
              </w:rPr>
              <w:t>ре защиты прав потребителей и благополучия человека и других государственных служб в области безопасности</w:t>
            </w:r>
          </w:p>
        </w:tc>
      </w:tr>
      <w:tr w:rsidR="00D46C9B" w:rsidRPr="00884CB3" w:rsidTr="00031F2C">
        <w:tc>
          <w:tcPr>
            <w:tcW w:w="1980" w:type="dxa"/>
          </w:tcPr>
          <w:p w:rsidR="00D46C9B" w:rsidRDefault="00D46C9B" w:rsidP="00C63CA7">
            <w:pPr>
              <w:ind w:right="-259"/>
              <w:jc w:val="center"/>
              <w:rPr>
                <w:rFonts w:eastAsia="Arial"/>
                <w:b/>
                <w:bCs/>
                <w:sz w:val="24"/>
                <w:szCs w:val="24"/>
              </w:rPr>
            </w:pPr>
            <w:r w:rsidRPr="00884CB3">
              <w:rPr>
                <w:rFonts w:eastAsia="Arial"/>
                <w:b/>
                <w:bCs/>
                <w:sz w:val="24"/>
                <w:szCs w:val="24"/>
              </w:rPr>
              <w:lastRenderedPageBreak/>
              <w:t xml:space="preserve">Содержание </w:t>
            </w:r>
          </w:p>
          <w:p w:rsidR="00D46C9B" w:rsidRPr="00884CB3" w:rsidRDefault="00D46C9B" w:rsidP="00C63CA7">
            <w:pPr>
              <w:ind w:right="-259"/>
              <w:jc w:val="center"/>
              <w:rPr>
                <w:b/>
                <w:sz w:val="24"/>
                <w:szCs w:val="24"/>
              </w:rPr>
            </w:pPr>
            <w:r w:rsidRPr="00884CB3">
              <w:rPr>
                <w:rFonts w:eastAsia="Arial"/>
                <w:b/>
                <w:bCs/>
                <w:sz w:val="24"/>
                <w:szCs w:val="24"/>
              </w:rPr>
              <w:t>обучения</w:t>
            </w:r>
          </w:p>
        </w:tc>
        <w:tc>
          <w:tcPr>
            <w:tcW w:w="7164" w:type="dxa"/>
            <w:vAlign w:val="bottom"/>
          </w:tcPr>
          <w:p w:rsidR="00D46C9B" w:rsidRPr="00884CB3" w:rsidRDefault="00D46C9B" w:rsidP="00C63CA7">
            <w:pPr>
              <w:ind w:left="27"/>
              <w:jc w:val="center"/>
              <w:rPr>
                <w:rFonts w:eastAsia="Arial"/>
                <w:b/>
                <w:bCs/>
                <w:w w:val="98"/>
                <w:sz w:val="24"/>
                <w:szCs w:val="24"/>
              </w:rPr>
            </w:pPr>
            <w:r w:rsidRPr="00884CB3">
              <w:rPr>
                <w:rFonts w:eastAsia="Arial"/>
                <w:b/>
                <w:bCs/>
                <w:w w:val="98"/>
                <w:sz w:val="24"/>
                <w:szCs w:val="24"/>
              </w:rPr>
              <w:t xml:space="preserve">Характеристика основных видов учебной деятельности студентов </w:t>
            </w:r>
          </w:p>
          <w:p w:rsidR="00D46C9B" w:rsidRPr="00884CB3" w:rsidRDefault="00D46C9B" w:rsidP="00C63CA7">
            <w:pPr>
              <w:ind w:left="27"/>
              <w:jc w:val="center"/>
              <w:rPr>
                <w:sz w:val="24"/>
                <w:szCs w:val="24"/>
              </w:rPr>
            </w:pPr>
            <w:r w:rsidRPr="00884CB3">
              <w:rPr>
                <w:rFonts w:eastAsia="Arial"/>
                <w:b/>
                <w:bCs/>
                <w:w w:val="98"/>
                <w:sz w:val="24"/>
                <w:szCs w:val="24"/>
              </w:rPr>
              <w:t>(на уровне учебных действий)</w:t>
            </w:r>
          </w:p>
        </w:tc>
      </w:tr>
      <w:tr w:rsidR="009F2839" w:rsidRPr="00884CB3" w:rsidTr="00031F2C">
        <w:tc>
          <w:tcPr>
            <w:tcW w:w="1980" w:type="dxa"/>
          </w:tcPr>
          <w:p w:rsidR="009F2839" w:rsidRPr="00884CB3" w:rsidRDefault="009F2839" w:rsidP="009F2839">
            <w:pPr>
              <w:rPr>
                <w:sz w:val="24"/>
                <w:szCs w:val="24"/>
              </w:rPr>
            </w:pPr>
            <w:r w:rsidRPr="00884CB3">
              <w:rPr>
                <w:rFonts w:eastAsia="Arial"/>
                <w:b/>
                <w:bCs/>
                <w:sz w:val="24"/>
                <w:szCs w:val="24"/>
              </w:rPr>
              <w:t>3. Основы обороны государства и воинская обязанность</w:t>
            </w:r>
          </w:p>
        </w:tc>
        <w:tc>
          <w:tcPr>
            <w:tcW w:w="7164" w:type="dxa"/>
            <w:vAlign w:val="bottom"/>
          </w:tcPr>
          <w:p w:rsidR="009F2839" w:rsidRPr="00884CB3" w:rsidRDefault="009F2839" w:rsidP="009F2839">
            <w:pPr>
              <w:ind w:right="140"/>
              <w:rPr>
                <w:sz w:val="24"/>
                <w:szCs w:val="24"/>
              </w:rPr>
            </w:pPr>
            <w:r w:rsidRPr="00884CB3">
              <w:rPr>
                <w:rFonts w:eastAsia="Arial"/>
                <w:sz w:val="24"/>
                <w:szCs w:val="24"/>
              </w:rPr>
              <w:t>Различение основных понятий</w:t>
            </w:r>
            <w:r w:rsidR="00D46C9B">
              <w:rPr>
                <w:rFonts w:eastAsia="Arial"/>
                <w:sz w:val="24"/>
                <w:szCs w:val="24"/>
              </w:rPr>
              <w:t xml:space="preserve"> военной и национальной безопас</w:t>
            </w:r>
            <w:r w:rsidRPr="00884CB3">
              <w:rPr>
                <w:rFonts w:eastAsia="Arial"/>
                <w:sz w:val="24"/>
                <w:szCs w:val="24"/>
              </w:rPr>
              <w:t>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 Анализ основных этапов п</w:t>
            </w:r>
            <w:r w:rsidR="00D46C9B">
              <w:rPr>
                <w:rFonts w:eastAsia="Arial"/>
                <w:sz w:val="24"/>
                <w:szCs w:val="24"/>
              </w:rPr>
              <w:t>роведения военной реформы Воору</w:t>
            </w:r>
            <w:r w:rsidRPr="00884CB3">
              <w:rPr>
                <w:rFonts w:eastAsia="Arial"/>
                <w:sz w:val="24"/>
                <w:szCs w:val="24"/>
              </w:rPr>
              <w:t>женных Сил Российской Федерации на современном этапе, определение организационной</w:t>
            </w:r>
            <w:r w:rsidR="00D46C9B">
              <w:rPr>
                <w:rFonts w:eastAsia="Arial"/>
                <w:sz w:val="24"/>
                <w:szCs w:val="24"/>
              </w:rPr>
              <w:t xml:space="preserve"> структуры, видов и родов Воору</w:t>
            </w:r>
            <w:r w:rsidRPr="00884CB3">
              <w:rPr>
                <w:rFonts w:eastAsia="Arial"/>
                <w:sz w:val="24"/>
                <w:szCs w:val="24"/>
              </w:rPr>
              <w:t>женных Сил Российской Федерации; формулирование общих, должностных и специальных обязанностей военнослужащих. Характеристика распределени</w:t>
            </w:r>
            <w:r w:rsidR="00D46C9B">
              <w:rPr>
                <w:rFonts w:eastAsia="Arial"/>
                <w:sz w:val="24"/>
                <w:szCs w:val="24"/>
              </w:rPr>
              <w:t>я времени и повседневного поряд</w:t>
            </w:r>
            <w:r w:rsidRPr="00884CB3">
              <w:rPr>
                <w:rFonts w:eastAsia="Arial"/>
                <w:sz w:val="24"/>
                <w:szCs w:val="24"/>
              </w:rPr>
              <w:t>ка жизни воинской части, сопо</w:t>
            </w:r>
            <w:r w:rsidR="00D46C9B">
              <w:rPr>
                <w:rFonts w:eastAsia="Arial"/>
                <w:sz w:val="24"/>
                <w:szCs w:val="24"/>
              </w:rPr>
              <w:t>ставление порядка и условий про</w:t>
            </w:r>
            <w:r w:rsidRPr="00884CB3">
              <w:rPr>
                <w:rFonts w:eastAsia="Arial"/>
                <w:sz w:val="24"/>
                <w:szCs w:val="24"/>
              </w:rPr>
              <w:t>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 Характеристика требован</w:t>
            </w:r>
            <w:r w:rsidR="00D46C9B">
              <w:rPr>
                <w:rFonts w:eastAsia="Arial"/>
                <w:sz w:val="24"/>
                <w:szCs w:val="24"/>
              </w:rPr>
              <w:t>ий воинской деятельности, предъ</w:t>
            </w:r>
            <w:r w:rsidRPr="00884CB3">
              <w:rPr>
                <w:rFonts w:eastAsia="Arial"/>
                <w:sz w:val="24"/>
                <w:szCs w:val="24"/>
              </w:rPr>
              <w:t>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w:t>
            </w:r>
            <w:r w:rsidR="00D46C9B">
              <w:rPr>
                <w:rFonts w:eastAsia="Arial"/>
                <w:sz w:val="24"/>
                <w:szCs w:val="24"/>
              </w:rPr>
              <w:t>ций Вооруженных Сил России, объ</w:t>
            </w:r>
            <w:r w:rsidRPr="00884CB3">
              <w:rPr>
                <w:rFonts w:eastAsia="Arial"/>
                <w:sz w:val="24"/>
                <w:szCs w:val="24"/>
              </w:rPr>
              <w:t>яснение основных понятий</w:t>
            </w:r>
            <w:r w:rsidR="00D46C9B">
              <w:rPr>
                <w:rFonts w:eastAsia="Arial"/>
                <w:sz w:val="24"/>
                <w:szCs w:val="24"/>
              </w:rPr>
              <w:t xml:space="preserve"> о ритуалах Вооруженных Сил Рос</w:t>
            </w:r>
            <w:r w:rsidRPr="00884CB3">
              <w:rPr>
                <w:rFonts w:eastAsia="Arial"/>
                <w:sz w:val="24"/>
                <w:szCs w:val="24"/>
              </w:rPr>
              <w:t>сийской Федерации и символах воинской чести</w:t>
            </w:r>
          </w:p>
        </w:tc>
      </w:tr>
      <w:tr w:rsidR="009F2839" w:rsidRPr="00884CB3" w:rsidTr="00031F2C">
        <w:tc>
          <w:tcPr>
            <w:tcW w:w="1980" w:type="dxa"/>
          </w:tcPr>
          <w:p w:rsidR="009F2839" w:rsidRPr="00884CB3" w:rsidRDefault="00B52F49" w:rsidP="00884CB3">
            <w:pPr>
              <w:pStyle w:val="a8"/>
              <w:numPr>
                <w:ilvl w:val="0"/>
                <w:numId w:val="34"/>
              </w:numPr>
              <w:tabs>
                <w:tab w:val="left" w:pos="171"/>
                <w:tab w:val="left" w:pos="379"/>
              </w:tabs>
              <w:ind w:left="0" w:firstLine="0"/>
              <w:rPr>
                <w:sz w:val="24"/>
                <w:szCs w:val="24"/>
              </w:rPr>
            </w:pPr>
            <w:r w:rsidRPr="00884CB3">
              <w:rPr>
                <w:rFonts w:eastAsia="Arial"/>
                <w:b/>
                <w:bCs/>
                <w:sz w:val="24"/>
                <w:szCs w:val="24"/>
              </w:rPr>
              <w:t xml:space="preserve">Основы медицинских </w:t>
            </w:r>
            <w:r w:rsidR="00884CB3" w:rsidRPr="00884CB3">
              <w:rPr>
                <w:rFonts w:eastAsia="Arial"/>
                <w:b/>
                <w:bCs/>
                <w:sz w:val="24"/>
                <w:szCs w:val="24"/>
              </w:rPr>
              <w:t>знаний</w:t>
            </w:r>
          </w:p>
        </w:tc>
        <w:tc>
          <w:tcPr>
            <w:tcW w:w="7164" w:type="dxa"/>
          </w:tcPr>
          <w:p w:rsidR="009F2839" w:rsidRPr="00884CB3" w:rsidRDefault="00B52F49" w:rsidP="00B52F49">
            <w:pPr>
              <w:rPr>
                <w:sz w:val="24"/>
                <w:szCs w:val="24"/>
              </w:rPr>
            </w:pPr>
            <w:r w:rsidRPr="00884CB3">
              <w:rPr>
                <w:rFonts w:eastAsia="Arial"/>
                <w:sz w:val="24"/>
                <w:szCs w:val="24"/>
              </w:rPr>
              <w:t>Освоение основных понятий о состояниях,</w:t>
            </w:r>
            <w:r w:rsidRPr="00884CB3">
              <w:rPr>
                <w:rFonts w:eastAsia="Arial"/>
                <w:b/>
                <w:bCs/>
                <w:sz w:val="24"/>
                <w:szCs w:val="24"/>
              </w:rPr>
              <w:t xml:space="preserve"> </w:t>
            </w:r>
            <w:r w:rsidR="00D46C9B">
              <w:rPr>
                <w:rFonts w:eastAsia="Arial"/>
                <w:sz w:val="24"/>
                <w:szCs w:val="24"/>
              </w:rPr>
              <w:t>при которых оказы</w:t>
            </w:r>
            <w:r w:rsidRPr="00884CB3">
              <w:rPr>
                <w:rFonts w:eastAsia="Arial"/>
                <w:sz w:val="24"/>
                <w:szCs w:val="24"/>
              </w:rPr>
              <w:t>вается первая помощь; моделирование ситуаций по оказанию первой помощи при несчастных случаях. Характеристика основных признаков жизни.</w:t>
            </w:r>
            <w:r w:rsidR="00301091" w:rsidRPr="00884CB3">
              <w:rPr>
                <w:rFonts w:eastAsia="Arial"/>
                <w:sz w:val="24"/>
                <w:szCs w:val="24"/>
              </w:rPr>
              <w:t xml:space="preserve"> Освоение алгоритма идентиф</w:t>
            </w:r>
            <w:r w:rsidR="00D46C9B">
              <w:rPr>
                <w:rFonts w:eastAsia="Arial"/>
                <w:sz w:val="24"/>
                <w:szCs w:val="24"/>
              </w:rPr>
              <w:t>икации основных видов кровотече</w:t>
            </w:r>
            <w:r w:rsidR="00884CB3" w:rsidRPr="00884CB3">
              <w:rPr>
                <w:rFonts w:eastAsia="Arial"/>
                <w:sz w:val="24"/>
                <w:szCs w:val="24"/>
              </w:rPr>
              <w:t>ний, идентификация основных признаков теплового удара. Определение основных средств планирования семьи. Определение особенностей образа жизни и рациона питания беременной женщины</w:t>
            </w:r>
          </w:p>
        </w:tc>
      </w:tr>
    </w:tbl>
    <w:p w:rsidR="00884CB3" w:rsidRDefault="00884CB3">
      <w:pPr>
        <w:ind w:right="-259"/>
        <w:jc w:val="center"/>
        <w:rPr>
          <w:rFonts w:eastAsia="Arial"/>
          <w:sz w:val="36"/>
          <w:szCs w:val="36"/>
        </w:rPr>
      </w:pPr>
    </w:p>
    <w:p w:rsidR="00884CB3" w:rsidRDefault="00884CB3">
      <w:pPr>
        <w:ind w:right="-259"/>
        <w:jc w:val="center"/>
        <w:rPr>
          <w:rFonts w:eastAsia="Arial"/>
          <w:sz w:val="36"/>
          <w:szCs w:val="36"/>
        </w:rPr>
      </w:pPr>
    </w:p>
    <w:p w:rsidR="00884CB3" w:rsidRDefault="00884CB3">
      <w:pPr>
        <w:ind w:right="-259"/>
        <w:jc w:val="center"/>
        <w:rPr>
          <w:rFonts w:eastAsia="Arial"/>
          <w:sz w:val="36"/>
          <w:szCs w:val="36"/>
        </w:rPr>
      </w:pPr>
    </w:p>
    <w:p w:rsidR="00884CB3" w:rsidRDefault="00884CB3">
      <w:pPr>
        <w:ind w:right="-259"/>
        <w:jc w:val="center"/>
        <w:rPr>
          <w:rFonts w:eastAsia="Arial"/>
          <w:sz w:val="36"/>
          <w:szCs w:val="36"/>
        </w:rPr>
      </w:pPr>
    </w:p>
    <w:p w:rsidR="00884CB3" w:rsidRDefault="00884CB3">
      <w:pPr>
        <w:ind w:right="-259"/>
        <w:jc w:val="center"/>
        <w:rPr>
          <w:rFonts w:eastAsia="Arial"/>
          <w:sz w:val="36"/>
          <w:szCs w:val="36"/>
        </w:rPr>
      </w:pPr>
    </w:p>
    <w:p w:rsidR="00031F2C" w:rsidRDefault="00031F2C">
      <w:pPr>
        <w:ind w:right="-259"/>
        <w:jc w:val="center"/>
        <w:rPr>
          <w:rFonts w:eastAsia="Arial"/>
          <w:sz w:val="36"/>
          <w:szCs w:val="36"/>
        </w:rPr>
      </w:pPr>
    </w:p>
    <w:p w:rsidR="00031F2C" w:rsidRDefault="00031F2C">
      <w:pPr>
        <w:ind w:right="-259"/>
        <w:jc w:val="center"/>
        <w:rPr>
          <w:rFonts w:eastAsia="Arial"/>
          <w:sz w:val="36"/>
          <w:szCs w:val="36"/>
        </w:rPr>
      </w:pPr>
    </w:p>
    <w:p w:rsidR="00031F2C" w:rsidRDefault="00031F2C">
      <w:pPr>
        <w:ind w:right="-259"/>
        <w:jc w:val="center"/>
        <w:rPr>
          <w:rFonts w:eastAsia="Arial"/>
          <w:sz w:val="36"/>
          <w:szCs w:val="36"/>
        </w:rPr>
      </w:pPr>
    </w:p>
    <w:p w:rsidR="00031F2C" w:rsidRDefault="00031F2C">
      <w:pPr>
        <w:ind w:right="-259"/>
        <w:jc w:val="center"/>
        <w:rPr>
          <w:rFonts w:eastAsia="Arial"/>
          <w:sz w:val="36"/>
          <w:szCs w:val="36"/>
        </w:rPr>
      </w:pPr>
    </w:p>
    <w:p w:rsidR="00031F2C" w:rsidRDefault="00031F2C">
      <w:pPr>
        <w:ind w:right="-259"/>
        <w:jc w:val="center"/>
        <w:rPr>
          <w:rFonts w:eastAsia="Arial"/>
          <w:sz w:val="36"/>
          <w:szCs w:val="36"/>
        </w:rPr>
      </w:pPr>
    </w:p>
    <w:p w:rsidR="00031F2C" w:rsidRDefault="00031F2C">
      <w:pPr>
        <w:ind w:right="-259"/>
        <w:jc w:val="center"/>
        <w:rPr>
          <w:rFonts w:eastAsia="Arial"/>
          <w:sz w:val="36"/>
          <w:szCs w:val="36"/>
        </w:rPr>
      </w:pPr>
    </w:p>
    <w:p w:rsidR="00884CB3" w:rsidRDefault="00884CB3">
      <w:pPr>
        <w:ind w:right="-259"/>
        <w:jc w:val="center"/>
        <w:rPr>
          <w:rFonts w:eastAsia="Arial"/>
          <w:sz w:val="36"/>
          <w:szCs w:val="36"/>
        </w:rPr>
      </w:pPr>
    </w:p>
    <w:p w:rsidR="00884CB3" w:rsidRDefault="00884CB3">
      <w:pPr>
        <w:ind w:right="-259"/>
        <w:jc w:val="center"/>
        <w:rPr>
          <w:rFonts w:eastAsia="Arial"/>
          <w:sz w:val="36"/>
          <w:szCs w:val="36"/>
        </w:rPr>
      </w:pPr>
    </w:p>
    <w:p w:rsidR="000B7B8A" w:rsidRPr="00D46C9B" w:rsidRDefault="00FB5303">
      <w:pPr>
        <w:ind w:right="-259"/>
        <w:jc w:val="center"/>
        <w:rPr>
          <w:b/>
          <w:sz w:val="28"/>
          <w:szCs w:val="28"/>
        </w:rPr>
      </w:pPr>
      <w:r w:rsidRPr="00D46C9B">
        <w:rPr>
          <w:rFonts w:eastAsia="Arial"/>
          <w:b/>
          <w:sz w:val="28"/>
          <w:szCs w:val="28"/>
        </w:rPr>
        <w:lastRenderedPageBreak/>
        <w:t>УЧЕБНО-МЕТОДИЧЕСКОЕ</w:t>
      </w:r>
    </w:p>
    <w:p w:rsidR="000B7B8A" w:rsidRPr="00D46C9B" w:rsidRDefault="000B7B8A">
      <w:pPr>
        <w:spacing w:line="26" w:lineRule="exact"/>
        <w:rPr>
          <w:b/>
          <w:sz w:val="28"/>
          <w:szCs w:val="28"/>
        </w:rPr>
      </w:pPr>
    </w:p>
    <w:p w:rsidR="000B7B8A" w:rsidRPr="00D46C9B" w:rsidRDefault="00FB5303">
      <w:pPr>
        <w:ind w:right="-259"/>
        <w:jc w:val="center"/>
        <w:rPr>
          <w:b/>
          <w:sz w:val="28"/>
          <w:szCs w:val="28"/>
        </w:rPr>
      </w:pPr>
      <w:r w:rsidRPr="00D46C9B">
        <w:rPr>
          <w:rFonts w:eastAsia="Arial"/>
          <w:b/>
          <w:sz w:val="28"/>
          <w:szCs w:val="28"/>
        </w:rPr>
        <w:t>И МАТЕРИАЛЬНО-ТЕХНИЧЕСКОЕ ОБЕСПЕЧЕНИЕ</w:t>
      </w:r>
    </w:p>
    <w:p w:rsidR="000B7B8A" w:rsidRPr="00D46C9B" w:rsidRDefault="000B7B8A">
      <w:pPr>
        <w:spacing w:line="26" w:lineRule="exact"/>
        <w:rPr>
          <w:b/>
          <w:sz w:val="28"/>
          <w:szCs w:val="28"/>
        </w:rPr>
      </w:pPr>
    </w:p>
    <w:p w:rsidR="000B7B8A" w:rsidRPr="00D46C9B" w:rsidRDefault="00FB5303">
      <w:pPr>
        <w:ind w:right="-259"/>
        <w:jc w:val="center"/>
        <w:rPr>
          <w:b/>
          <w:sz w:val="28"/>
          <w:szCs w:val="28"/>
        </w:rPr>
      </w:pPr>
      <w:r w:rsidRPr="00D46C9B">
        <w:rPr>
          <w:rFonts w:eastAsia="Arial"/>
          <w:b/>
          <w:sz w:val="28"/>
          <w:szCs w:val="28"/>
        </w:rPr>
        <w:t>ПРОГРАММЫ УЧЕБНОЙ ДИСЦИПЛИНЫ</w:t>
      </w:r>
    </w:p>
    <w:p w:rsidR="000B7B8A" w:rsidRPr="00D46C9B" w:rsidRDefault="000B7B8A">
      <w:pPr>
        <w:spacing w:line="49" w:lineRule="exact"/>
        <w:rPr>
          <w:b/>
          <w:sz w:val="28"/>
          <w:szCs w:val="28"/>
        </w:rPr>
      </w:pPr>
    </w:p>
    <w:p w:rsidR="000B7B8A" w:rsidRPr="00D46C9B" w:rsidRDefault="00FB5303">
      <w:pPr>
        <w:ind w:right="-259"/>
        <w:jc w:val="center"/>
        <w:rPr>
          <w:b/>
          <w:sz w:val="28"/>
          <w:szCs w:val="28"/>
        </w:rPr>
      </w:pPr>
      <w:r w:rsidRPr="00D46C9B">
        <w:rPr>
          <w:rFonts w:eastAsia="Arial"/>
          <w:b/>
          <w:sz w:val="28"/>
          <w:szCs w:val="28"/>
        </w:rPr>
        <w:t>«ОСНОВЫ БЕЗОПАСНОСТИ ЖИЗНЕДЕЯТЕЛЬНОСТИ»</w:t>
      </w:r>
    </w:p>
    <w:p w:rsidR="000B7B8A" w:rsidRPr="00FB5303" w:rsidRDefault="000B7B8A">
      <w:pPr>
        <w:spacing w:line="200" w:lineRule="exact"/>
        <w:rPr>
          <w:sz w:val="20"/>
          <w:szCs w:val="20"/>
        </w:rPr>
      </w:pPr>
    </w:p>
    <w:p w:rsidR="000B7B8A" w:rsidRPr="00FB5303" w:rsidRDefault="000B7B8A">
      <w:pPr>
        <w:spacing w:line="324" w:lineRule="exact"/>
        <w:rPr>
          <w:sz w:val="20"/>
          <w:szCs w:val="20"/>
        </w:rPr>
      </w:pPr>
    </w:p>
    <w:p w:rsidR="001A4480" w:rsidRDefault="00FB5303" w:rsidP="001A4480">
      <w:pPr>
        <w:ind w:firstLine="851"/>
        <w:jc w:val="both"/>
        <w:rPr>
          <w:sz w:val="24"/>
          <w:szCs w:val="24"/>
        </w:rPr>
      </w:pPr>
      <w:r w:rsidRPr="00D46C9B">
        <w:rPr>
          <w:rFonts w:eastAsia="Arial"/>
          <w:sz w:val="24"/>
          <w:szCs w:val="24"/>
        </w:rPr>
        <w:t>Помещение кабинета основ безопасности жизнедеятельности</w:t>
      </w:r>
      <w:r w:rsidR="001A4480">
        <w:rPr>
          <w:rFonts w:eastAsia="Arial"/>
          <w:sz w:val="24"/>
          <w:szCs w:val="24"/>
        </w:rPr>
        <w:t xml:space="preserve"> удовлетво</w:t>
      </w:r>
      <w:r w:rsidRPr="00D46C9B">
        <w:rPr>
          <w:rFonts w:eastAsia="Arial"/>
          <w:sz w:val="24"/>
          <w:szCs w:val="24"/>
        </w:rPr>
        <w:t>ря</w:t>
      </w:r>
      <w:r w:rsidR="001A4480">
        <w:rPr>
          <w:rFonts w:eastAsia="Arial"/>
          <w:sz w:val="24"/>
          <w:szCs w:val="24"/>
        </w:rPr>
        <w:t>ет</w:t>
      </w:r>
      <w:r w:rsidRPr="00D46C9B">
        <w:rPr>
          <w:rFonts w:eastAsia="Arial"/>
          <w:sz w:val="24"/>
          <w:szCs w:val="24"/>
        </w:rPr>
        <w:t xml:space="preserve"> требованиям Санитарно-эпидемиологических правил и нормативов (СанПиН 2.4.2. 178-02)</w:t>
      </w:r>
      <w:r w:rsidR="001A4480">
        <w:rPr>
          <w:rFonts w:eastAsia="Arial"/>
          <w:sz w:val="24"/>
          <w:szCs w:val="24"/>
        </w:rPr>
        <w:t>.</w:t>
      </w:r>
      <w:r w:rsidRPr="00D46C9B">
        <w:rPr>
          <w:rFonts w:eastAsia="Arial"/>
          <w:sz w:val="24"/>
          <w:szCs w:val="24"/>
        </w:rPr>
        <w:t xml:space="preserve"> Оно оснащено типовым оборудованием, указанным в настоящих требованиях, в том числе специализир</w:t>
      </w:r>
      <w:r w:rsidR="001A4480">
        <w:rPr>
          <w:rFonts w:eastAsia="Arial"/>
          <w:sz w:val="24"/>
          <w:szCs w:val="24"/>
        </w:rPr>
        <w:t>ованной учебной мебелью и техни</w:t>
      </w:r>
      <w:r w:rsidRPr="00D46C9B">
        <w:rPr>
          <w:rFonts w:eastAsia="Arial"/>
          <w:sz w:val="24"/>
          <w:szCs w:val="24"/>
        </w:rPr>
        <w:t xml:space="preserve">ческими средствами обучения, достаточными для выполнения требований к уровню подготовки </w:t>
      </w:r>
      <w:r w:rsidR="001A4480">
        <w:rPr>
          <w:rFonts w:eastAsia="Arial"/>
          <w:sz w:val="24"/>
          <w:szCs w:val="24"/>
        </w:rPr>
        <w:t>об</w:t>
      </w:r>
      <w:r w:rsidRPr="00D46C9B">
        <w:rPr>
          <w:rFonts w:eastAsia="Arial"/>
          <w:sz w:val="24"/>
          <w:szCs w:val="24"/>
        </w:rPr>
        <w:t>уча</w:t>
      </w:r>
      <w:r w:rsidR="001A4480">
        <w:rPr>
          <w:rFonts w:eastAsia="Arial"/>
          <w:sz w:val="24"/>
          <w:szCs w:val="24"/>
        </w:rPr>
        <w:t>ю</w:t>
      </w:r>
      <w:r w:rsidRPr="00D46C9B">
        <w:rPr>
          <w:rFonts w:eastAsia="Arial"/>
          <w:sz w:val="24"/>
          <w:szCs w:val="24"/>
        </w:rPr>
        <w:t>щихся.</w:t>
      </w:r>
    </w:p>
    <w:p w:rsidR="001A4480" w:rsidRDefault="001A4480" w:rsidP="001A4480">
      <w:pPr>
        <w:ind w:firstLine="851"/>
        <w:jc w:val="both"/>
        <w:rPr>
          <w:rFonts w:eastAsia="Arial"/>
          <w:sz w:val="24"/>
          <w:szCs w:val="24"/>
        </w:rPr>
      </w:pPr>
      <w:r>
        <w:rPr>
          <w:sz w:val="24"/>
          <w:szCs w:val="24"/>
        </w:rPr>
        <w:t xml:space="preserve">В </w:t>
      </w:r>
      <w:r w:rsidR="00FB5303" w:rsidRPr="00D46C9B">
        <w:rPr>
          <w:rFonts w:eastAsia="Arial"/>
          <w:sz w:val="24"/>
          <w:szCs w:val="24"/>
        </w:rPr>
        <w:t xml:space="preserve">кабинете </w:t>
      </w:r>
      <w:r>
        <w:rPr>
          <w:rFonts w:eastAsia="Arial"/>
          <w:sz w:val="24"/>
          <w:szCs w:val="24"/>
        </w:rPr>
        <w:t>установлено</w:t>
      </w:r>
      <w:r w:rsidR="00FB5303" w:rsidRPr="00D46C9B">
        <w:rPr>
          <w:rFonts w:eastAsia="Arial"/>
          <w:sz w:val="24"/>
          <w:szCs w:val="24"/>
        </w:rPr>
        <w:t xml:space="preserve"> оборудование, при помощи которого участники образовательного процесса могут просматривать визуальную информацию по основам </w:t>
      </w:r>
      <w:r>
        <w:rPr>
          <w:rFonts w:eastAsia="Arial"/>
          <w:sz w:val="24"/>
          <w:szCs w:val="24"/>
        </w:rPr>
        <w:t>безопасности жизнедеятельности.</w:t>
      </w:r>
    </w:p>
    <w:p w:rsidR="000B7B8A" w:rsidRPr="00D46C9B" w:rsidRDefault="001A4480" w:rsidP="001A4480">
      <w:pPr>
        <w:ind w:firstLine="851"/>
        <w:jc w:val="both"/>
        <w:rPr>
          <w:rFonts w:eastAsia="Arial"/>
          <w:sz w:val="24"/>
          <w:szCs w:val="24"/>
        </w:rPr>
      </w:pPr>
      <w:r>
        <w:rPr>
          <w:rFonts w:eastAsia="Arial"/>
          <w:sz w:val="24"/>
          <w:szCs w:val="24"/>
        </w:rPr>
        <w:t xml:space="preserve">В </w:t>
      </w:r>
      <w:r w:rsidR="00FB5303" w:rsidRPr="00D46C9B">
        <w:rPr>
          <w:rFonts w:eastAsia="Arial"/>
          <w:sz w:val="24"/>
          <w:szCs w:val="24"/>
        </w:rPr>
        <w:t>состав учебно-методического и материально-технического обеспечен</w:t>
      </w:r>
      <w:r>
        <w:rPr>
          <w:rFonts w:eastAsia="Arial"/>
          <w:sz w:val="24"/>
          <w:szCs w:val="24"/>
        </w:rPr>
        <w:t>ия програм</w:t>
      </w:r>
      <w:r w:rsidR="00FB5303" w:rsidRPr="00D46C9B">
        <w:rPr>
          <w:rFonts w:eastAsia="Arial"/>
          <w:sz w:val="24"/>
          <w:szCs w:val="24"/>
        </w:rPr>
        <w:t>мы учебной дисциплины «Основы безопасности жизнедеятельности» входят:</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многофункциональный комплекс преподавателя;</w:t>
      </w:r>
    </w:p>
    <w:p w:rsidR="000B7B8A" w:rsidRPr="00D46C9B" w:rsidRDefault="001A4480" w:rsidP="001A4480">
      <w:pPr>
        <w:numPr>
          <w:ilvl w:val="0"/>
          <w:numId w:val="22"/>
        </w:numPr>
        <w:tabs>
          <w:tab w:val="left" w:pos="820"/>
          <w:tab w:val="left" w:pos="1134"/>
        </w:tabs>
        <w:ind w:firstLine="851"/>
        <w:jc w:val="both"/>
        <w:rPr>
          <w:rFonts w:eastAsia="Symbol"/>
          <w:sz w:val="24"/>
          <w:szCs w:val="24"/>
        </w:rPr>
      </w:pPr>
      <w:r>
        <w:rPr>
          <w:rFonts w:eastAsia="Arial"/>
          <w:sz w:val="24"/>
          <w:szCs w:val="24"/>
        </w:rPr>
        <w:t>н</w:t>
      </w:r>
      <w:r w:rsidR="00FB5303" w:rsidRPr="00D46C9B">
        <w:rPr>
          <w:rFonts w:eastAsia="Arial"/>
          <w:sz w:val="24"/>
          <w:szCs w:val="24"/>
        </w:rPr>
        <w:t xml:space="preserve">аглядные пособия (комплекты учебных таблиц, стендов, схем, плакатов, </w:t>
      </w:r>
      <w:proofErr w:type="gramStart"/>
      <w:r w:rsidR="00FB5303" w:rsidRPr="00D46C9B">
        <w:rPr>
          <w:rFonts w:eastAsia="Arial"/>
          <w:sz w:val="24"/>
          <w:szCs w:val="24"/>
        </w:rPr>
        <w:t>пор-</w:t>
      </w:r>
      <w:proofErr w:type="spellStart"/>
      <w:r w:rsidR="00FB5303" w:rsidRPr="00D46C9B">
        <w:rPr>
          <w:rFonts w:eastAsia="Arial"/>
          <w:sz w:val="24"/>
          <w:szCs w:val="24"/>
        </w:rPr>
        <w:t>третов</w:t>
      </w:r>
      <w:proofErr w:type="spellEnd"/>
      <w:proofErr w:type="gramEnd"/>
      <w:r w:rsidR="00FB5303" w:rsidRPr="00D46C9B">
        <w:rPr>
          <w:rFonts w:eastAsia="Arial"/>
          <w:sz w:val="24"/>
          <w:szCs w:val="24"/>
        </w:rPr>
        <w:t xml:space="preserve"> выдающихся ученых в области обеспечения безопасной </w:t>
      </w:r>
      <w:proofErr w:type="spellStart"/>
      <w:r w:rsidR="00FB5303" w:rsidRPr="00D46C9B">
        <w:rPr>
          <w:rFonts w:eastAsia="Arial"/>
          <w:sz w:val="24"/>
          <w:szCs w:val="24"/>
        </w:rPr>
        <w:t>жизнедеятель-ности</w:t>
      </w:r>
      <w:proofErr w:type="spellEnd"/>
      <w:r w:rsidR="00FB5303" w:rsidRPr="00D46C9B">
        <w:rPr>
          <w:rFonts w:eastAsia="Arial"/>
          <w:sz w:val="24"/>
          <w:szCs w:val="24"/>
        </w:rPr>
        <w:t xml:space="preserve"> населения и др.);</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информационно-коммуникативные средства;</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имитаторы ранений и поражений;</w:t>
      </w:r>
    </w:p>
    <w:p w:rsidR="000B7B8A" w:rsidRPr="00D46C9B" w:rsidRDefault="00FB5303" w:rsidP="001A4480">
      <w:pPr>
        <w:numPr>
          <w:ilvl w:val="0"/>
          <w:numId w:val="22"/>
        </w:numPr>
        <w:tabs>
          <w:tab w:val="left" w:pos="820"/>
          <w:tab w:val="left" w:pos="1134"/>
        </w:tabs>
        <w:ind w:firstLine="851"/>
        <w:jc w:val="both"/>
        <w:rPr>
          <w:rFonts w:eastAsia="Symbol"/>
          <w:sz w:val="24"/>
          <w:szCs w:val="24"/>
        </w:rPr>
      </w:pPr>
      <w:r w:rsidRPr="00D46C9B">
        <w:rPr>
          <w:rFonts w:eastAsia="Arial"/>
          <w:sz w:val="24"/>
          <w:szCs w:val="24"/>
        </w:rPr>
        <w:t>образцы средств индивидуальной защиты (СИЗ): противогаз ГП-7, респиратор Р-2, общевойсковой защитный костюм, общевойсковой прибор химической разведки, компас-азимут; дозиметр бытовой (индикатор радиоактивности);</w:t>
      </w:r>
    </w:p>
    <w:p w:rsidR="000B7B8A" w:rsidRPr="00D46C9B" w:rsidRDefault="00FB5303" w:rsidP="001A4480">
      <w:pPr>
        <w:numPr>
          <w:ilvl w:val="0"/>
          <w:numId w:val="22"/>
        </w:numPr>
        <w:tabs>
          <w:tab w:val="left" w:pos="820"/>
          <w:tab w:val="left" w:pos="1134"/>
        </w:tabs>
        <w:ind w:firstLine="851"/>
        <w:jc w:val="both"/>
        <w:rPr>
          <w:rFonts w:eastAsia="Symbol"/>
          <w:sz w:val="24"/>
          <w:szCs w:val="24"/>
        </w:rPr>
      </w:pPr>
      <w:r w:rsidRPr="00D46C9B">
        <w:rPr>
          <w:rFonts w:eastAsia="Arial"/>
          <w:sz w:val="24"/>
          <w:szCs w:val="24"/>
        </w:rPr>
        <w:t xml:space="preserve">образцы средств первой медицинской помощи: индивидуальный </w:t>
      </w:r>
      <w:proofErr w:type="spellStart"/>
      <w:r w:rsidRPr="00D46C9B">
        <w:rPr>
          <w:rFonts w:eastAsia="Arial"/>
          <w:sz w:val="24"/>
          <w:szCs w:val="24"/>
        </w:rPr>
        <w:t>перевязоч</w:t>
      </w:r>
      <w:proofErr w:type="spellEnd"/>
      <w:r w:rsidRPr="00D46C9B">
        <w:rPr>
          <w:rFonts w:eastAsia="Arial"/>
          <w:sz w:val="24"/>
          <w:szCs w:val="24"/>
        </w:rPr>
        <w:t xml:space="preserve">­ </w:t>
      </w:r>
      <w:proofErr w:type="spellStart"/>
      <w:r w:rsidRPr="00D46C9B">
        <w:rPr>
          <w:rFonts w:eastAsia="Arial"/>
          <w:sz w:val="24"/>
          <w:szCs w:val="24"/>
        </w:rPr>
        <w:t>ный</w:t>
      </w:r>
      <w:proofErr w:type="spellEnd"/>
      <w:r w:rsidRPr="00D46C9B">
        <w:rPr>
          <w:rFonts w:eastAsia="Arial"/>
          <w:sz w:val="24"/>
          <w:szCs w:val="24"/>
        </w:rPr>
        <w:t xml:space="preserve">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образцы средств пожаротушения (СП);</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макет автомата Калашникова;</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обучающие и контролирующие программы по темам дисциплины;</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комплекты технической документации, в том</w:t>
      </w:r>
      <w:r w:rsidR="00D5088B">
        <w:rPr>
          <w:rFonts w:eastAsia="Arial"/>
          <w:sz w:val="24"/>
          <w:szCs w:val="24"/>
        </w:rPr>
        <w:t xml:space="preserve"> числе паспорта на средства обу</w:t>
      </w:r>
      <w:r w:rsidRPr="00D46C9B">
        <w:rPr>
          <w:rFonts w:eastAsia="Arial"/>
          <w:sz w:val="24"/>
          <w:szCs w:val="24"/>
        </w:rPr>
        <w:t>чения, инструкции по их использованию и технике безопасности;</w:t>
      </w:r>
    </w:p>
    <w:p w:rsid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библиотечный фонд.</w:t>
      </w:r>
    </w:p>
    <w:p w:rsidR="00D5088B" w:rsidRDefault="00D46C9B" w:rsidP="00D5088B">
      <w:pPr>
        <w:tabs>
          <w:tab w:val="left" w:pos="567"/>
        </w:tabs>
        <w:ind w:firstLine="851"/>
        <w:rPr>
          <w:rFonts w:eastAsia="Symbol"/>
          <w:sz w:val="24"/>
          <w:szCs w:val="24"/>
        </w:rPr>
      </w:pPr>
      <w:r w:rsidRPr="00D46C9B">
        <w:rPr>
          <w:rFonts w:eastAsia="Arial"/>
          <w:sz w:val="24"/>
          <w:szCs w:val="24"/>
        </w:rPr>
        <w:t>В библиотечный фонд входят учебники, учебно-методические комплекты (УМК), обеспечивающие освоение учебной дисциплины «О</w:t>
      </w:r>
      <w:r w:rsidR="00D5088B">
        <w:rPr>
          <w:rFonts w:eastAsia="Arial"/>
          <w:sz w:val="24"/>
          <w:szCs w:val="24"/>
        </w:rPr>
        <w:t>сновы безопасности жизнедеятель</w:t>
      </w:r>
      <w:r w:rsidRPr="00D46C9B">
        <w:rPr>
          <w:rFonts w:eastAsia="Arial"/>
          <w:sz w:val="24"/>
          <w:szCs w:val="24"/>
        </w:rPr>
        <w:t xml:space="preserve">ности»,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w:t>
      </w:r>
      <w:r w:rsidR="00D5088B">
        <w:rPr>
          <w:rFonts w:eastAsia="Arial"/>
          <w:sz w:val="24"/>
          <w:szCs w:val="24"/>
        </w:rPr>
        <w:t>СПО на базе основного общего об</w:t>
      </w:r>
      <w:r w:rsidRPr="00D46C9B">
        <w:rPr>
          <w:rFonts w:eastAsia="Arial"/>
          <w:sz w:val="24"/>
          <w:szCs w:val="24"/>
        </w:rPr>
        <w:t>разования.</w:t>
      </w:r>
    </w:p>
    <w:p w:rsidR="000B7B8A" w:rsidRPr="00D5088B" w:rsidRDefault="00D5088B" w:rsidP="00D5088B">
      <w:pPr>
        <w:tabs>
          <w:tab w:val="left" w:pos="567"/>
        </w:tabs>
        <w:ind w:firstLine="851"/>
        <w:rPr>
          <w:rFonts w:eastAsia="Symbol"/>
          <w:sz w:val="24"/>
          <w:szCs w:val="24"/>
        </w:rPr>
      </w:pPr>
      <w:r>
        <w:rPr>
          <w:rFonts w:eastAsia="Symbol"/>
          <w:sz w:val="24"/>
          <w:szCs w:val="24"/>
        </w:rPr>
        <w:t xml:space="preserve">В </w:t>
      </w:r>
      <w:r w:rsidR="00FB5303" w:rsidRPr="00D46C9B">
        <w:rPr>
          <w:rFonts w:eastAsia="Arial"/>
          <w:sz w:val="24"/>
          <w:szCs w:val="24"/>
        </w:rPr>
        <w:t>процессе освоения программы учебной дисцип</w:t>
      </w:r>
      <w:r>
        <w:rPr>
          <w:rFonts w:eastAsia="Arial"/>
          <w:sz w:val="24"/>
          <w:szCs w:val="24"/>
        </w:rPr>
        <w:t>лины «Основы безопасности жизне</w:t>
      </w:r>
      <w:r w:rsidR="00FB5303" w:rsidRPr="00D46C9B">
        <w:rPr>
          <w:rFonts w:eastAsia="Arial"/>
          <w:sz w:val="24"/>
          <w:szCs w:val="24"/>
        </w:rPr>
        <w:t>деятельности» студенты име</w:t>
      </w:r>
      <w:r>
        <w:rPr>
          <w:rFonts w:eastAsia="Arial"/>
          <w:sz w:val="24"/>
          <w:szCs w:val="24"/>
        </w:rPr>
        <w:t>ю</w:t>
      </w:r>
      <w:r w:rsidR="00FB5303" w:rsidRPr="00D46C9B">
        <w:rPr>
          <w:rFonts w:eastAsia="Arial"/>
          <w:sz w:val="24"/>
          <w:szCs w:val="24"/>
        </w:rPr>
        <w:t>т возможность доступа к электронным учебным материалам по основам безопасности жизнедеятельности, имеющимся в свободном доступе в сети Интернет (электронным книгам, практикумам, тестам).</w:t>
      </w:r>
    </w:p>
    <w:p w:rsidR="000B7B8A" w:rsidRPr="00D46C9B" w:rsidRDefault="000B7B8A" w:rsidP="00D46C9B">
      <w:pPr>
        <w:ind w:firstLine="851"/>
        <w:rPr>
          <w:sz w:val="24"/>
          <w:szCs w:val="24"/>
        </w:rPr>
        <w:sectPr w:rsidR="000B7B8A" w:rsidRPr="00D46C9B">
          <w:pgSz w:w="11900" w:h="16838"/>
          <w:pgMar w:top="1113" w:right="1306" w:bottom="1440" w:left="1440" w:header="0" w:footer="0" w:gutter="0"/>
          <w:cols w:space="720" w:equalWidth="0">
            <w:col w:w="9160"/>
          </w:cols>
        </w:sectPr>
      </w:pPr>
    </w:p>
    <w:p w:rsidR="000B7B8A" w:rsidRPr="00B9482B" w:rsidRDefault="00FB5303" w:rsidP="00B9482B">
      <w:pPr>
        <w:jc w:val="center"/>
        <w:rPr>
          <w:b/>
          <w:sz w:val="28"/>
          <w:szCs w:val="28"/>
        </w:rPr>
      </w:pPr>
      <w:r w:rsidRPr="00B9482B">
        <w:rPr>
          <w:rFonts w:eastAsia="Arial"/>
          <w:b/>
          <w:sz w:val="28"/>
          <w:szCs w:val="28"/>
        </w:rPr>
        <w:lastRenderedPageBreak/>
        <w:t>РЕКОМЕНДУЕМАЯ ЛИТЕРАТУРА</w:t>
      </w:r>
    </w:p>
    <w:p w:rsidR="000B7B8A" w:rsidRPr="00FB5303" w:rsidRDefault="000B7B8A">
      <w:pPr>
        <w:spacing w:line="200" w:lineRule="exact"/>
        <w:rPr>
          <w:sz w:val="20"/>
          <w:szCs w:val="20"/>
        </w:rPr>
      </w:pPr>
    </w:p>
    <w:p w:rsidR="000B7B8A" w:rsidRPr="00B9482B" w:rsidRDefault="00FB5303">
      <w:pPr>
        <w:ind w:right="-259"/>
        <w:jc w:val="center"/>
        <w:rPr>
          <w:b/>
          <w:sz w:val="20"/>
          <w:szCs w:val="20"/>
        </w:rPr>
      </w:pPr>
      <w:r w:rsidRPr="00B9482B">
        <w:rPr>
          <w:rFonts w:eastAsia="Arial"/>
          <w:b/>
          <w:sz w:val="28"/>
          <w:szCs w:val="28"/>
        </w:rPr>
        <w:t>Для студентов</w:t>
      </w:r>
    </w:p>
    <w:p w:rsidR="000B7B8A" w:rsidRPr="00FB5303" w:rsidRDefault="000B7B8A">
      <w:pPr>
        <w:spacing w:line="105" w:lineRule="exact"/>
        <w:rPr>
          <w:sz w:val="20"/>
          <w:szCs w:val="20"/>
        </w:rPr>
      </w:pPr>
    </w:p>
    <w:p w:rsidR="00C9707A" w:rsidRPr="00B9482B" w:rsidRDefault="00C9707A" w:rsidP="00C9707A">
      <w:pPr>
        <w:ind w:firstLine="851"/>
        <w:jc w:val="both"/>
        <w:rPr>
          <w:color w:val="000000"/>
          <w:sz w:val="24"/>
          <w:szCs w:val="24"/>
          <w:shd w:val="clear" w:color="auto" w:fill="FCFCFC"/>
        </w:rPr>
      </w:pPr>
      <w:proofErr w:type="spellStart"/>
      <w:r w:rsidRPr="00B9482B">
        <w:rPr>
          <w:i/>
          <w:color w:val="000000"/>
          <w:sz w:val="24"/>
          <w:szCs w:val="24"/>
          <w:shd w:val="clear" w:color="auto" w:fill="FCFCFC"/>
        </w:rPr>
        <w:t>Айзман</w:t>
      </w:r>
      <w:proofErr w:type="spellEnd"/>
      <w:r w:rsidRPr="00B9482B">
        <w:rPr>
          <w:i/>
          <w:color w:val="000000"/>
          <w:sz w:val="24"/>
          <w:szCs w:val="24"/>
          <w:shd w:val="clear" w:color="auto" w:fill="FCFCFC"/>
        </w:rPr>
        <w:t xml:space="preserve"> Р.И.</w:t>
      </w:r>
      <w:r w:rsidR="00781AFB" w:rsidRPr="00B9482B">
        <w:rPr>
          <w:i/>
          <w:color w:val="000000"/>
          <w:sz w:val="24"/>
          <w:szCs w:val="24"/>
          <w:shd w:val="clear" w:color="auto" w:fill="FCFCFC"/>
        </w:rPr>
        <w:t>,</w:t>
      </w:r>
      <w:r w:rsidRPr="00B9482B">
        <w:rPr>
          <w:i/>
          <w:color w:val="000000"/>
          <w:sz w:val="24"/>
          <w:szCs w:val="24"/>
          <w:shd w:val="clear" w:color="auto" w:fill="FCFCFC"/>
        </w:rPr>
        <w:t xml:space="preserve"> </w:t>
      </w:r>
      <w:proofErr w:type="spellStart"/>
      <w:r w:rsidR="00781AFB" w:rsidRPr="00B9482B">
        <w:rPr>
          <w:i/>
          <w:color w:val="000000"/>
          <w:sz w:val="24"/>
          <w:szCs w:val="24"/>
          <w:shd w:val="clear" w:color="auto" w:fill="FCFCFC"/>
        </w:rPr>
        <w:t>Шуленина</w:t>
      </w:r>
      <w:proofErr w:type="spellEnd"/>
      <w:r w:rsidR="00781AFB" w:rsidRPr="00B9482B">
        <w:rPr>
          <w:i/>
          <w:color w:val="000000"/>
          <w:sz w:val="24"/>
          <w:szCs w:val="24"/>
          <w:shd w:val="clear" w:color="auto" w:fill="FCFCFC"/>
        </w:rPr>
        <w:t xml:space="preserve"> Н.С., Ширшова В.М.</w:t>
      </w:r>
      <w:r w:rsidR="00781AFB" w:rsidRPr="00B9482B">
        <w:rPr>
          <w:color w:val="000000"/>
          <w:sz w:val="24"/>
          <w:szCs w:val="24"/>
          <w:shd w:val="clear" w:color="auto" w:fill="FCFCFC"/>
        </w:rPr>
        <w:t xml:space="preserve"> </w:t>
      </w:r>
      <w:r w:rsidRPr="00B9482B">
        <w:rPr>
          <w:color w:val="000000"/>
          <w:sz w:val="24"/>
          <w:szCs w:val="24"/>
          <w:shd w:val="clear" w:color="auto" w:fill="FCFCFC"/>
        </w:rPr>
        <w:t>Основы безопасности жизнедеятельности [Электро</w:t>
      </w:r>
      <w:r w:rsidR="00781AFB" w:rsidRPr="00B9482B">
        <w:rPr>
          <w:color w:val="000000"/>
          <w:sz w:val="24"/>
          <w:szCs w:val="24"/>
          <w:shd w:val="clear" w:color="auto" w:fill="FCFCFC"/>
        </w:rPr>
        <w:t>нный ресурс</w:t>
      </w:r>
      <w:proofErr w:type="gramStart"/>
      <w:r w:rsidR="00781AFB" w:rsidRPr="00B9482B">
        <w:rPr>
          <w:color w:val="000000"/>
          <w:sz w:val="24"/>
          <w:szCs w:val="24"/>
          <w:shd w:val="clear" w:color="auto" w:fill="FCFCFC"/>
        </w:rPr>
        <w:t>] :</w:t>
      </w:r>
      <w:proofErr w:type="gramEnd"/>
      <w:r w:rsidR="00781AFB" w:rsidRPr="00B9482B">
        <w:rPr>
          <w:color w:val="000000"/>
          <w:sz w:val="24"/>
          <w:szCs w:val="24"/>
          <w:shd w:val="clear" w:color="auto" w:fill="FCFCFC"/>
        </w:rPr>
        <w:t xml:space="preserve"> учебное пособие </w:t>
      </w:r>
      <w:r w:rsidRPr="00B9482B">
        <w:rPr>
          <w:color w:val="000000"/>
          <w:sz w:val="24"/>
          <w:szCs w:val="24"/>
          <w:shd w:val="clear" w:color="auto" w:fill="FCFCFC"/>
        </w:rPr>
        <w:t>— Электрон. текстовые данные. — Новосибирск: Сибирское университетское издательство, 2017. — 247 c.</w:t>
      </w:r>
    </w:p>
    <w:p w:rsidR="000B7B8A" w:rsidRPr="00B9482B" w:rsidRDefault="00C9707A" w:rsidP="00C9707A">
      <w:pPr>
        <w:ind w:firstLine="851"/>
        <w:jc w:val="both"/>
        <w:rPr>
          <w:sz w:val="24"/>
          <w:szCs w:val="24"/>
        </w:rPr>
      </w:pPr>
      <w:proofErr w:type="spellStart"/>
      <w:r w:rsidRPr="00B9482B">
        <w:rPr>
          <w:i/>
          <w:color w:val="000000"/>
          <w:sz w:val="24"/>
          <w:szCs w:val="24"/>
        </w:rPr>
        <w:t>Айзман</w:t>
      </w:r>
      <w:proofErr w:type="spellEnd"/>
      <w:r w:rsidRPr="00B9482B">
        <w:rPr>
          <w:i/>
          <w:color w:val="000000"/>
          <w:sz w:val="24"/>
          <w:szCs w:val="24"/>
        </w:rPr>
        <w:t xml:space="preserve"> Р.И., </w:t>
      </w:r>
      <w:proofErr w:type="spellStart"/>
      <w:r w:rsidRPr="00B9482B">
        <w:rPr>
          <w:i/>
          <w:color w:val="000000"/>
          <w:sz w:val="24"/>
          <w:szCs w:val="24"/>
        </w:rPr>
        <w:t>Айзман</w:t>
      </w:r>
      <w:proofErr w:type="spellEnd"/>
      <w:r w:rsidRPr="00B9482B">
        <w:rPr>
          <w:i/>
          <w:color w:val="000000"/>
          <w:sz w:val="24"/>
          <w:szCs w:val="24"/>
        </w:rPr>
        <w:t xml:space="preserve"> Л.К., </w:t>
      </w:r>
      <w:proofErr w:type="spellStart"/>
      <w:r w:rsidRPr="00B9482B">
        <w:rPr>
          <w:i/>
          <w:color w:val="000000"/>
          <w:sz w:val="24"/>
          <w:szCs w:val="24"/>
        </w:rPr>
        <w:t>Балиоз</w:t>
      </w:r>
      <w:proofErr w:type="spellEnd"/>
      <w:r w:rsidRPr="00B9482B">
        <w:rPr>
          <w:i/>
          <w:color w:val="000000"/>
          <w:sz w:val="24"/>
          <w:szCs w:val="24"/>
        </w:rPr>
        <w:t xml:space="preserve"> Н.В., Белоглазова С.В., Волобуева Н.А., </w:t>
      </w:r>
      <w:proofErr w:type="spellStart"/>
      <w:r w:rsidRPr="00B9482B">
        <w:rPr>
          <w:i/>
          <w:color w:val="000000"/>
          <w:sz w:val="24"/>
          <w:szCs w:val="24"/>
        </w:rPr>
        <w:t>Добарина</w:t>
      </w:r>
      <w:proofErr w:type="spellEnd"/>
      <w:r w:rsidRPr="00B9482B">
        <w:rPr>
          <w:i/>
          <w:color w:val="000000"/>
          <w:sz w:val="24"/>
          <w:szCs w:val="24"/>
        </w:rPr>
        <w:t xml:space="preserve"> И.А., Жигарев О.Л., Ивочкин А.М., </w:t>
      </w:r>
      <w:proofErr w:type="spellStart"/>
      <w:r w:rsidRPr="00B9482B">
        <w:rPr>
          <w:i/>
          <w:color w:val="000000"/>
          <w:sz w:val="24"/>
          <w:szCs w:val="24"/>
        </w:rPr>
        <w:t>Косованова</w:t>
      </w:r>
      <w:proofErr w:type="spellEnd"/>
      <w:r w:rsidRPr="00B9482B">
        <w:rPr>
          <w:i/>
          <w:color w:val="000000"/>
          <w:sz w:val="24"/>
          <w:szCs w:val="24"/>
        </w:rPr>
        <w:t xml:space="preserve"> Л.В., Кривощеков С.Г., Мельникова М.М., </w:t>
      </w:r>
      <w:proofErr w:type="spellStart"/>
      <w:r w:rsidRPr="00B9482B">
        <w:rPr>
          <w:i/>
          <w:color w:val="000000"/>
          <w:sz w:val="24"/>
          <w:szCs w:val="24"/>
        </w:rPr>
        <w:t>Мозолевская</w:t>
      </w:r>
      <w:proofErr w:type="spellEnd"/>
      <w:r w:rsidRPr="00B9482B">
        <w:rPr>
          <w:i/>
          <w:color w:val="000000"/>
          <w:sz w:val="24"/>
          <w:szCs w:val="24"/>
        </w:rPr>
        <w:t xml:space="preserve"> Н.В., Омельченко И.В., Гиренко Л.А., </w:t>
      </w:r>
      <w:proofErr w:type="spellStart"/>
      <w:r w:rsidRPr="00B9482B">
        <w:rPr>
          <w:i/>
          <w:color w:val="000000"/>
          <w:sz w:val="24"/>
          <w:szCs w:val="24"/>
        </w:rPr>
        <w:t>Слинькова</w:t>
      </w:r>
      <w:proofErr w:type="spellEnd"/>
      <w:r w:rsidRPr="00B9482B">
        <w:rPr>
          <w:i/>
          <w:color w:val="000000"/>
          <w:sz w:val="24"/>
          <w:szCs w:val="24"/>
        </w:rPr>
        <w:t xml:space="preserve"> И.П., Ширшова В.М., </w:t>
      </w:r>
      <w:proofErr w:type="spellStart"/>
      <w:r w:rsidRPr="00B9482B">
        <w:rPr>
          <w:i/>
          <w:color w:val="000000"/>
          <w:sz w:val="24"/>
          <w:szCs w:val="24"/>
        </w:rPr>
        <w:t>Шуленина</w:t>
      </w:r>
      <w:proofErr w:type="spellEnd"/>
      <w:r w:rsidRPr="00B9482B">
        <w:rPr>
          <w:i/>
          <w:color w:val="000000"/>
          <w:sz w:val="24"/>
          <w:szCs w:val="24"/>
        </w:rPr>
        <w:t xml:space="preserve"> Н.С., </w:t>
      </w:r>
      <w:proofErr w:type="spellStart"/>
      <w:r w:rsidRPr="00B9482B">
        <w:rPr>
          <w:i/>
          <w:color w:val="000000"/>
          <w:sz w:val="24"/>
          <w:szCs w:val="24"/>
        </w:rPr>
        <w:t>Абаскалова</w:t>
      </w:r>
      <w:proofErr w:type="spellEnd"/>
      <w:r w:rsidRPr="00B9482B">
        <w:rPr>
          <w:i/>
          <w:color w:val="000000"/>
          <w:sz w:val="24"/>
          <w:szCs w:val="24"/>
        </w:rPr>
        <w:t xml:space="preserve"> Н.П.</w:t>
      </w:r>
      <w:r w:rsidRPr="00B9482B">
        <w:rPr>
          <w:color w:val="000000"/>
          <w:sz w:val="24"/>
          <w:szCs w:val="24"/>
        </w:rPr>
        <w:t xml:space="preserve"> </w:t>
      </w:r>
      <w:r w:rsidRPr="00B9482B">
        <w:rPr>
          <w:color w:val="000000"/>
          <w:sz w:val="24"/>
          <w:szCs w:val="24"/>
          <w:shd w:val="clear" w:color="auto" w:fill="FCFCFC"/>
        </w:rPr>
        <w:t>Основы безопасности жизнедеятельности и первой медицинской помощи [Электронный ресурс] : учебное пособие  — Электрон. текстовые данные. — Новосибирск: Сибирское университетское издательство, 2017. — 463 c.</w:t>
      </w:r>
    </w:p>
    <w:p w:rsidR="00781AFB" w:rsidRPr="00B9482B" w:rsidRDefault="00781AFB" w:rsidP="00D40473">
      <w:pPr>
        <w:ind w:firstLine="851"/>
        <w:rPr>
          <w:rFonts w:eastAsia="Arial"/>
          <w:i/>
          <w:iCs/>
          <w:sz w:val="24"/>
          <w:szCs w:val="24"/>
        </w:rPr>
      </w:pPr>
      <w:proofErr w:type="spellStart"/>
      <w:r w:rsidRPr="00B9482B">
        <w:rPr>
          <w:i/>
          <w:color w:val="000000"/>
          <w:sz w:val="24"/>
          <w:szCs w:val="24"/>
          <w:shd w:val="clear" w:color="auto" w:fill="FCFCFC"/>
        </w:rPr>
        <w:t>Айзман</w:t>
      </w:r>
      <w:proofErr w:type="spellEnd"/>
      <w:r w:rsidRPr="00B9482B">
        <w:rPr>
          <w:i/>
          <w:color w:val="000000"/>
          <w:sz w:val="24"/>
          <w:szCs w:val="24"/>
          <w:shd w:val="clear" w:color="auto" w:fill="FCFCFC"/>
        </w:rPr>
        <w:t xml:space="preserve"> Р.И., </w:t>
      </w:r>
      <w:proofErr w:type="spellStart"/>
      <w:r w:rsidRPr="00B9482B">
        <w:rPr>
          <w:i/>
          <w:color w:val="000000"/>
          <w:sz w:val="24"/>
          <w:szCs w:val="24"/>
          <w:shd w:val="clear" w:color="auto" w:fill="FCFCFC"/>
        </w:rPr>
        <w:t>Рубанович</w:t>
      </w:r>
      <w:proofErr w:type="spellEnd"/>
      <w:r w:rsidRPr="00B9482B">
        <w:rPr>
          <w:i/>
          <w:color w:val="000000"/>
          <w:sz w:val="24"/>
          <w:szCs w:val="24"/>
          <w:shd w:val="clear" w:color="auto" w:fill="FCFCFC"/>
        </w:rPr>
        <w:t xml:space="preserve"> В.Б., </w:t>
      </w:r>
      <w:proofErr w:type="spellStart"/>
      <w:r w:rsidRPr="00B9482B">
        <w:rPr>
          <w:i/>
          <w:color w:val="000000"/>
          <w:sz w:val="24"/>
          <w:szCs w:val="24"/>
          <w:shd w:val="clear" w:color="auto" w:fill="FCFCFC"/>
        </w:rPr>
        <w:t>Суботялов</w:t>
      </w:r>
      <w:proofErr w:type="spellEnd"/>
      <w:r w:rsidRPr="00B9482B">
        <w:rPr>
          <w:i/>
          <w:color w:val="000000"/>
          <w:sz w:val="24"/>
          <w:szCs w:val="24"/>
          <w:shd w:val="clear" w:color="auto" w:fill="FCFCFC"/>
        </w:rPr>
        <w:t xml:space="preserve"> М.А. </w:t>
      </w:r>
      <w:r w:rsidRPr="00B9482B">
        <w:rPr>
          <w:color w:val="000000"/>
          <w:sz w:val="24"/>
          <w:szCs w:val="24"/>
          <w:shd w:val="clear" w:color="auto" w:fill="FCFCFC"/>
        </w:rPr>
        <w:t>Основы медицинских знаний и здорового образа жизни [Электронный ресурс</w:t>
      </w:r>
      <w:proofErr w:type="gramStart"/>
      <w:r w:rsidRPr="00B9482B">
        <w:rPr>
          <w:color w:val="000000"/>
          <w:sz w:val="24"/>
          <w:szCs w:val="24"/>
          <w:shd w:val="clear" w:color="auto" w:fill="FCFCFC"/>
        </w:rPr>
        <w:t>] :</w:t>
      </w:r>
      <w:proofErr w:type="gramEnd"/>
      <w:r w:rsidRPr="00B9482B">
        <w:rPr>
          <w:color w:val="000000"/>
          <w:sz w:val="24"/>
          <w:szCs w:val="24"/>
          <w:shd w:val="clear" w:color="auto" w:fill="FCFCFC"/>
        </w:rPr>
        <w:t xml:space="preserve"> учебное пособие — Электрон. текстовые данные. — Новосибирск: Сибирское университетское издательство, 2017. — 214 c.</w:t>
      </w:r>
    </w:p>
    <w:p w:rsidR="000B7B8A" w:rsidRPr="00D40473" w:rsidRDefault="00FB5303" w:rsidP="00D40473">
      <w:pPr>
        <w:ind w:firstLine="851"/>
        <w:rPr>
          <w:sz w:val="24"/>
          <w:szCs w:val="24"/>
        </w:rPr>
      </w:pPr>
      <w:r w:rsidRPr="00D40473">
        <w:rPr>
          <w:rFonts w:eastAsia="Arial"/>
          <w:i/>
          <w:iCs/>
          <w:sz w:val="24"/>
          <w:szCs w:val="24"/>
        </w:rPr>
        <w:t>Косолапова Н</w:t>
      </w:r>
      <w:r w:rsidRPr="00D40473">
        <w:rPr>
          <w:rFonts w:eastAsia="Arial"/>
          <w:sz w:val="24"/>
          <w:szCs w:val="24"/>
        </w:rPr>
        <w:t>.</w:t>
      </w:r>
      <w:r w:rsidRPr="00D40473">
        <w:rPr>
          <w:rFonts w:eastAsia="Arial"/>
          <w:i/>
          <w:iCs/>
          <w:sz w:val="24"/>
          <w:szCs w:val="24"/>
        </w:rPr>
        <w:t>В</w:t>
      </w:r>
      <w:r w:rsidRPr="00D40473">
        <w:rPr>
          <w:rFonts w:eastAsia="Arial"/>
          <w:sz w:val="24"/>
          <w:szCs w:val="24"/>
        </w:rPr>
        <w:t>.,</w:t>
      </w:r>
      <w:r w:rsidRPr="00D40473">
        <w:rPr>
          <w:rFonts w:eastAsia="Arial"/>
          <w:i/>
          <w:iCs/>
          <w:sz w:val="24"/>
          <w:szCs w:val="24"/>
        </w:rPr>
        <w:t xml:space="preserve"> Прокопенко Н</w:t>
      </w:r>
      <w:r w:rsidRPr="00D40473">
        <w:rPr>
          <w:rFonts w:eastAsia="Arial"/>
          <w:sz w:val="24"/>
          <w:szCs w:val="24"/>
        </w:rPr>
        <w:t>.</w:t>
      </w:r>
      <w:r w:rsidRPr="00D40473">
        <w:rPr>
          <w:rFonts w:eastAsia="Arial"/>
          <w:i/>
          <w:iCs/>
          <w:sz w:val="24"/>
          <w:szCs w:val="24"/>
        </w:rPr>
        <w:t>А</w:t>
      </w:r>
      <w:r w:rsidRPr="00D40473">
        <w:rPr>
          <w:rFonts w:eastAsia="Arial"/>
          <w:sz w:val="24"/>
          <w:szCs w:val="24"/>
        </w:rPr>
        <w:t>. Основы безопасности жизнедеятельности: учебник</w:t>
      </w:r>
      <w:r w:rsidR="00781AFB">
        <w:rPr>
          <w:rFonts w:eastAsia="Arial"/>
          <w:sz w:val="24"/>
          <w:szCs w:val="24"/>
        </w:rPr>
        <w:t xml:space="preserve"> </w:t>
      </w:r>
      <w:r w:rsidRPr="00D40473">
        <w:rPr>
          <w:rFonts w:eastAsia="Arial"/>
          <w:sz w:val="24"/>
          <w:szCs w:val="24"/>
        </w:rPr>
        <w:t>для сред. проф. образования. М., 201</w:t>
      </w:r>
      <w:r w:rsidR="00781AFB">
        <w:rPr>
          <w:rFonts w:eastAsia="Arial"/>
          <w:sz w:val="24"/>
          <w:szCs w:val="24"/>
        </w:rPr>
        <w:t>2</w:t>
      </w:r>
      <w:r w:rsidRPr="00D40473">
        <w:rPr>
          <w:rFonts w:eastAsia="Arial"/>
          <w:sz w:val="24"/>
          <w:szCs w:val="24"/>
        </w:rPr>
        <w:t>.</w:t>
      </w:r>
      <w:r w:rsidR="00781AFB" w:rsidRPr="00781AFB">
        <w:rPr>
          <w:rFonts w:eastAsia="Arial"/>
          <w:sz w:val="24"/>
          <w:szCs w:val="24"/>
        </w:rPr>
        <w:t xml:space="preserve"> </w:t>
      </w:r>
      <w:r w:rsidR="00781AFB" w:rsidRPr="00D40473">
        <w:rPr>
          <w:rFonts w:eastAsia="Arial"/>
          <w:sz w:val="24"/>
          <w:szCs w:val="24"/>
        </w:rPr>
        <w:t>—</w:t>
      </w:r>
      <w:r w:rsidR="00B9482B">
        <w:rPr>
          <w:rFonts w:eastAsia="Arial"/>
          <w:sz w:val="24"/>
          <w:szCs w:val="24"/>
        </w:rPr>
        <w:t xml:space="preserve"> 320 с.</w:t>
      </w:r>
    </w:p>
    <w:p w:rsidR="000B7B8A" w:rsidRPr="00D40473" w:rsidRDefault="00FB5303" w:rsidP="00D40473">
      <w:pPr>
        <w:ind w:firstLine="851"/>
        <w:rPr>
          <w:sz w:val="24"/>
          <w:szCs w:val="24"/>
        </w:rPr>
      </w:pPr>
      <w:r w:rsidRPr="00D40473">
        <w:rPr>
          <w:rFonts w:eastAsia="Arial"/>
          <w:i/>
          <w:iCs/>
          <w:sz w:val="24"/>
          <w:szCs w:val="24"/>
        </w:rPr>
        <w:t>Косолапова Н</w:t>
      </w:r>
      <w:r w:rsidRPr="00D40473">
        <w:rPr>
          <w:rFonts w:eastAsia="Arial"/>
          <w:sz w:val="24"/>
          <w:szCs w:val="24"/>
        </w:rPr>
        <w:t>.</w:t>
      </w:r>
      <w:r w:rsidRPr="00D40473">
        <w:rPr>
          <w:rFonts w:eastAsia="Arial"/>
          <w:i/>
          <w:iCs/>
          <w:sz w:val="24"/>
          <w:szCs w:val="24"/>
        </w:rPr>
        <w:t>В</w:t>
      </w:r>
      <w:r w:rsidRPr="00D40473">
        <w:rPr>
          <w:rFonts w:eastAsia="Arial"/>
          <w:sz w:val="24"/>
          <w:szCs w:val="24"/>
        </w:rPr>
        <w:t>.,</w:t>
      </w:r>
      <w:r w:rsidRPr="00D40473">
        <w:rPr>
          <w:rFonts w:eastAsia="Arial"/>
          <w:i/>
          <w:iCs/>
          <w:sz w:val="24"/>
          <w:szCs w:val="24"/>
        </w:rPr>
        <w:t xml:space="preserve"> Прокопенко Н</w:t>
      </w:r>
      <w:r w:rsidRPr="00D40473">
        <w:rPr>
          <w:rFonts w:eastAsia="Arial"/>
          <w:sz w:val="24"/>
          <w:szCs w:val="24"/>
        </w:rPr>
        <w:t>.</w:t>
      </w:r>
      <w:r w:rsidRPr="00D40473">
        <w:rPr>
          <w:rFonts w:eastAsia="Arial"/>
          <w:i/>
          <w:iCs/>
          <w:sz w:val="24"/>
          <w:szCs w:val="24"/>
        </w:rPr>
        <w:t>А</w:t>
      </w:r>
      <w:r w:rsidRPr="00D40473">
        <w:rPr>
          <w:rFonts w:eastAsia="Arial"/>
          <w:sz w:val="24"/>
          <w:szCs w:val="24"/>
        </w:rPr>
        <w:t>.,</w:t>
      </w:r>
      <w:r w:rsidRPr="00D40473">
        <w:rPr>
          <w:rFonts w:eastAsia="Arial"/>
          <w:i/>
          <w:iCs/>
          <w:sz w:val="24"/>
          <w:szCs w:val="24"/>
        </w:rPr>
        <w:t xml:space="preserve"> Побежимова Е</w:t>
      </w:r>
      <w:r w:rsidRPr="00D40473">
        <w:rPr>
          <w:rFonts w:eastAsia="Arial"/>
          <w:sz w:val="24"/>
          <w:szCs w:val="24"/>
        </w:rPr>
        <w:t>.</w:t>
      </w:r>
      <w:r w:rsidRPr="00D40473">
        <w:rPr>
          <w:rFonts w:eastAsia="Arial"/>
          <w:i/>
          <w:iCs/>
          <w:sz w:val="24"/>
          <w:szCs w:val="24"/>
        </w:rPr>
        <w:t>Л</w:t>
      </w:r>
      <w:r w:rsidRPr="00D40473">
        <w:rPr>
          <w:rFonts w:eastAsia="Arial"/>
          <w:sz w:val="24"/>
          <w:szCs w:val="24"/>
        </w:rPr>
        <w:t>. Безопасность жизнедеятельности:</w:t>
      </w:r>
      <w:r w:rsidR="00B9482B">
        <w:rPr>
          <w:rFonts w:eastAsia="Arial"/>
          <w:sz w:val="24"/>
          <w:szCs w:val="24"/>
        </w:rPr>
        <w:t xml:space="preserve"> </w:t>
      </w:r>
      <w:r w:rsidRPr="00D40473">
        <w:rPr>
          <w:rFonts w:eastAsia="Arial"/>
          <w:sz w:val="24"/>
          <w:szCs w:val="24"/>
        </w:rPr>
        <w:t>учебник для учреждений сред. проф. образования. М., 201</w:t>
      </w:r>
      <w:r w:rsidR="00B9482B">
        <w:rPr>
          <w:rFonts w:eastAsia="Arial"/>
          <w:sz w:val="24"/>
          <w:szCs w:val="24"/>
        </w:rPr>
        <w:t>5</w:t>
      </w:r>
      <w:r w:rsidRPr="00D40473">
        <w:rPr>
          <w:rFonts w:eastAsia="Arial"/>
          <w:sz w:val="24"/>
          <w:szCs w:val="24"/>
        </w:rPr>
        <w:t>.</w:t>
      </w:r>
      <w:r w:rsidR="00B9482B" w:rsidRPr="00B9482B">
        <w:rPr>
          <w:rFonts w:eastAsia="Arial"/>
          <w:sz w:val="24"/>
          <w:szCs w:val="24"/>
        </w:rPr>
        <w:t xml:space="preserve"> </w:t>
      </w:r>
      <w:r w:rsidR="00B9482B" w:rsidRPr="00D40473">
        <w:rPr>
          <w:rFonts w:eastAsia="Arial"/>
          <w:sz w:val="24"/>
          <w:szCs w:val="24"/>
        </w:rPr>
        <w:t>—</w:t>
      </w:r>
      <w:r w:rsidR="00B9482B">
        <w:rPr>
          <w:rFonts w:eastAsia="Arial"/>
          <w:sz w:val="24"/>
          <w:szCs w:val="24"/>
        </w:rPr>
        <w:t xml:space="preserve"> 288 с.</w:t>
      </w:r>
    </w:p>
    <w:p w:rsidR="000B7B8A" w:rsidRPr="00D40473" w:rsidRDefault="00FB5303" w:rsidP="00D40473">
      <w:pPr>
        <w:ind w:firstLine="851"/>
        <w:rPr>
          <w:sz w:val="24"/>
          <w:szCs w:val="24"/>
        </w:rPr>
      </w:pPr>
      <w:r w:rsidRPr="00D40473">
        <w:rPr>
          <w:rFonts w:eastAsia="Arial"/>
          <w:i/>
          <w:iCs/>
          <w:sz w:val="24"/>
          <w:szCs w:val="24"/>
        </w:rPr>
        <w:t>Косолапова Н</w:t>
      </w:r>
      <w:r w:rsidRPr="00D40473">
        <w:rPr>
          <w:rFonts w:eastAsia="Arial"/>
          <w:sz w:val="24"/>
          <w:szCs w:val="24"/>
        </w:rPr>
        <w:t>.</w:t>
      </w:r>
      <w:r w:rsidRPr="00D40473">
        <w:rPr>
          <w:rFonts w:eastAsia="Arial"/>
          <w:i/>
          <w:iCs/>
          <w:sz w:val="24"/>
          <w:szCs w:val="24"/>
        </w:rPr>
        <w:t>В</w:t>
      </w:r>
      <w:r w:rsidRPr="00D40473">
        <w:rPr>
          <w:rFonts w:eastAsia="Arial"/>
          <w:sz w:val="24"/>
          <w:szCs w:val="24"/>
        </w:rPr>
        <w:t>.,</w:t>
      </w:r>
      <w:r w:rsidRPr="00D40473">
        <w:rPr>
          <w:rFonts w:eastAsia="Arial"/>
          <w:i/>
          <w:iCs/>
          <w:sz w:val="24"/>
          <w:szCs w:val="24"/>
        </w:rPr>
        <w:t xml:space="preserve"> Прокопенко Н</w:t>
      </w:r>
      <w:r w:rsidRPr="00D40473">
        <w:rPr>
          <w:rFonts w:eastAsia="Arial"/>
          <w:sz w:val="24"/>
          <w:szCs w:val="24"/>
        </w:rPr>
        <w:t>.</w:t>
      </w:r>
      <w:r w:rsidRPr="00D40473">
        <w:rPr>
          <w:rFonts w:eastAsia="Arial"/>
          <w:i/>
          <w:iCs/>
          <w:sz w:val="24"/>
          <w:szCs w:val="24"/>
        </w:rPr>
        <w:t>А</w:t>
      </w:r>
      <w:r w:rsidRPr="00D40473">
        <w:rPr>
          <w:rFonts w:eastAsia="Arial"/>
          <w:sz w:val="24"/>
          <w:szCs w:val="24"/>
        </w:rPr>
        <w:t>.,</w:t>
      </w:r>
      <w:r w:rsidRPr="00D40473">
        <w:rPr>
          <w:rFonts w:eastAsia="Arial"/>
          <w:i/>
          <w:iCs/>
          <w:sz w:val="24"/>
          <w:szCs w:val="24"/>
        </w:rPr>
        <w:t xml:space="preserve"> Побежимова Е</w:t>
      </w:r>
      <w:r w:rsidRPr="00D40473">
        <w:rPr>
          <w:rFonts w:eastAsia="Arial"/>
          <w:sz w:val="24"/>
          <w:szCs w:val="24"/>
        </w:rPr>
        <w:t>.</w:t>
      </w:r>
      <w:r w:rsidRPr="00D40473">
        <w:rPr>
          <w:rFonts w:eastAsia="Arial"/>
          <w:i/>
          <w:iCs/>
          <w:sz w:val="24"/>
          <w:szCs w:val="24"/>
        </w:rPr>
        <w:t>Л</w:t>
      </w:r>
      <w:r w:rsidRPr="00D40473">
        <w:rPr>
          <w:rFonts w:eastAsia="Arial"/>
          <w:sz w:val="24"/>
          <w:szCs w:val="24"/>
        </w:rPr>
        <w:t>. Безопасность жизнедеятельности.</w:t>
      </w:r>
      <w:r w:rsidR="00B9482B">
        <w:rPr>
          <w:rFonts w:eastAsia="Arial"/>
          <w:sz w:val="24"/>
          <w:szCs w:val="24"/>
        </w:rPr>
        <w:t xml:space="preserve"> </w:t>
      </w:r>
      <w:r w:rsidRPr="00D40473">
        <w:rPr>
          <w:rFonts w:eastAsia="Arial"/>
          <w:sz w:val="24"/>
          <w:szCs w:val="24"/>
        </w:rPr>
        <w:t>Практикум: учеб. пособие для учреждений сред. проф. образования. М., 201</w:t>
      </w:r>
      <w:r w:rsidR="00B9482B">
        <w:rPr>
          <w:rFonts w:eastAsia="Arial"/>
          <w:sz w:val="24"/>
          <w:szCs w:val="24"/>
        </w:rPr>
        <w:t>5</w:t>
      </w:r>
      <w:r w:rsidRPr="00D40473">
        <w:rPr>
          <w:rFonts w:eastAsia="Arial"/>
          <w:sz w:val="24"/>
          <w:szCs w:val="24"/>
        </w:rPr>
        <w:t>.</w:t>
      </w:r>
      <w:r w:rsidR="00B9482B" w:rsidRPr="00B9482B">
        <w:rPr>
          <w:rFonts w:eastAsia="Arial"/>
          <w:sz w:val="24"/>
          <w:szCs w:val="24"/>
        </w:rPr>
        <w:t xml:space="preserve"> </w:t>
      </w:r>
      <w:r w:rsidR="00B9482B" w:rsidRPr="00D40473">
        <w:rPr>
          <w:rFonts w:eastAsia="Arial"/>
          <w:sz w:val="24"/>
          <w:szCs w:val="24"/>
        </w:rPr>
        <w:t>—</w:t>
      </w:r>
      <w:r w:rsidR="00B9482B">
        <w:rPr>
          <w:rFonts w:eastAsia="Arial"/>
          <w:sz w:val="24"/>
          <w:szCs w:val="24"/>
        </w:rPr>
        <w:t xml:space="preserve"> 144 с.</w:t>
      </w:r>
    </w:p>
    <w:p w:rsidR="000B7B8A" w:rsidRPr="00D40473" w:rsidRDefault="000B7B8A" w:rsidP="00D40473">
      <w:pPr>
        <w:ind w:firstLine="851"/>
        <w:rPr>
          <w:sz w:val="24"/>
          <w:szCs w:val="24"/>
        </w:rPr>
      </w:pPr>
    </w:p>
    <w:p w:rsidR="000B7B8A" w:rsidRPr="00B9482B" w:rsidRDefault="00FB5303">
      <w:pPr>
        <w:ind w:right="-259"/>
        <w:jc w:val="center"/>
        <w:rPr>
          <w:b/>
          <w:sz w:val="20"/>
          <w:szCs w:val="20"/>
        </w:rPr>
      </w:pPr>
      <w:r w:rsidRPr="00B9482B">
        <w:rPr>
          <w:rFonts w:eastAsia="Arial"/>
          <w:b/>
          <w:sz w:val="28"/>
          <w:szCs w:val="28"/>
        </w:rPr>
        <w:t>Для преподавателей</w:t>
      </w:r>
    </w:p>
    <w:p w:rsidR="000B7B8A" w:rsidRPr="00FB5303" w:rsidRDefault="000B7B8A">
      <w:pPr>
        <w:spacing w:line="109" w:lineRule="exact"/>
        <w:rPr>
          <w:sz w:val="20"/>
          <w:szCs w:val="20"/>
        </w:rPr>
      </w:pPr>
    </w:p>
    <w:p w:rsidR="000B7B8A" w:rsidRPr="00B9482B" w:rsidRDefault="00FB5303" w:rsidP="002B2DD7">
      <w:pPr>
        <w:ind w:firstLine="851"/>
        <w:jc w:val="both"/>
        <w:rPr>
          <w:rFonts w:eastAsia="Arial"/>
          <w:sz w:val="24"/>
          <w:szCs w:val="24"/>
        </w:rPr>
      </w:pPr>
      <w:r w:rsidRPr="00B9482B">
        <w:rPr>
          <w:rFonts w:eastAsia="Arial"/>
          <w:sz w:val="24"/>
          <w:szCs w:val="24"/>
        </w:rPr>
        <w:t>К</w:t>
      </w:r>
      <w:r w:rsidR="002B2DD7">
        <w:rPr>
          <w:rFonts w:eastAsia="Arial"/>
          <w:sz w:val="24"/>
          <w:szCs w:val="24"/>
        </w:rPr>
        <w:t>онституция Российской Федерации.</w:t>
      </w:r>
    </w:p>
    <w:p w:rsidR="000B7B8A" w:rsidRPr="00B9482B" w:rsidRDefault="00FB5303" w:rsidP="00B9482B">
      <w:pPr>
        <w:ind w:firstLine="851"/>
        <w:jc w:val="both"/>
        <w:rPr>
          <w:rFonts w:eastAsia="Arial"/>
          <w:sz w:val="24"/>
          <w:szCs w:val="24"/>
        </w:rPr>
      </w:pPr>
      <w:r w:rsidRPr="00B9482B">
        <w:rPr>
          <w:rFonts w:eastAsia="Arial"/>
          <w:sz w:val="24"/>
          <w:szCs w:val="24"/>
        </w:rPr>
        <w:t>Федеральн</w:t>
      </w:r>
      <w:r w:rsidR="002B2DD7">
        <w:rPr>
          <w:rFonts w:eastAsia="Arial"/>
          <w:sz w:val="24"/>
          <w:szCs w:val="24"/>
        </w:rPr>
        <w:t>ый закон от 29.12.2012 № 273-ФЗ</w:t>
      </w:r>
      <w:r w:rsidRPr="00B9482B">
        <w:rPr>
          <w:rFonts w:eastAsia="Arial"/>
          <w:sz w:val="24"/>
          <w:szCs w:val="24"/>
        </w:rPr>
        <w:t xml:space="preserve"> «Об образовании в Российской Федерации».</w:t>
      </w:r>
    </w:p>
    <w:p w:rsidR="000B7B8A" w:rsidRPr="00B9482B" w:rsidRDefault="00FB5303" w:rsidP="00B9482B">
      <w:pPr>
        <w:ind w:firstLine="851"/>
        <w:jc w:val="both"/>
        <w:rPr>
          <w:rFonts w:eastAsia="Arial"/>
          <w:sz w:val="24"/>
          <w:szCs w:val="24"/>
        </w:rPr>
      </w:pPr>
      <w:r w:rsidRPr="00B9482B">
        <w:rPr>
          <w:rFonts w:eastAsia="Arial"/>
          <w:sz w:val="24"/>
          <w:szCs w:val="24"/>
        </w:rPr>
        <w:t>Приказ Министерства образования и науки РФ от 17.05.2012 № 413 «Об утверждении федерального государственного образовательного стандарта</w:t>
      </w:r>
      <w:r w:rsidR="002B2DD7">
        <w:rPr>
          <w:rFonts w:eastAsia="Arial"/>
          <w:sz w:val="24"/>
          <w:szCs w:val="24"/>
        </w:rPr>
        <w:t xml:space="preserve"> среднего (полного) общего обра</w:t>
      </w:r>
      <w:r w:rsidRPr="00B9482B">
        <w:rPr>
          <w:rFonts w:eastAsia="Arial"/>
          <w:sz w:val="24"/>
          <w:szCs w:val="24"/>
        </w:rPr>
        <w:t>зования» (зарегистрирован в Минюсте РФ 07.06.2012 № 24480).</w:t>
      </w:r>
    </w:p>
    <w:p w:rsidR="000B7B8A" w:rsidRPr="00B9482B" w:rsidRDefault="00FB5303" w:rsidP="00B9482B">
      <w:pPr>
        <w:ind w:firstLine="851"/>
        <w:jc w:val="both"/>
        <w:rPr>
          <w:rFonts w:eastAsia="Arial"/>
          <w:sz w:val="24"/>
          <w:szCs w:val="24"/>
        </w:rPr>
      </w:pPr>
      <w:r w:rsidRPr="00B9482B">
        <w:rPr>
          <w:rFonts w:eastAsia="Arial"/>
          <w:sz w:val="24"/>
          <w:szCs w:val="24"/>
        </w:rPr>
        <w:t>Приказ Министерства образования и науки РФ от 29.12.2014 № 1645 «О внесении из-</w:t>
      </w:r>
      <w:proofErr w:type="spellStart"/>
      <w:r w:rsidRPr="00B9482B">
        <w:rPr>
          <w:rFonts w:eastAsia="Arial"/>
          <w:sz w:val="24"/>
          <w:szCs w:val="24"/>
        </w:rPr>
        <w:t>менений</w:t>
      </w:r>
      <w:proofErr w:type="spellEnd"/>
      <w:r w:rsidRPr="00B9482B">
        <w:rPr>
          <w:rFonts w:eastAsia="Arial"/>
          <w:sz w:val="24"/>
          <w:szCs w:val="24"/>
        </w:rPr>
        <w:t xml:space="preserve">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B7B8A" w:rsidRDefault="00FB5303" w:rsidP="002B2DD7">
      <w:pPr>
        <w:ind w:firstLine="851"/>
        <w:rPr>
          <w:rFonts w:eastAsia="Arial"/>
          <w:sz w:val="24"/>
          <w:szCs w:val="24"/>
        </w:rPr>
      </w:pPr>
      <w:r w:rsidRPr="00B9482B">
        <w:rPr>
          <w:rFonts w:eastAsia="Arial"/>
          <w:sz w:val="24"/>
          <w:szCs w:val="24"/>
        </w:rPr>
        <w:t xml:space="preserve">Гражданский кодекс </w:t>
      </w:r>
      <w:proofErr w:type="gramStart"/>
      <w:r w:rsidRPr="00B9482B">
        <w:rPr>
          <w:rFonts w:eastAsia="Arial"/>
          <w:sz w:val="24"/>
          <w:szCs w:val="24"/>
        </w:rPr>
        <w:t xml:space="preserve">РФ </w:t>
      </w:r>
      <w:r w:rsidR="002B2DD7">
        <w:rPr>
          <w:rFonts w:eastAsia="Arial"/>
          <w:sz w:val="24"/>
          <w:szCs w:val="24"/>
        </w:rPr>
        <w:t>.</w:t>
      </w:r>
      <w:proofErr w:type="gramEnd"/>
    </w:p>
    <w:p w:rsidR="000B7B8A" w:rsidRPr="00B9482B" w:rsidRDefault="00FB5303" w:rsidP="002B2DD7">
      <w:pPr>
        <w:ind w:firstLine="851"/>
        <w:rPr>
          <w:rFonts w:eastAsia="Arial"/>
          <w:sz w:val="24"/>
          <w:szCs w:val="24"/>
        </w:rPr>
      </w:pPr>
      <w:r w:rsidRPr="00B9482B">
        <w:rPr>
          <w:rFonts w:eastAsia="Arial"/>
          <w:sz w:val="24"/>
          <w:szCs w:val="24"/>
        </w:rPr>
        <w:t>Семейный кодекс Российской Федерации</w:t>
      </w:r>
      <w:r w:rsidR="002B2DD7">
        <w:rPr>
          <w:rFonts w:eastAsia="Arial"/>
          <w:sz w:val="24"/>
          <w:szCs w:val="24"/>
        </w:rPr>
        <w:t>.</w:t>
      </w:r>
    </w:p>
    <w:p w:rsidR="000B7B8A" w:rsidRPr="00B9482B" w:rsidRDefault="00FB5303" w:rsidP="002B2DD7">
      <w:pPr>
        <w:ind w:firstLine="851"/>
        <w:rPr>
          <w:rFonts w:eastAsia="Arial"/>
          <w:sz w:val="24"/>
          <w:szCs w:val="24"/>
        </w:rPr>
      </w:pPr>
      <w:r w:rsidRPr="00B9482B">
        <w:rPr>
          <w:rFonts w:eastAsia="Arial"/>
          <w:sz w:val="24"/>
          <w:szCs w:val="24"/>
        </w:rPr>
        <w:t>Уголов</w:t>
      </w:r>
      <w:r w:rsidR="002B2DD7">
        <w:rPr>
          <w:rFonts w:eastAsia="Arial"/>
          <w:sz w:val="24"/>
          <w:szCs w:val="24"/>
        </w:rPr>
        <w:t>ный кодекс Российской Федерации.</w:t>
      </w:r>
    </w:p>
    <w:p w:rsidR="000B7B8A" w:rsidRPr="00B9482B" w:rsidRDefault="00FB5303" w:rsidP="00B9482B">
      <w:pPr>
        <w:ind w:firstLine="851"/>
        <w:rPr>
          <w:rFonts w:eastAsia="Arial"/>
          <w:sz w:val="24"/>
          <w:szCs w:val="24"/>
        </w:rPr>
      </w:pPr>
      <w:r w:rsidRPr="00B9482B">
        <w:rPr>
          <w:rFonts w:eastAsia="Arial"/>
          <w:sz w:val="24"/>
          <w:szCs w:val="24"/>
        </w:rPr>
        <w:t>Федеральный закон от 28.03.1998 № 53-ФЗ «О воинской обяз</w:t>
      </w:r>
      <w:r w:rsidR="002B2DD7">
        <w:rPr>
          <w:rFonts w:eastAsia="Arial"/>
          <w:sz w:val="24"/>
          <w:szCs w:val="24"/>
        </w:rPr>
        <w:t>анности и военной службе».</w:t>
      </w:r>
    </w:p>
    <w:p w:rsidR="000B7B8A" w:rsidRPr="00B9482B" w:rsidRDefault="00FB5303" w:rsidP="002B2DD7">
      <w:pPr>
        <w:ind w:firstLine="851"/>
        <w:jc w:val="both"/>
        <w:rPr>
          <w:rFonts w:eastAsia="Arial"/>
          <w:sz w:val="24"/>
          <w:szCs w:val="24"/>
        </w:rPr>
      </w:pPr>
      <w:r w:rsidRPr="00B9482B">
        <w:rPr>
          <w:rFonts w:eastAsia="Arial"/>
          <w:sz w:val="24"/>
          <w:szCs w:val="24"/>
        </w:rPr>
        <w:t xml:space="preserve">Федеральный закон от 21.12.1994 № 68-ФЗ «О защите населения и территорий от </w:t>
      </w:r>
      <w:proofErr w:type="spellStart"/>
      <w:r w:rsidRPr="00B9482B">
        <w:rPr>
          <w:rFonts w:eastAsia="Arial"/>
          <w:sz w:val="24"/>
          <w:szCs w:val="24"/>
        </w:rPr>
        <w:t>чрезвы</w:t>
      </w:r>
      <w:proofErr w:type="spellEnd"/>
      <w:r w:rsidRPr="00B9482B">
        <w:rPr>
          <w:rFonts w:eastAsia="Arial"/>
          <w:sz w:val="24"/>
          <w:szCs w:val="24"/>
        </w:rPr>
        <w:t>-чайных ситуаций приро</w:t>
      </w:r>
      <w:r w:rsidR="002B2DD7">
        <w:rPr>
          <w:rFonts w:eastAsia="Arial"/>
          <w:sz w:val="24"/>
          <w:szCs w:val="24"/>
        </w:rPr>
        <w:t>дного и техногенного характера».</w:t>
      </w:r>
    </w:p>
    <w:p w:rsidR="002B2DD7" w:rsidRDefault="00FB5303" w:rsidP="00B9482B">
      <w:pPr>
        <w:ind w:firstLine="851"/>
        <w:rPr>
          <w:rFonts w:eastAsia="Arial"/>
          <w:sz w:val="24"/>
          <w:szCs w:val="24"/>
        </w:rPr>
      </w:pPr>
      <w:r w:rsidRPr="00B9482B">
        <w:rPr>
          <w:rFonts w:eastAsia="Arial"/>
          <w:sz w:val="24"/>
          <w:szCs w:val="24"/>
        </w:rPr>
        <w:t>Федеральный закон от 21.07.1997 № 116-ФЗ «О промыш</w:t>
      </w:r>
      <w:r w:rsidR="002B2DD7">
        <w:rPr>
          <w:rFonts w:eastAsia="Arial"/>
          <w:sz w:val="24"/>
          <w:szCs w:val="24"/>
        </w:rPr>
        <w:t>ленной безопасности опасных производственных объектов».</w:t>
      </w:r>
    </w:p>
    <w:p w:rsidR="000B7B8A" w:rsidRPr="00B9482B" w:rsidRDefault="00FB5303" w:rsidP="00B9482B">
      <w:pPr>
        <w:ind w:firstLine="851"/>
        <w:rPr>
          <w:rFonts w:eastAsia="Arial"/>
          <w:sz w:val="24"/>
          <w:szCs w:val="24"/>
        </w:rPr>
      </w:pPr>
      <w:r w:rsidRPr="00B9482B">
        <w:rPr>
          <w:rFonts w:eastAsia="Arial"/>
          <w:sz w:val="24"/>
          <w:szCs w:val="24"/>
        </w:rPr>
        <w:t>Федеральный закон от 25.07.2002 № 113-ФЗ «Об аль</w:t>
      </w:r>
      <w:r w:rsidR="002B2DD7">
        <w:rPr>
          <w:rFonts w:eastAsia="Arial"/>
          <w:sz w:val="24"/>
          <w:szCs w:val="24"/>
        </w:rPr>
        <w:t>тернативной гражданской службе».</w:t>
      </w:r>
    </w:p>
    <w:p w:rsidR="000B7B8A" w:rsidRPr="00B9482B" w:rsidRDefault="00FB5303" w:rsidP="00B9482B">
      <w:pPr>
        <w:ind w:firstLine="851"/>
        <w:rPr>
          <w:rFonts w:eastAsia="Arial"/>
          <w:sz w:val="24"/>
          <w:szCs w:val="24"/>
        </w:rPr>
      </w:pPr>
      <w:r w:rsidRPr="00B9482B">
        <w:rPr>
          <w:rFonts w:eastAsia="Arial"/>
          <w:sz w:val="24"/>
          <w:szCs w:val="24"/>
        </w:rPr>
        <w:t xml:space="preserve">Федеральный закон от </w:t>
      </w:r>
      <w:r w:rsidR="002B2DD7">
        <w:rPr>
          <w:rFonts w:eastAsia="Arial"/>
          <w:sz w:val="24"/>
          <w:szCs w:val="24"/>
        </w:rPr>
        <w:t>31.05.1996 № 61-ФЗ «Об обороне».</w:t>
      </w:r>
    </w:p>
    <w:p w:rsidR="000B7B8A" w:rsidRPr="00B9482B" w:rsidRDefault="00FB5303" w:rsidP="002B2DD7">
      <w:pPr>
        <w:ind w:firstLine="851"/>
        <w:rPr>
          <w:rFonts w:eastAsia="Arial"/>
          <w:sz w:val="24"/>
          <w:szCs w:val="24"/>
        </w:rPr>
      </w:pPr>
      <w:r w:rsidRPr="00B9482B">
        <w:rPr>
          <w:rFonts w:eastAsia="Arial"/>
          <w:sz w:val="24"/>
          <w:szCs w:val="24"/>
        </w:rPr>
        <w:t>Федеральный закон от 10.01.2002 № 7-</w:t>
      </w:r>
      <w:r w:rsidR="002B2DD7">
        <w:rPr>
          <w:rFonts w:eastAsia="Arial"/>
          <w:sz w:val="24"/>
          <w:szCs w:val="24"/>
        </w:rPr>
        <w:t>ФЗ «Об охране окружающей среды».</w:t>
      </w:r>
    </w:p>
    <w:p w:rsidR="002B2DD7" w:rsidRDefault="00FB5303" w:rsidP="00B9482B">
      <w:pPr>
        <w:ind w:firstLine="851"/>
        <w:rPr>
          <w:rFonts w:eastAsia="Arial"/>
          <w:sz w:val="24"/>
          <w:szCs w:val="24"/>
        </w:rPr>
      </w:pPr>
      <w:r w:rsidRPr="00B9482B">
        <w:rPr>
          <w:rFonts w:eastAsia="Arial"/>
          <w:sz w:val="24"/>
          <w:szCs w:val="24"/>
        </w:rPr>
        <w:t>Федеральный закон от 21.11.2011 № 323-ФЗ «Об основа</w:t>
      </w:r>
      <w:r w:rsidR="002B2DD7">
        <w:rPr>
          <w:rFonts w:eastAsia="Arial"/>
          <w:sz w:val="24"/>
          <w:szCs w:val="24"/>
        </w:rPr>
        <w:t>х охраны здоровья граждан в Российской Федерации».</w:t>
      </w:r>
    </w:p>
    <w:p w:rsidR="000B7B8A" w:rsidRPr="00B9482B" w:rsidRDefault="00FB5303" w:rsidP="00B9482B">
      <w:pPr>
        <w:ind w:firstLine="851"/>
        <w:rPr>
          <w:rFonts w:eastAsia="Arial"/>
          <w:sz w:val="24"/>
          <w:szCs w:val="24"/>
        </w:rPr>
      </w:pPr>
      <w:r w:rsidRPr="00B9482B">
        <w:rPr>
          <w:rFonts w:eastAsia="Arial"/>
          <w:sz w:val="24"/>
          <w:szCs w:val="24"/>
        </w:rPr>
        <w:t>Указ Президента РФ от 05.02.2010 № 146 «О Военной</w:t>
      </w:r>
      <w:r w:rsidR="002B2DD7">
        <w:rPr>
          <w:rFonts w:eastAsia="Arial"/>
          <w:sz w:val="24"/>
          <w:szCs w:val="24"/>
        </w:rPr>
        <w:t xml:space="preserve"> доктрине Российской Федерации».</w:t>
      </w:r>
    </w:p>
    <w:p w:rsidR="002B2DD7" w:rsidRDefault="00FB5303" w:rsidP="00B9482B">
      <w:pPr>
        <w:ind w:firstLine="851"/>
        <w:jc w:val="both"/>
        <w:rPr>
          <w:rFonts w:eastAsia="Arial"/>
          <w:sz w:val="24"/>
          <w:szCs w:val="24"/>
        </w:rPr>
      </w:pPr>
      <w:r w:rsidRPr="00B9482B">
        <w:rPr>
          <w:rFonts w:eastAsia="Arial"/>
          <w:sz w:val="24"/>
          <w:szCs w:val="24"/>
        </w:rPr>
        <w:lastRenderedPageBreak/>
        <w:t>Постановление Правительства РФ от 30.12.2003 № 794 «О единой государственной системе предупреждения и ликвидации чр</w:t>
      </w:r>
      <w:r w:rsidR="002B2DD7">
        <w:rPr>
          <w:rFonts w:eastAsia="Arial"/>
          <w:sz w:val="24"/>
          <w:szCs w:val="24"/>
        </w:rPr>
        <w:t>езвычайных ситуаций».</w:t>
      </w:r>
    </w:p>
    <w:p w:rsidR="002B2DD7" w:rsidRDefault="00FB5303" w:rsidP="00B9482B">
      <w:pPr>
        <w:ind w:firstLine="851"/>
        <w:jc w:val="both"/>
        <w:rPr>
          <w:rFonts w:eastAsia="Arial"/>
          <w:sz w:val="24"/>
          <w:szCs w:val="24"/>
        </w:rPr>
      </w:pPr>
      <w:r w:rsidRPr="00B9482B">
        <w:rPr>
          <w:rFonts w:eastAsia="Arial"/>
          <w:sz w:val="24"/>
          <w:szCs w:val="24"/>
        </w:rPr>
        <w:t xml:space="preserve">Приказ министра обороны РФ от 03.09.2011 № 1500 «О Правилах ношения военной формы одежды и знаков различия военнослужащих Вооруженных </w:t>
      </w:r>
      <w:r w:rsidR="002B2DD7">
        <w:rPr>
          <w:rFonts w:eastAsia="Arial"/>
          <w:sz w:val="24"/>
          <w:szCs w:val="24"/>
        </w:rPr>
        <w:t>Сил Российской Федерации, ведом</w:t>
      </w:r>
      <w:r w:rsidRPr="00B9482B">
        <w:rPr>
          <w:rFonts w:eastAsia="Arial"/>
          <w:sz w:val="24"/>
          <w:szCs w:val="24"/>
        </w:rPr>
        <w:t>ственных знаков отличия и иных геральдических знаков и особой церемониальной парадной военной формы одежды военнослужащих почетного караула Вооруж</w:t>
      </w:r>
      <w:r w:rsidR="002B2DD7">
        <w:rPr>
          <w:rFonts w:eastAsia="Arial"/>
          <w:sz w:val="24"/>
          <w:szCs w:val="24"/>
        </w:rPr>
        <w:t>енных Сил Российской Федерации».</w:t>
      </w:r>
    </w:p>
    <w:p w:rsidR="002B2DD7" w:rsidRDefault="00FB5303" w:rsidP="00B9482B">
      <w:pPr>
        <w:ind w:firstLine="851"/>
        <w:jc w:val="both"/>
        <w:rPr>
          <w:rFonts w:eastAsia="Arial"/>
          <w:sz w:val="24"/>
          <w:szCs w:val="24"/>
        </w:rPr>
      </w:pPr>
      <w:r w:rsidRPr="00B9482B">
        <w:rPr>
          <w:rFonts w:eastAsia="Arial"/>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w:t>
      </w:r>
      <w:r w:rsidR="002B2DD7">
        <w:rPr>
          <w:rFonts w:eastAsia="Arial"/>
          <w:sz w:val="24"/>
          <w:szCs w:val="24"/>
        </w:rPr>
        <w:t>щи».</w:t>
      </w:r>
    </w:p>
    <w:p w:rsidR="000B7B8A" w:rsidRPr="00B9482B" w:rsidRDefault="00FB5303" w:rsidP="002B2DD7">
      <w:pPr>
        <w:ind w:firstLine="851"/>
        <w:jc w:val="both"/>
        <w:rPr>
          <w:rFonts w:eastAsia="Arial"/>
          <w:sz w:val="24"/>
          <w:szCs w:val="24"/>
        </w:rPr>
      </w:pPr>
      <w:r w:rsidRPr="00B9482B">
        <w:rPr>
          <w:rFonts w:eastAsia="Arial"/>
          <w:sz w:val="24"/>
          <w:szCs w:val="24"/>
        </w:rPr>
        <w:t xml:space="preserve">Приказ министра обороны Российской Федерации и Министерства образования и науки Российской Федерации от 24.02.2010 № 96/134 «Об утверждении Инструкции об </w:t>
      </w:r>
      <w:proofErr w:type="spellStart"/>
      <w:r w:rsidRPr="00B9482B">
        <w:rPr>
          <w:rFonts w:eastAsia="Arial"/>
          <w:sz w:val="24"/>
          <w:szCs w:val="24"/>
        </w:rPr>
        <w:t>организа-ции</w:t>
      </w:r>
      <w:proofErr w:type="spellEnd"/>
      <w:r w:rsidRPr="00B9482B">
        <w:rPr>
          <w:rFonts w:eastAsia="Arial"/>
          <w:sz w:val="24"/>
          <w:szCs w:val="24"/>
        </w:rPr>
        <w:t xml:space="preserve">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w:t>
      </w:r>
      <w:r w:rsidR="002B2DD7">
        <w:rPr>
          <w:rFonts w:eastAsia="Arial"/>
          <w:sz w:val="24"/>
          <w:szCs w:val="24"/>
        </w:rPr>
        <w:t xml:space="preserve"> образования и учебных пунктах».</w:t>
      </w:r>
    </w:p>
    <w:p w:rsidR="000B7B8A" w:rsidRPr="00B9482B" w:rsidRDefault="00645500" w:rsidP="00B9482B">
      <w:pPr>
        <w:ind w:firstLine="851"/>
        <w:rPr>
          <w:rFonts w:eastAsia="Arial"/>
          <w:sz w:val="24"/>
          <w:szCs w:val="24"/>
        </w:rPr>
      </w:pPr>
      <w:proofErr w:type="spellStart"/>
      <w:r>
        <w:rPr>
          <w:rFonts w:eastAsia="Arial"/>
          <w:i/>
          <w:iCs/>
          <w:sz w:val="24"/>
          <w:szCs w:val="24"/>
        </w:rPr>
        <w:t>Арустамов</w:t>
      </w:r>
      <w:proofErr w:type="spellEnd"/>
      <w:r>
        <w:rPr>
          <w:rFonts w:eastAsia="Arial"/>
          <w:i/>
          <w:iCs/>
          <w:sz w:val="24"/>
          <w:szCs w:val="24"/>
        </w:rPr>
        <w:t xml:space="preserve"> Э.А., </w:t>
      </w:r>
      <w:r w:rsidR="00FB5303" w:rsidRPr="00B9482B">
        <w:rPr>
          <w:rFonts w:eastAsia="Arial"/>
          <w:i/>
          <w:iCs/>
          <w:sz w:val="24"/>
          <w:szCs w:val="24"/>
        </w:rPr>
        <w:t>Косолапова Н</w:t>
      </w:r>
      <w:r w:rsidR="00FB5303" w:rsidRPr="00B9482B">
        <w:rPr>
          <w:rFonts w:eastAsia="Arial"/>
          <w:sz w:val="24"/>
          <w:szCs w:val="24"/>
        </w:rPr>
        <w:t>.</w:t>
      </w:r>
      <w:r w:rsidR="00FB5303" w:rsidRPr="00B9482B">
        <w:rPr>
          <w:rFonts w:eastAsia="Arial"/>
          <w:i/>
          <w:iCs/>
          <w:sz w:val="24"/>
          <w:szCs w:val="24"/>
        </w:rPr>
        <w:t>В</w:t>
      </w:r>
      <w:r w:rsidR="00FB5303" w:rsidRPr="00B9482B">
        <w:rPr>
          <w:rFonts w:eastAsia="Arial"/>
          <w:sz w:val="24"/>
          <w:szCs w:val="24"/>
        </w:rPr>
        <w:t>.,</w:t>
      </w:r>
      <w:r w:rsidR="00FB5303" w:rsidRPr="00B9482B">
        <w:rPr>
          <w:rFonts w:eastAsia="Arial"/>
          <w:i/>
          <w:iCs/>
          <w:sz w:val="24"/>
          <w:szCs w:val="24"/>
        </w:rPr>
        <w:t xml:space="preserve"> Прокопенко Н</w:t>
      </w:r>
      <w:r w:rsidR="00FB5303" w:rsidRPr="00B9482B">
        <w:rPr>
          <w:rFonts w:eastAsia="Arial"/>
          <w:sz w:val="24"/>
          <w:szCs w:val="24"/>
        </w:rPr>
        <w:t>.</w:t>
      </w:r>
      <w:r w:rsidR="00FB5303" w:rsidRPr="00B9482B">
        <w:rPr>
          <w:rFonts w:eastAsia="Arial"/>
          <w:i/>
          <w:iCs/>
          <w:sz w:val="24"/>
          <w:szCs w:val="24"/>
        </w:rPr>
        <w:t>А</w:t>
      </w:r>
      <w:r>
        <w:rPr>
          <w:rFonts w:eastAsia="Arial"/>
          <w:sz w:val="24"/>
          <w:szCs w:val="24"/>
        </w:rPr>
        <w:t>. Основы б</w:t>
      </w:r>
      <w:r w:rsidR="00FB5303" w:rsidRPr="00B9482B">
        <w:rPr>
          <w:rFonts w:eastAsia="Arial"/>
          <w:sz w:val="24"/>
          <w:szCs w:val="24"/>
        </w:rPr>
        <w:t>езопасност</w:t>
      </w:r>
      <w:r>
        <w:rPr>
          <w:rFonts w:eastAsia="Arial"/>
          <w:sz w:val="24"/>
          <w:szCs w:val="24"/>
        </w:rPr>
        <w:t>и</w:t>
      </w:r>
      <w:r w:rsidR="00FB5303" w:rsidRPr="00B9482B">
        <w:rPr>
          <w:rFonts w:eastAsia="Arial"/>
          <w:sz w:val="24"/>
          <w:szCs w:val="24"/>
        </w:rPr>
        <w:t xml:space="preserve"> жизнедеятельности:</w:t>
      </w:r>
      <w:r>
        <w:rPr>
          <w:rFonts w:eastAsia="Arial"/>
          <w:sz w:val="24"/>
          <w:szCs w:val="24"/>
        </w:rPr>
        <w:t xml:space="preserve"> </w:t>
      </w:r>
      <w:r w:rsidRPr="00B9482B">
        <w:rPr>
          <w:rFonts w:eastAsia="Arial"/>
          <w:sz w:val="24"/>
          <w:szCs w:val="24"/>
        </w:rPr>
        <w:t xml:space="preserve">учебник для студ. </w:t>
      </w:r>
      <w:r>
        <w:rPr>
          <w:rFonts w:eastAsia="Arial"/>
          <w:sz w:val="24"/>
          <w:szCs w:val="24"/>
        </w:rPr>
        <w:t>сред. проф</w:t>
      </w:r>
      <w:r w:rsidRPr="00B9482B">
        <w:rPr>
          <w:rFonts w:eastAsia="Arial"/>
          <w:sz w:val="24"/>
          <w:szCs w:val="24"/>
        </w:rPr>
        <w:t>. учеб. заведений. — М., 20</w:t>
      </w:r>
      <w:r>
        <w:rPr>
          <w:rFonts w:eastAsia="Arial"/>
          <w:sz w:val="24"/>
          <w:szCs w:val="24"/>
        </w:rPr>
        <w:t xml:space="preserve">09. </w:t>
      </w:r>
      <w:r w:rsidRPr="00B9482B">
        <w:rPr>
          <w:rFonts w:eastAsia="Arial"/>
          <w:sz w:val="24"/>
          <w:szCs w:val="24"/>
        </w:rPr>
        <w:t>—</w:t>
      </w:r>
      <w:r>
        <w:rPr>
          <w:rFonts w:eastAsia="Arial"/>
          <w:sz w:val="24"/>
          <w:szCs w:val="24"/>
        </w:rPr>
        <w:t xml:space="preserve"> 176 с.</w:t>
      </w:r>
    </w:p>
    <w:p w:rsidR="000B7B8A" w:rsidRDefault="00645500" w:rsidP="004C630B">
      <w:pPr>
        <w:ind w:right="-60" w:firstLine="851"/>
        <w:rPr>
          <w:rFonts w:eastAsia="Arial"/>
          <w:sz w:val="24"/>
          <w:szCs w:val="24"/>
        </w:rPr>
      </w:pPr>
      <w:r>
        <w:rPr>
          <w:rFonts w:eastAsia="Arial"/>
          <w:i/>
          <w:iCs/>
          <w:sz w:val="24"/>
          <w:szCs w:val="24"/>
        </w:rPr>
        <w:t xml:space="preserve">Смирнов А.Т., Мишин Б.И., Васнев В.А. </w:t>
      </w:r>
      <w:r w:rsidRPr="00645500">
        <w:rPr>
          <w:rFonts w:eastAsia="Arial"/>
          <w:iCs/>
          <w:sz w:val="24"/>
          <w:szCs w:val="24"/>
        </w:rPr>
        <w:t>Основы военной службы:</w:t>
      </w:r>
      <w:r w:rsidRPr="00645500">
        <w:rPr>
          <w:rFonts w:eastAsia="Arial"/>
          <w:sz w:val="24"/>
          <w:szCs w:val="24"/>
        </w:rPr>
        <w:t xml:space="preserve"> </w:t>
      </w:r>
      <w:r>
        <w:rPr>
          <w:rFonts w:eastAsia="Arial"/>
          <w:sz w:val="24"/>
          <w:szCs w:val="24"/>
        </w:rPr>
        <w:t>у</w:t>
      </w:r>
      <w:r w:rsidRPr="00D40473">
        <w:rPr>
          <w:rFonts w:eastAsia="Arial"/>
          <w:sz w:val="24"/>
          <w:szCs w:val="24"/>
        </w:rPr>
        <w:t>чеб. пособие для учреждений сред. проф. образования. М., 20</w:t>
      </w:r>
      <w:r>
        <w:rPr>
          <w:rFonts w:eastAsia="Arial"/>
          <w:sz w:val="24"/>
          <w:szCs w:val="24"/>
        </w:rPr>
        <w:t>04</w:t>
      </w:r>
      <w:r w:rsidRPr="00D40473">
        <w:rPr>
          <w:rFonts w:eastAsia="Arial"/>
          <w:sz w:val="24"/>
          <w:szCs w:val="24"/>
        </w:rPr>
        <w:t>.</w:t>
      </w:r>
      <w:r w:rsidRPr="00B9482B">
        <w:rPr>
          <w:rFonts w:eastAsia="Arial"/>
          <w:sz w:val="24"/>
          <w:szCs w:val="24"/>
        </w:rPr>
        <w:t xml:space="preserve"> </w:t>
      </w:r>
      <w:r w:rsidRPr="00D40473">
        <w:rPr>
          <w:rFonts w:eastAsia="Arial"/>
          <w:sz w:val="24"/>
          <w:szCs w:val="24"/>
        </w:rPr>
        <w:t>—</w:t>
      </w:r>
      <w:r>
        <w:rPr>
          <w:rFonts w:eastAsia="Arial"/>
          <w:sz w:val="24"/>
          <w:szCs w:val="24"/>
        </w:rPr>
        <w:t xml:space="preserve"> 240 с.</w:t>
      </w:r>
    </w:p>
    <w:p w:rsidR="00645500" w:rsidRPr="00B9482B" w:rsidRDefault="00645500" w:rsidP="004C630B">
      <w:pPr>
        <w:ind w:right="82" w:firstLine="851"/>
        <w:rPr>
          <w:rFonts w:eastAsia="Arial"/>
          <w:sz w:val="24"/>
          <w:szCs w:val="24"/>
        </w:rPr>
      </w:pPr>
      <w:r>
        <w:rPr>
          <w:rFonts w:eastAsia="Arial"/>
          <w:i/>
          <w:iCs/>
          <w:sz w:val="24"/>
          <w:szCs w:val="24"/>
        </w:rPr>
        <w:t xml:space="preserve">Смирнов А.Т., Мишин Б.И., Васнев В.А. </w:t>
      </w:r>
      <w:r w:rsidRPr="00645500">
        <w:rPr>
          <w:rFonts w:eastAsia="Arial"/>
          <w:iCs/>
          <w:sz w:val="24"/>
          <w:szCs w:val="24"/>
        </w:rPr>
        <w:t xml:space="preserve">Основы </w:t>
      </w:r>
      <w:r>
        <w:rPr>
          <w:rFonts w:eastAsia="Arial"/>
          <w:iCs/>
          <w:sz w:val="24"/>
          <w:szCs w:val="24"/>
        </w:rPr>
        <w:t>безопасности</w:t>
      </w:r>
      <w:r w:rsidR="004C630B">
        <w:rPr>
          <w:rFonts w:eastAsia="Arial"/>
          <w:iCs/>
          <w:sz w:val="24"/>
          <w:szCs w:val="24"/>
        </w:rPr>
        <w:t xml:space="preserve"> </w:t>
      </w:r>
      <w:proofErr w:type="spellStart"/>
      <w:r w:rsidR="004C630B">
        <w:rPr>
          <w:rFonts w:eastAsia="Arial"/>
          <w:iCs/>
          <w:sz w:val="24"/>
          <w:szCs w:val="24"/>
        </w:rPr>
        <w:t>жизндеятельности</w:t>
      </w:r>
      <w:proofErr w:type="spellEnd"/>
      <w:r w:rsidRPr="00645500">
        <w:rPr>
          <w:rFonts w:eastAsia="Arial"/>
          <w:iCs/>
          <w:sz w:val="24"/>
          <w:szCs w:val="24"/>
        </w:rPr>
        <w:t>:</w:t>
      </w:r>
      <w:r w:rsidRPr="00645500">
        <w:rPr>
          <w:rFonts w:eastAsia="Arial"/>
          <w:sz w:val="24"/>
          <w:szCs w:val="24"/>
        </w:rPr>
        <w:t xml:space="preserve"> </w:t>
      </w:r>
      <w:r w:rsidR="004C630B">
        <w:rPr>
          <w:rFonts w:eastAsia="Arial"/>
          <w:sz w:val="24"/>
          <w:szCs w:val="24"/>
        </w:rPr>
        <w:t xml:space="preserve">10 </w:t>
      </w:r>
      <w:proofErr w:type="spellStart"/>
      <w:r w:rsidR="004C630B">
        <w:rPr>
          <w:rFonts w:eastAsia="Arial"/>
          <w:sz w:val="24"/>
          <w:szCs w:val="24"/>
        </w:rPr>
        <w:t>кл</w:t>
      </w:r>
      <w:proofErr w:type="spellEnd"/>
      <w:r w:rsidR="004C630B">
        <w:rPr>
          <w:rFonts w:eastAsia="Arial"/>
          <w:sz w:val="24"/>
          <w:szCs w:val="24"/>
        </w:rPr>
        <w:t xml:space="preserve">.: </w:t>
      </w:r>
      <w:r>
        <w:rPr>
          <w:rFonts w:eastAsia="Arial"/>
          <w:sz w:val="24"/>
          <w:szCs w:val="24"/>
        </w:rPr>
        <w:t>у</w:t>
      </w:r>
      <w:r w:rsidRPr="00D40473">
        <w:rPr>
          <w:rFonts w:eastAsia="Arial"/>
          <w:sz w:val="24"/>
          <w:szCs w:val="24"/>
        </w:rPr>
        <w:t xml:space="preserve">чеб. для </w:t>
      </w:r>
      <w:proofErr w:type="spellStart"/>
      <w:r w:rsidR="004C630B">
        <w:rPr>
          <w:rFonts w:eastAsia="Arial"/>
          <w:sz w:val="24"/>
          <w:szCs w:val="24"/>
        </w:rPr>
        <w:t>общеобразават</w:t>
      </w:r>
      <w:proofErr w:type="spellEnd"/>
      <w:r w:rsidR="004C630B">
        <w:rPr>
          <w:rFonts w:eastAsia="Arial"/>
          <w:sz w:val="24"/>
          <w:szCs w:val="24"/>
        </w:rPr>
        <w:t xml:space="preserve">. </w:t>
      </w:r>
      <w:r w:rsidRPr="00D40473">
        <w:rPr>
          <w:rFonts w:eastAsia="Arial"/>
          <w:sz w:val="24"/>
          <w:szCs w:val="24"/>
        </w:rPr>
        <w:t>учреждений. М., 20</w:t>
      </w:r>
      <w:r>
        <w:rPr>
          <w:rFonts w:eastAsia="Arial"/>
          <w:sz w:val="24"/>
          <w:szCs w:val="24"/>
        </w:rPr>
        <w:t>0</w:t>
      </w:r>
      <w:r w:rsidR="004C630B">
        <w:rPr>
          <w:rFonts w:eastAsia="Arial"/>
          <w:sz w:val="24"/>
          <w:szCs w:val="24"/>
        </w:rPr>
        <w:t>8</w:t>
      </w:r>
      <w:r w:rsidRPr="00D40473">
        <w:rPr>
          <w:rFonts w:eastAsia="Arial"/>
          <w:sz w:val="24"/>
          <w:szCs w:val="24"/>
        </w:rPr>
        <w:t>.</w:t>
      </w:r>
      <w:r w:rsidRPr="00B9482B">
        <w:rPr>
          <w:rFonts w:eastAsia="Arial"/>
          <w:sz w:val="24"/>
          <w:szCs w:val="24"/>
        </w:rPr>
        <w:t xml:space="preserve"> </w:t>
      </w:r>
      <w:r w:rsidRPr="00D40473">
        <w:rPr>
          <w:rFonts w:eastAsia="Arial"/>
          <w:sz w:val="24"/>
          <w:szCs w:val="24"/>
        </w:rPr>
        <w:t>—</w:t>
      </w:r>
      <w:r>
        <w:rPr>
          <w:rFonts w:eastAsia="Arial"/>
          <w:sz w:val="24"/>
          <w:szCs w:val="24"/>
        </w:rPr>
        <w:t xml:space="preserve"> 2</w:t>
      </w:r>
      <w:r w:rsidR="004C630B">
        <w:rPr>
          <w:rFonts w:eastAsia="Arial"/>
          <w:sz w:val="24"/>
          <w:szCs w:val="24"/>
        </w:rPr>
        <w:t>23</w:t>
      </w:r>
      <w:r>
        <w:rPr>
          <w:rFonts w:eastAsia="Arial"/>
          <w:sz w:val="24"/>
          <w:szCs w:val="24"/>
        </w:rPr>
        <w:t xml:space="preserve"> с.</w:t>
      </w:r>
    </w:p>
    <w:p w:rsidR="004C630B" w:rsidRPr="00B9482B" w:rsidRDefault="004C630B" w:rsidP="004C630B">
      <w:pPr>
        <w:ind w:right="82" w:firstLine="851"/>
        <w:rPr>
          <w:rFonts w:eastAsia="Arial"/>
          <w:sz w:val="24"/>
          <w:szCs w:val="24"/>
        </w:rPr>
      </w:pPr>
      <w:r>
        <w:rPr>
          <w:rFonts w:eastAsia="Arial"/>
          <w:i/>
          <w:iCs/>
          <w:sz w:val="24"/>
          <w:szCs w:val="24"/>
        </w:rPr>
        <w:t xml:space="preserve">Смирнов А.Т., Мишин Б.И., Васнев В.А. </w:t>
      </w:r>
      <w:r w:rsidRPr="00645500">
        <w:rPr>
          <w:rFonts w:eastAsia="Arial"/>
          <w:iCs/>
          <w:sz w:val="24"/>
          <w:szCs w:val="24"/>
        </w:rPr>
        <w:t xml:space="preserve">Основы </w:t>
      </w:r>
      <w:r>
        <w:rPr>
          <w:rFonts w:eastAsia="Arial"/>
          <w:iCs/>
          <w:sz w:val="24"/>
          <w:szCs w:val="24"/>
        </w:rPr>
        <w:t xml:space="preserve">безопасности </w:t>
      </w:r>
      <w:proofErr w:type="spellStart"/>
      <w:r>
        <w:rPr>
          <w:rFonts w:eastAsia="Arial"/>
          <w:iCs/>
          <w:sz w:val="24"/>
          <w:szCs w:val="24"/>
        </w:rPr>
        <w:t>жизндеятельности</w:t>
      </w:r>
      <w:proofErr w:type="spellEnd"/>
      <w:r w:rsidRPr="00645500">
        <w:rPr>
          <w:rFonts w:eastAsia="Arial"/>
          <w:iCs/>
          <w:sz w:val="24"/>
          <w:szCs w:val="24"/>
        </w:rPr>
        <w:t>:</w:t>
      </w:r>
      <w:r w:rsidRPr="00645500">
        <w:rPr>
          <w:rFonts w:eastAsia="Arial"/>
          <w:sz w:val="24"/>
          <w:szCs w:val="24"/>
        </w:rPr>
        <w:t xml:space="preserve"> </w:t>
      </w:r>
      <w:r>
        <w:rPr>
          <w:rFonts w:eastAsia="Arial"/>
          <w:sz w:val="24"/>
          <w:szCs w:val="24"/>
        </w:rPr>
        <w:t xml:space="preserve">11 </w:t>
      </w:r>
      <w:proofErr w:type="spellStart"/>
      <w:r>
        <w:rPr>
          <w:rFonts w:eastAsia="Arial"/>
          <w:sz w:val="24"/>
          <w:szCs w:val="24"/>
        </w:rPr>
        <w:t>кл</w:t>
      </w:r>
      <w:proofErr w:type="spellEnd"/>
      <w:r>
        <w:rPr>
          <w:rFonts w:eastAsia="Arial"/>
          <w:sz w:val="24"/>
          <w:szCs w:val="24"/>
        </w:rPr>
        <w:t>.: у</w:t>
      </w:r>
      <w:r w:rsidRPr="00D40473">
        <w:rPr>
          <w:rFonts w:eastAsia="Arial"/>
          <w:sz w:val="24"/>
          <w:szCs w:val="24"/>
        </w:rPr>
        <w:t xml:space="preserve">чеб. для </w:t>
      </w:r>
      <w:proofErr w:type="spellStart"/>
      <w:r>
        <w:rPr>
          <w:rFonts w:eastAsia="Arial"/>
          <w:sz w:val="24"/>
          <w:szCs w:val="24"/>
        </w:rPr>
        <w:t>общеобразават</w:t>
      </w:r>
      <w:proofErr w:type="spellEnd"/>
      <w:r>
        <w:rPr>
          <w:rFonts w:eastAsia="Arial"/>
          <w:sz w:val="24"/>
          <w:szCs w:val="24"/>
        </w:rPr>
        <w:t xml:space="preserve">. </w:t>
      </w:r>
      <w:r w:rsidRPr="00D40473">
        <w:rPr>
          <w:rFonts w:eastAsia="Arial"/>
          <w:sz w:val="24"/>
          <w:szCs w:val="24"/>
        </w:rPr>
        <w:t>учреждений. М., 20</w:t>
      </w:r>
      <w:r>
        <w:rPr>
          <w:rFonts w:eastAsia="Arial"/>
          <w:sz w:val="24"/>
          <w:szCs w:val="24"/>
        </w:rPr>
        <w:t>08</w:t>
      </w:r>
      <w:r w:rsidRPr="00D40473">
        <w:rPr>
          <w:rFonts w:eastAsia="Arial"/>
          <w:sz w:val="24"/>
          <w:szCs w:val="24"/>
        </w:rPr>
        <w:t>.</w:t>
      </w:r>
      <w:r w:rsidRPr="00B9482B">
        <w:rPr>
          <w:rFonts w:eastAsia="Arial"/>
          <w:sz w:val="24"/>
          <w:szCs w:val="24"/>
        </w:rPr>
        <w:t xml:space="preserve"> </w:t>
      </w:r>
      <w:r w:rsidRPr="00D40473">
        <w:rPr>
          <w:rFonts w:eastAsia="Arial"/>
          <w:sz w:val="24"/>
          <w:szCs w:val="24"/>
        </w:rPr>
        <w:t>—</w:t>
      </w:r>
      <w:r>
        <w:rPr>
          <w:rFonts w:eastAsia="Arial"/>
          <w:sz w:val="24"/>
          <w:szCs w:val="24"/>
        </w:rPr>
        <w:t xml:space="preserve"> 176 с.</w:t>
      </w:r>
    </w:p>
    <w:p w:rsidR="00645500" w:rsidRPr="00D40473" w:rsidRDefault="00645500" w:rsidP="00645500">
      <w:pPr>
        <w:ind w:firstLine="851"/>
        <w:jc w:val="both"/>
        <w:rPr>
          <w:sz w:val="24"/>
          <w:szCs w:val="24"/>
        </w:rPr>
      </w:pPr>
      <w:r>
        <w:rPr>
          <w:rFonts w:eastAsia="Arial"/>
          <w:i/>
          <w:iCs/>
          <w:sz w:val="24"/>
          <w:szCs w:val="24"/>
        </w:rPr>
        <w:t>Ястребов Г.С</w:t>
      </w:r>
      <w:r w:rsidRPr="00D40473">
        <w:rPr>
          <w:rFonts w:eastAsia="Arial"/>
          <w:sz w:val="24"/>
          <w:szCs w:val="24"/>
        </w:rPr>
        <w:t>. Безопасность жизнедеятельности</w:t>
      </w:r>
      <w:r>
        <w:rPr>
          <w:rFonts w:eastAsia="Arial"/>
          <w:sz w:val="24"/>
          <w:szCs w:val="24"/>
        </w:rPr>
        <w:t xml:space="preserve"> и медицина катастроф: учебное пособие</w:t>
      </w:r>
      <w:r w:rsidRPr="00D40473">
        <w:rPr>
          <w:rFonts w:eastAsia="Arial"/>
          <w:sz w:val="24"/>
          <w:szCs w:val="24"/>
        </w:rPr>
        <w:t xml:space="preserve"> — </w:t>
      </w:r>
      <w:r>
        <w:rPr>
          <w:rFonts w:eastAsia="Arial"/>
          <w:sz w:val="24"/>
          <w:szCs w:val="24"/>
        </w:rPr>
        <w:t>Изд. 7-е</w:t>
      </w:r>
      <w:r w:rsidRPr="00D40473">
        <w:rPr>
          <w:rFonts w:eastAsia="Arial"/>
          <w:sz w:val="24"/>
          <w:szCs w:val="24"/>
        </w:rPr>
        <w:t>,</w:t>
      </w:r>
      <w:r>
        <w:rPr>
          <w:rFonts w:eastAsia="Arial"/>
          <w:sz w:val="24"/>
          <w:szCs w:val="24"/>
        </w:rPr>
        <w:t xml:space="preserve"> </w:t>
      </w:r>
      <w:r w:rsidRPr="00D40473">
        <w:rPr>
          <w:rFonts w:eastAsia="Arial"/>
          <w:sz w:val="24"/>
          <w:szCs w:val="24"/>
        </w:rPr>
        <w:t xml:space="preserve">— </w:t>
      </w:r>
      <w:r>
        <w:rPr>
          <w:rFonts w:eastAsia="Arial"/>
          <w:sz w:val="24"/>
          <w:szCs w:val="24"/>
        </w:rPr>
        <w:t>Феникс,</w:t>
      </w:r>
      <w:r w:rsidRPr="00D40473">
        <w:rPr>
          <w:rFonts w:eastAsia="Arial"/>
          <w:sz w:val="24"/>
          <w:szCs w:val="24"/>
        </w:rPr>
        <w:t xml:space="preserve"> 201</w:t>
      </w:r>
      <w:r>
        <w:rPr>
          <w:rFonts w:eastAsia="Arial"/>
          <w:sz w:val="24"/>
          <w:szCs w:val="24"/>
        </w:rPr>
        <w:t>2</w:t>
      </w:r>
      <w:r w:rsidRPr="00D40473">
        <w:rPr>
          <w:rFonts w:eastAsia="Arial"/>
          <w:sz w:val="24"/>
          <w:szCs w:val="24"/>
        </w:rPr>
        <w:t>.</w:t>
      </w:r>
      <w:r>
        <w:rPr>
          <w:rFonts w:eastAsia="Arial"/>
          <w:sz w:val="24"/>
          <w:szCs w:val="24"/>
        </w:rPr>
        <w:t xml:space="preserve"> </w:t>
      </w:r>
      <w:r w:rsidRPr="00D40473">
        <w:rPr>
          <w:rFonts w:eastAsia="Arial"/>
          <w:sz w:val="24"/>
          <w:szCs w:val="24"/>
        </w:rPr>
        <w:t>—</w:t>
      </w:r>
      <w:r>
        <w:rPr>
          <w:rFonts w:eastAsia="Arial"/>
          <w:sz w:val="24"/>
          <w:szCs w:val="24"/>
        </w:rPr>
        <w:t xml:space="preserve"> 397 с.</w:t>
      </w:r>
    </w:p>
    <w:p w:rsidR="000B7B8A" w:rsidRPr="00B9482B" w:rsidRDefault="00FB5303" w:rsidP="00B9482B">
      <w:pPr>
        <w:ind w:firstLine="851"/>
        <w:rPr>
          <w:rFonts w:eastAsia="Arial"/>
          <w:sz w:val="24"/>
          <w:szCs w:val="24"/>
        </w:rPr>
      </w:pPr>
      <w:r w:rsidRPr="00B9482B">
        <w:rPr>
          <w:rFonts w:eastAsia="Arial"/>
          <w:sz w:val="24"/>
          <w:szCs w:val="24"/>
        </w:rPr>
        <w:t>Общев</w:t>
      </w:r>
      <w:r w:rsidR="007D7E4E">
        <w:rPr>
          <w:rFonts w:eastAsia="Arial"/>
          <w:sz w:val="24"/>
          <w:szCs w:val="24"/>
        </w:rPr>
        <w:t>о</w:t>
      </w:r>
      <w:r w:rsidR="00600C0E">
        <w:rPr>
          <w:rFonts w:eastAsia="Arial"/>
          <w:sz w:val="24"/>
          <w:szCs w:val="24"/>
        </w:rPr>
        <w:t>ински</w:t>
      </w:r>
      <w:r w:rsidR="007D7E4E">
        <w:rPr>
          <w:rFonts w:eastAsia="Arial"/>
          <w:sz w:val="24"/>
          <w:szCs w:val="24"/>
        </w:rPr>
        <w:t>е уставы Вооруженных Сил</w:t>
      </w:r>
      <w:r w:rsidR="00600C0E">
        <w:rPr>
          <w:rFonts w:eastAsia="Arial"/>
          <w:sz w:val="24"/>
          <w:szCs w:val="24"/>
        </w:rPr>
        <w:t xml:space="preserve"> РФ</w:t>
      </w:r>
      <w:r w:rsidR="007D7E4E">
        <w:rPr>
          <w:rFonts w:eastAsia="Arial"/>
          <w:sz w:val="24"/>
          <w:szCs w:val="24"/>
        </w:rPr>
        <w:t>.</w:t>
      </w:r>
    </w:p>
    <w:p w:rsidR="000B7B8A" w:rsidRPr="00FB5303" w:rsidRDefault="000B7B8A">
      <w:pPr>
        <w:spacing w:line="308" w:lineRule="exact"/>
        <w:rPr>
          <w:sz w:val="20"/>
          <w:szCs w:val="20"/>
        </w:rPr>
      </w:pPr>
    </w:p>
    <w:p w:rsidR="000B7B8A" w:rsidRPr="00633B2C" w:rsidRDefault="00FB5303">
      <w:pPr>
        <w:ind w:right="-259"/>
        <w:jc w:val="center"/>
        <w:rPr>
          <w:b/>
          <w:sz w:val="20"/>
          <w:szCs w:val="20"/>
        </w:rPr>
      </w:pPr>
      <w:r w:rsidRPr="00633B2C">
        <w:rPr>
          <w:rFonts w:eastAsia="Arial"/>
          <w:b/>
          <w:sz w:val="28"/>
          <w:szCs w:val="28"/>
        </w:rPr>
        <w:t>Интернет-ресурсы</w:t>
      </w:r>
    </w:p>
    <w:p w:rsidR="000B7B8A" w:rsidRPr="00FB5303" w:rsidRDefault="000B7B8A">
      <w:pPr>
        <w:spacing w:line="166" w:lineRule="exact"/>
        <w:rPr>
          <w:sz w:val="20"/>
          <w:szCs w:val="20"/>
        </w:rPr>
      </w:pPr>
    </w:p>
    <w:p w:rsidR="00107DED" w:rsidRDefault="00FB5303" w:rsidP="00107DED">
      <w:pPr>
        <w:numPr>
          <w:ilvl w:val="0"/>
          <w:numId w:val="27"/>
        </w:numPr>
        <w:tabs>
          <w:tab w:val="left" w:pos="1078"/>
        </w:tabs>
        <w:ind w:right="-60" w:firstLine="851"/>
        <w:rPr>
          <w:rFonts w:eastAsia="Arial"/>
          <w:sz w:val="24"/>
          <w:szCs w:val="24"/>
        </w:rPr>
      </w:pPr>
      <w:r w:rsidRPr="00633B2C">
        <w:rPr>
          <w:rFonts w:eastAsia="Arial"/>
          <w:sz w:val="24"/>
          <w:szCs w:val="24"/>
        </w:rPr>
        <w:t xml:space="preserve">mchs.gov.ru (сайт МЧС РФ). </w:t>
      </w:r>
    </w:p>
    <w:p w:rsidR="00107DED" w:rsidRDefault="00FB5303" w:rsidP="00107DED">
      <w:pPr>
        <w:tabs>
          <w:tab w:val="left" w:pos="1078"/>
        </w:tabs>
        <w:ind w:left="851" w:right="-60"/>
        <w:rPr>
          <w:rFonts w:eastAsia="Arial"/>
          <w:sz w:val="24"/>
          <w:szCs w:val="24"/>
        </w:rPr>
      </w:pPr>
      <w:r w:rsidRPr="00633B2C">
        <w:rPr>
          <w:rFonts w:eastAsia="Arial"/>
          <w:sz w:val="24"/>
          <w:szCs w:val="24"/>
        </w:rPr>
        <w:t xml:space="preserve">www.mvd.ru (сайт МВД РФ). </w:t>
      </w:r>
    </w:p>
    <w:p w:rsidR="00107DED" w:rsidRDefault="00FB5303" w:rsidP="00107DED">
      <w:pPr>
        <w:tabs>
          <w:tab w:val="left" w:pos="1078"/>
        </w:tabs>
        <w:ind w:left="851" w:right="-60"/>
        <w:rPr>
          <w:rFonts w:eastAsia="Arial"/>
          <w:sz w:val="24"/>
          <w:szCs w:val="24"/>
        </w:rPr>
      </w:pPr>
      <w:r w:rsidRPr="00633B2C">
        <w:rPr>
          <w:rFonts w:eastAsia="Arial"/>
          <w:sz w:val="24"/>
          <w:szCs w:val="24"/>
        </w:rPr>
        <w:t xml:space="preserve">www.mil.ru (сайт Минобороны). </w:t>
      </w:r>
    </w:p>
    <w:p w:rsidR="000B7B8A" w:rsidRPr="00633B2C" w:rsidRDefault="00FB5303" w:rsidP="00107DED">
      <w:pPr>
        <w:tabs>
          <w:tab w:val="left" w:pos="1078"/>
        </w:tabs>
        <w:ind w:left="851" w:right="-60"/>
        <w:rPr>
          <w:rFonts w:eastAsia="Arial"/>
          <w:sz w:val="24"/>
          <w:szCs w:val="24"/>
        </w:rPr>
      </w:pPr>
      <w:r w:rsidRPr="00633B2C">
        <w:rPr>
          <w:rFonts w:eastAsia="Arial"/>
          <w:sz w:val="24"/>
          <w:szCs w:val="24"/>
        </w:rPr>
        <w:t>www.fsb.ru (сайт ФСБ РФ).</w:t>
      </w:r>
    </w:p>
    <w:p w:rsidR="00107DED" w:rsidRDefault="00FB5303" w:rsidP="00107DED">
      <w:pPr>
        <w:ind w:right="82" w:firstLine="851"/>
        <w:rPr>
          <w:rFonts w:eastAsia="Arial"/>
          <w:sz w:val="24"/>
          <w:szCs w:val="24"/>
        </w:rPr>
      </w:pPr>
      <w:r w:rsidRPr="00633B2C">
        <w:rPr>
          <w:rFonts w:eastAsia="Arial"/>
          <w:sz w:val="24"/>
          <w:szCs w:val="24"/>
        </w:rPr>
        <w:t>www.dic.academic.ru (Академик. Словари и энциклопедии).</w:t>
      </w:r>
    </w:p>
    <w:p w:rsidR="000B7B8A" w:rsidRPr="00633B2C" w:rsidRDefault="00FB5303" w:rsidP="00107DED">
      <w:pPr>
        <w:ind w:right="82" w:firstLine="851"/>
        <w:rPr>
          <w:rFonts w:eastAsia="Arial"/>
          <w:sz w:val="24"/>
          <w:szCs w:val="24"/>
        </w:rPr>
      </w:pPr>
      <w:r w:rsidRPr="00107DED">
        <w:rPr>
          <w:rFonts w:eastAsia="Arial"/>
          <w:sz w:val="24"/>
          <w:szCs w:val="24"/>
          <w:lang w:val="en-US"/>
        </w:rPr>
        <w:t>www</w:t>
      </w:r>
      <w:r w:rsidRPr="00875C9D">
        <w:rPr>
          <w:rFonts w:eastAsia="Arial"/>
          <w:sz w:val="24"/>
          <w:szCs w:val="24"/>
        </w:rPr>
        <w:t>.</w:t>
      </w:r>
      <w:proofErr w:type="spellStart"/>
      <w:r w:rsidRPr="00107DED">
        <w:rPr>
          <w:rFonts w:eastAsia="Arial"/>
          <w:sz w:val="24"/>
          <w:szCs w:val="24"/>
          <w:lang w:val="en-US"/>
        </w:rPr>
        <w:t>booksgid</w:t>
      </w:r>
      <w:proofErr w:type="spellEnd"/>
      <w:r w:rsidRPr="00875C9D">
        <w:rPr>
          <w:rFonts w:eastAsia="Arial"/>
          <w:sz w:val="24"/>
          <w:szCs w:val="24"/>
        </w:rPr>
        <w:t>.</w:t>
      </w:r>
      <w:r w:rsidRPr="00107DED">
        <w:rPr>
          <w:rFonts w:eastAsia="Arial"/>
          <w:sz w:val="24"/>
          <w:szCs w:val="24"/>
          <w:lang w:val="en-US"/>
        </w:rPr>
        <w:t>com</w:t>
      </w:r>
      <w:r w:rsidRPr="00875C9D">
        <w:rPr>
          <w:rFonts w:eastAsia="Arial"/>
          <w:sz w:val="24"/>
          <w:szCs w:val="24"/>
        </w:rPr>
        <w:t xml:space="preserve"> (</w:t>
      </w:r>
      <w:proofErr w:type="spellStart"/>
      <w:r w:rsidRPr="00633B2C">
        <w:rPr>
          <w:rFonts w:eastAsia="Arial"/>
          <w:sz w:val="24"/>
          <w:szCs w:val="24"/>
        </w:rPr>
        <w:t>Воок</w:t>
      </w:r>
      <w:proofErr w:type="spellEnd"/>
      <w:r w:rsidRPr="00107DED">
        <w:rPr>
          <w:rFonts w:eastAsia="Arial"/>
          <w:sz w:val="24"/>
          <w:szCs w:val="24"/>
          <w:lang w:val="en-US"/>
        </w:rPr>
        <w:t>s</w:t>
      </w:r>
      <w:r w:rsidRPr="00875C9D">
        <w:rPr>
          <w:rFonts w:eastAsia="Arial"/>
          <w:sz w:val="24"/>
          <w:szCs w:val="24"/>
        </w:rPr>
        <w:t xml:space="preserve"> </w:t>
      </w:r>
      <w:proofErr w:type="spellStart"/>
      <w:r w:rsidRPr="00107DED">
        <w:rPr>
          <w:rFonts w:eastAsia="Arial"/>
          <w:sz w:val="24"/>
          <w:szCs w:val="24"/>
          <w:lang w:val="en-US"/>
        </w:rPr>
        <w:t>Gid</w:t>
      </w:r>
      <w:proofErr w:type="spellEnd"/>
      <w:r w:rsidRPr="00875C9D">
        <w:rPr>
          <w:rFonts w:eastAsia="Arial"/>
          <w:sz w:val="24"/>
          <w:szCs w:val="24"/>
        </w:rPr>
        <w:t xml:space="preserve">. </w:t>
      </w:r>
      <w:r w:rsidRPr="00633B2C">
        <w:rPr>
          <w:rFonts w:eastAsia="Arial"/>
          <w:sz w:val="24"/>
          <w:szCs w:val="24"/>
        </w:rPr>
        <w:t>Электронная библиотека).</w:t>
      </w:r>
    </w:p>
    <w:p w:rsidR="00107DED" w:rsidRDefault="00FB5303" w:rsidP="00633B2C">
      <w:pPr>
        <w:ind w:right="200" w:firstLine="851"/>
        <w:rPr>
          <w:rFonts w:eastAsia="Arial"/>
          <w:sz w:val="24"/>
          <w:szCs w:val="24"/>
        </w:rPr>
      </w:pPr>
      <w:r w:rsidRPr="00633B2C">
        <w:rPr>
          <w:rFonts w:eastAsia="Arial"/>
          <w:sz w:val="24"/>
          <w:szCs w:val="24"/>
        </w:rPr>
        <w:t>www.globalteka.ru/index.html (</w:t>
      </w:r>
      <w:proofErr w:type="spellStart"/>
      <w:r w:rsidRPr="00633B2C">
        <w:rPr>
          <w:rFonts w:eastAsia="Arial"/>
          <w:sz w:val="24"/>
          <w:szCs w:val="24"/>
        </w:rPr>
        <w:t>Глобалтека</w:t>
      </w:r>
      <w:proofErr w:type="spellEnd"/>
      <w:r w:rsidRPr="00633B2C">
        <w:rPr>
          <w:rFonts w:eastAsia="Arial"/>
          <w:sz w:val="24"/>
          <w:szCs w:val="24"/>
        </w:rPr>
        <w:t xml:space="preserve">. Глобальная библиотека научных ресурсов). </w:t>
      </w:r>
    </w:p>
    <w:p w:rsidR="000B7B8A" w:rsidRPr="00633B2C" w:rsidRDefault="00FB5303" w:rsidP="00633B2C">
      <w:pPr>
        <w:ind w:right="200" w:firstLine="851"/>
        <w:rPr>
          <w:rFonts w:eastAsia="Arial"/>
          <w:sz w:val="24"/>
          <w:szCs w:val="24"/>
        </w:rPr>
      </w:pPr>
      <w:r w:rsidRPr="00633B2C">
        <w:rPr>
          <w:rFonts w:eastAsia="Arial"/>
          <w:sz w:val="24"/>
          <w:szCs w:val="24"/>
        </w:rPr>
        <w:t>www.window.edu.ru (Единое окно доступа к образовательным ресурсам).</w:t>
      </w:r>
    </w:p>
    <w:p w:rsidR="000B7B8A" w:rsidRDefault="00FB5303" w:rsidP="00633B2C">
      <w:pPr>
        <w:ind w:firstLine="851"/>
        <w:rPr>
          <w:rFonts w:eastAsia="Arial"/>
          <w:sz w:val="24"/>
          <w:szCs w:val="24"/>
        </w:rPr>
      </w:pPr>
      <w:r w:rsidRPr="00633B2C">
        <w:rPr>
          <w:rFonts w:eastAsia="Arial"/>
          <w:sz w:val="24"/>
          <w:szCs w:val="24"/>
        </w:rPr>
        <w:t xml:space="preserve">www.iprbookshop.ru (Электронно-библиотечная система </w:t>
      </w:r>
      <w:proofErr w:type="spellStart"/>
      <w:r w:rsidRPr="00633B2C">
        <w:rPr>
          <w:rFonts w:eastAsia="Arial"/>
          <w:sz w:val="24"/>
          <w:szCs w:val="24"/>
        </w:rPr>
        <w:t>IPRbooks</w:t>
      </w:r>
      <w:proofErr w:type="spellEnd"/>
      <w:r w:rsidRPr="00633B2C">
        <w:rPr>
          <w:rFonts w:eastAsia="Arial"/>
          <w:sz w:val="24"/>
          <w:szCs w:val="24"/>
        </w:rPr>
        <w:t>).</w:t>
      </w:r>
    </w:p>
    <w:p w:rsidR="00107DED" w:rsidRPr="00633B2C" w:rsidRDefault="00107DED" w:rsidP="00107DED">
      <w:pPr>
        <w:ind w:firstLine="851"/>
        <w:rPr>
          <w:sz w:val="24"/>
          <w:szCs w:val="24"/>
        </w:rPr>
      </w:pPr>
      <w:r w:rsidRPr="00633B2C">
        <w:rPr>
          <w:rFonts w:eastAsia="Arial"/>
          <w:sz w:val="24"/>
          <w:szCs w:val="24"/>
        </w:rPr>
        <w:t>www.school.edu.ru/default.asp (Российский образовательный портал.</w:t>
      </w:r>
      <w:r>
        <w:rPr>
          <w:rFonts w:eastAsia="Arial"/>
          <w:sz w:val="24"/>
          <w:szCs w:val="24"/>
        </w:rPr>
        <w:t xml:space="preserve"> Доступность, каче</w:t>
      </w:r>
      <w:r w:rsidRPr="00633B2C">
        <w:rPr>
          <w:rFonts w:eastAsia="Arial"/>
          <w:sz w:val="24"/>
          <w:szCs w:val="24"/>
        </w:rPr>
        <w:t>ство, эффективность).</w:t>
      </w:r>
    </w:p>
    <w:p w:rsidR="00107DED" w:rsidRPr="00633B2C" w:rsidRDefault="00107DED" w:rsidP="00107DED">
      <w:pPr>
        <w:numPr>
          <w:ilvl w:val="0"/>
          <w:numId w:val="28"/>
        </w:numPr>
        <w:tabs>
          <w:tab w:val="left" w:pos="1080"/>
        </w:tabs>
        <w:ind w:firstLine="851"/>
        <w:rPr>
          <w:rFonts w:eastAsia="Arial"/>
          <w:sz w:val="24"/>
          <w:szCs w:val="24"/>
        </w:rPr>
      </w:pPr>
      <w:proofErr w:type="spellStart"/>
      <w:r w:rsidRPr="00633B2C">
        <w:rPr>
          <w:rFonts w:eastAsia="Arial"/>
          <w:sz w:val="24"/>
          <w:szCs w:val="24"/>
        </w:rPr>
        <w:t>ru</w:t>
      </w:r>
      <w:proofErr w:type="spellEnd"/>
      <w:r w:rsidRPr="00633B2C">
        <w:rPr>
          <w:rFonts w:eastAsia="Arial"/>
          <w:sz w:val="24"/>
          <w:szCs w:val="24"/>
        </w:rPr>
        <w:t>/</w:t>
      </w:r>
      <w:proofErr w:type="spellStart"/>
      <w:r w:rsidRPr="00633B2C">
        <w:rPr>
          <w:rFonts w:eastAsia="Arial"/>
          <w:sz w:val="24"/>
          <w:szCs w:val="24"/>
        </w:rPr>
        <w:t>book</w:t>
      </w:r>
      <w:proofErr w:type="spellEnd"/>
      <w:r w:rsidRPr="00633B2C">
        <w:rPr>
          <w:rFonts w:eastAsia="Arial"/>
          <w:sz w:val="24"/>
          <w:szCs w:val="24"/>
        </w:rPr>
        <w:t xml:space="preserve"> (Электронная библиотечная система).</w:t>
      </w:r>
    </w:p>
    <w:p w:rsidR="00107DED" w:rsidRDefault="00107DED" w:rsidP="00107DED">
      <w:pPr>
        <w:numPr>
          <w:ilvl w:val="0"/>
          <w:numId w:val="29"/>
        </w:numPr>
        <w:tabs>
          <w:tab w:val="left" w:pos="1078"/>
        </w:tabs>
        <w:ind w:right="82" w:firstLine="851"/>
        <w:rPr>
          <w:rFonts w:eastAsia="Arial"/>
          <w:sz w:val="24"/>
          <w:szCs w:val="24"/>
        </w:rPr>
      </w:pPr>
      <w:r w:rsidRPr="00633B2C">
        <w:rPr>
          <w:rFonts w:eastAsia="Arial"/>
          <w:sz w:val="24"/>
          <w:szCs w:val="24"/>
        </w:rPr>
        <w:t>pobediteli.ru (прое</w:t>
      </w:r>
      <w:r>
        <w:rPr>
          <w:rFonts w:eastAsia="Arial"/>
          <w:sz w:val="24"/>
          <w:szCs w:val="24"/>
        </w:rPr>
        <w:t>кт «ПОБЕДИТЕЛИ: Солдаты Великой</w:t>
      </w:r>
      <w:r w:rsidR="00825314">
        <w:rPr>
          <w:rFonts w:eastAsia="Arial"/>
          <w:sz w:val="24"/>
          <w:szCs w:val="24"/>
        </w:rPr>
        <w:t xml:space="preserve"> </w:t>
      </w:r>
      <w:r w:rsidRPr="00633B2C">
        <w:rPr>
          <w:rFonts w:eastAsia="Arial"/>
          <w:sz w:val="24"/>
          <w:szCs w:val="24"/>
        </w:rPr>
        <w:t xml:space="preserve">войны»). </w:t>
      </w:r>
    </w:p>
    <w:p w:rsidR="00107DED" w:rsidRDefault="00107DED" w:rsidP="00107DED">
      <w:pPr>
        <w:tabs>
          <w:tab w:val="left" w:pos="1078"/>
        </w:tabs>
        <w:ind w:left="851" w:right="82"/>
        <w:rPr>
          <w:rFonts w:eastAsia="Arial"/>
          <w:sz w:val="24"/>
          <w:szCs w:val="24"/>
        </w:rPr>
      </w:pPr>
      <w:r w:rsidRPr="00633B2C">
        <w:rPr>
          <w:rFonts w:eastAsia="Arial"/>
          <w:sz w:val="24"/>
          <w:szCs w:val="24"/>
        </w:rPr>
        <w:t>www.monino.ru (Музей Военно-Воздушных Сил).</w:t>
      </w:r>
    </w:p>
    <w:p w:rsidR="00107DED" w:rsidRDefault="00107DED" w:rsidP="00107DED">
      <w:pPr>
        <w:ind w:right="-60" w:firstLine="851"/>
        <w:rPr>
          <w:rFonts w:eastAsia="Arial"/>
          <w:sz w:val="24"/>
          <w:szCs w:val="24"/>
        </w:rPr>
      </w:pPr>
      <w:r w:rsidRPr="00633B2C">
        <w:rPr>
          <w:rFonts w:eastAsia="Arial"/>
          <w:sz w:val="24"/>
          <w:szCs w:val="24"/>
        </w:rPr>
        <w:t xml:space="preserve">www.simvolika.rsl.ru (Государственные символы России. История и </w:t>
      </w:r>
      <w:r>
        <w:rPr>
          <w:rFonts w:eastAsia="Arial"/>
          <w:sz w:val="24"/>
          <w:szCs w:val="24"/>
        </w:rPr>
        <w:t>реальность</w:t>
      </w:r>
      <w:r w:rsidRPr="00633B2C">
        <w:rPr>
          <w:rFonts w:eastAsia="Arial"/>
          <w:sz w:val="24"/>
          <w:szCs w:val="24"/>
        </w:rPr>
        <w:t xml:space="preserve">). </w:t>
      </w:r>
    </w:p>
    <w:p w:rsidR="000B7B8A" w:rsidRPr="00FB5303" w:rsidRDefault="00107DED" w:rsidP="00107DED">
      <w:pPr>
        <w:tabs>
          <w:tab w:val="left" w:pos="8220"/>
        </w:tabs>
        <w:ind w:right="800" w:firstLine="851"/>
        <w:rPr>
          <w:rFonts w:eastAsia="Arial"/>
          <w:sz w:val="14"/>
          <w:szCs w:val="14"/>
        </w:rPr>
      </w:pPr>
      <w:r w:rsidRPr="00633B2C">
        <w:rPr>
          <w:rFonts w:eastAsia="Arial"/>
          <w:sz w:val="24"/>
          <w:szCs w:val="24"/>
        </w:rPr>
        <w:t>www.militera.lib.ru (Во</w:t>
      </w:r>
      <w:r w:rsidRPr="00633B2C">
        <w:rPr>
          <w:rFonts w:eastAsia="Arial"/>
          <w:color w:val="231F20"/>
          <w:sz w:val="24"/>
          <w:szCs w:val="24"/>
        </w:rPr>
        <w:t>енная литература</w:t>
      </w:r>
      <w:r w:rsidRPr="00633B2C">
        <w:rPr>
          <w:rFonts w:eastAsia="Arial"/>
          <w:sz w:val="24"/>
          <w:szCs w:val="24"/>
        </w:rPr>
        <w:t>)</w:t>
      </w:r>
      <w:r w:rsidRPr="00633B2C">
        <w:rPr>
          <w:rFonts w:eastAsia="Arial"/>
          <w:color w:val="231F20"/>
          <w:sz w:val="24"/>
          <w:szCs w:val="24"/>
        </w:rPr>
        <w:t>.</w:t>
      </w:r>
    </w:p>
    <w:sectPr w:rsidR="000B7B8A" w:rsidRPr="00FB5303">
      <w:pgSz w:w="11900" w:h="16838"/>
      <w:pgMar w:top="1440" w:right="1440" w:bottom="948"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9C7" w:rsidRDefault="006879C7" w:rsidP="00FB5303">
      <w:r>
        <w:separator/>
      </w:r>
    </w:p>
  </w:endnote>
  <w:endnote w:type="continuationSeparator" w:id="0">
    <w:p w:rsidR="006879C7" w:rsidRDefault="006879C7" w:rsidP="00FB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48036"/>
      <w:docPartObj>
        <w:docPartGallery w:val="Page Numbers (Bottom of Page)"/>
        <w:docPartUnique/>
      </w:docPartObj>
    </w:sdtPr>
    <w:sdtEndPr/>
    <w:sdtContent>
      <w:p w:rsidR="00F724D8" w:rsidRDefault="00F724D8">
        <w:pPr>
          <w:pStyle w:val="a6"/>
          <w:jc w:val="right"/>
        </w:pPr>
        <w:r>
          <w:fldChar w:fldCharType="begin"/>
        </w:r>
        <w:r>
          <w:instrText>PAGE   \* MERGEFORMAT</w:instrText>
        </w:r>
        <w:r>
          <w:fldChar w:fldCharType="separate"/>
        </w:r>
        <w:r w:rsidR="00882AE9">
          <w:rPr>
            <w:noProof/>
          </w:rPr>
          <w:t>3</w:t>
        </w:r>
        <w:r>
          <w:fldChar w:fldCharType="end"/>
        </w:r>
      </w:p>
    </w:sdtContent>
  </w:sdt>
  <w:p w:rsidR="00F724D8" w:rsidRDefault="00F724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9C7" w:rsidRDefault="006879C7" w:rsidP="00FB5303">
      <w:r>
        <w:separator/>
      </w:r>
    </w:p>
  </w:footnote>
  <w:footnote w:type="continuationSeparator" w:id="0">
    <w:p w:rsidR="006879C7" w:rsidRDefault="006879C7" w:rsidP="00FB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30A"/>
    <w:multiLevelType w:val="hybridMultilevel"/>
    <w:tmpl w:val="299E1C80"/>
    <w:lvl w:ilvl="0" w:tplc="AB5A4D42">
      <w:start w:val="1"/>
      <w:numFmt w:val="bullet"/>
      <w:lvlText w:val="ООО"/>
      <w:lvlJc w:val="left"/>
    </w:lvl>
    <w:lvl w:ilvl="1" w:tplc="6B7E4148">
      <w:numFmt w:val="decimal"/>
      <w:lvlText w:val=""/>
      <w:lvlJc w:val="left"/>
    </w:lvl>
    <w:lvl w:ilvl="2" w:tplc="D4E016D6">
      <w:numFmt w:val="decimal"/>
      <w:lvlText w:val=""/>
      <w:lvlJc w:val="left"/>
    </w:lvl>
    <w:lvl w:ilvl="3" w:tplc="53CC4374">
      <w:numFmt w:val="decimal"/>
      <w:lvlText w:val=""/>
      <w:lvlJc w:val="left"/>
    </w:lvl>
    <w:lvl w:ilvl="4" w:tplc="12EC6316">
      <w:numFmt w:val="decimal"/>
      <w:lvlText w:val=""/>
      <w:lvlJc w:val="left"/>
    </w:lvl>
    <w:lvl w:ilvl="5" w:tplc="A4024A9C">
      <w:numFmt w:val="decimal"/>
      <w:lvlText w:val=""/>
      <w:lvlJc w:val="left"/>
    </w:lvl>
    <w:lvl w:ilvl="6" w:tplc="99D04148">
      <w:numFmt w:val="decimal"/>
      <w:lvlText w:val=""/>
      <w:lvlJc w:val="left"/>
    </w:lvl>
    <w:lvl w:ilvl="7" w:tplc="B6321138">
      <w:numFmt w:val="decimal"/>
      <w:lvlText w:val=""/>
      <w:lvlJc w:val="left"/>
    </w:lvl>
    <w:lvl w:ilvl="8" w:tplc="D65E8D30">
      <w:numFmt w:val="decimal"/>
      <w:lvlText w:val=""/>
      <w:lvlJc w:val="left"/>
    </w:lvl>
  </w:abstractNum>
  <w:abstractNum w:abstractNumId="2" w15:restartNumberingAfterBreak="0">
    <w:nsid w:val="0000074D"/>
    <w:multiLevelType w:val="hybridMultilevel"/>
    <w:tmpl w:val="7026FC68"/>
    <w:lvl w:ilvl="0" w:tplc="C4B273B0">
      <w:start w:val="1"/>
      <w:numFmt w:val="bullet"/>
      <w:lvlText w:val="и"/>
      <w:lvlJc w:val="left"/>
    </w:lvl>
    <w:lvl w:ilvl="1" w:tplc="9566083C">
      <w:start w:val="1"/>
      <w:numFmt w:val="bullet"/>
      <w:lvlText w:val="В"/>
      <w:lvlJc w:val="left"/>
    </w:lvl>
    <w:lvl w:ilvl="2" w:tplc="475864EC">
      <w:numFmt w:val="decimal"/>
      <w:lvlText w:val=""/>
      <w:lvlJc w:val="left"/>
    </w:lvl>
    <w:lvl w:ilvl="3" w:tplc="12E8BB14">
      <w:numFmt w:val="decimal"/>
      <w:lvlText w:val=""/>
      <w:lvlJc w:val="left"/>
    </w:lvl>
    <w:lvl w:ilvl="4" w:tplc="7862DFDE">
      <w:numFmt w:val="decimal"/>
      <w:lvlText w:val=""/>
      <w:lvlJc w:val="left"/>
    </w:lvl>
    <w:lvl w:ilvl="5" w:tplc="C4C8A68E">
      <w:numFmt w:val="decimal"/>
      <w:lvlText w:val=""/>
      <w:lvlJc w:val="left"/>
    </w:lvl>
    <w:lvl w:ilvl="6" w:tplc="15A2320E">
      <w:numFmt w:val="decimal"/>
      <w:lvlText w:val=""/>
      <w:lvlJc w:val="left"/>
    </w:lvl>
    <w:lvl w:ilvl="7" w:tplc="B1F241C4">
      <w:numFmt w:val="decimal"/>
      <w:lvlText w:val=""/>
      <w:lvlJc w:val="left"/>
    </w:lvl>
    <w:lvl w:ilvl="8" w:tplc="4EBAC2BE">
      <w:numFmt w:val="decimal"/>
      <w:lvlText w:val=""/>
      <w:lvlJc w:val="left"/>
    </w:lvl>
  </w:abstractNum>
  <w:abstractNum w:abstractNumId="3" w15:restartNumberingAfterBreak="0">
    <w:nsid w:val="00001238"/>
    <w:multiLevelType w:val="hybridMultilevel"/>
    <w:tmpl w:val="84485C62"/>
    <w:lvl w:ilvl="0" w:tplc="ADC60F80">
      <w:start w:val="1"/>
      <w:numFmt w:val="bullet"/>
      <w:lvlText w:val="•"/>
      <w:lvlJc w:val="left"/>
    </w:lvl>
    <w:lvl w:ilvl="1" w:tplc="063C8686">
      <w:numFmt w:val="decimal"/>
      <w:lvlText w:val=""/>
      <w:lvlJc w:val="left"/>
    </w:lvl>
    <w:lvl w:ilvl="2" w:tplc="37E836BA">
      <w:numFmt w:val="decimal"/>
      <w:lvlText w:val=""/>
      <w:lvlJc w:val="left"/>
    </w:lvl>
    <w:lvl w:ilvl="3" w:tplc="D578E934">
      <w:numFmt w:val="decimal"/>
      <w:lvlText w:val=""/>
      <w:lvlJc w:val="left"/>
    </w:lvl>
    <w:lvl w:ilvl="4" w:tplc="FD22CD88">
      <w:numFmt w:val="decimal"/>
      <w:lvlText w:val=""/>
      <w:lvlJc w:val="left"/>
    </w:lvl>
    <w:lvl w:ilvl="5" w:tplc="78D62498">
      <w:numFmt w:val="decimal"/>
      <w:lvlText w:val=""/>
      <w:lvlJc w:val="left"/>
    </w:lvl>
    <w:lvl w:ilvl="6" w:tplc="4140AF74">
      <w:numFmt w:val="decimal"/>
      <w:lvlText w:val=""/>
      <w:lvlJc w:val="left"/>
    </w:lvl>
    <w:lvl w:ilvl="7" w:tplc="910CEA74">
      <w:numFmt w:val="decimal"/>
      <w:lvlText w:val=""/>
      <w:lvlJc w:val="left"/>
    </w:lvl>
    <w:lvl w:ilvl="8" w:tplc="27741560">
      <w:numFmt w:val="decimal"/>
      <w:lvlText w:val=""/>
      <w:lvlJc w:val="left"/>
    </w:lvl>
  </w:abstractNum>
  <w:abstractNum w:abstractNumId="4" w15:restartNumberingAfterBreak="0">
    <w:nsid w:val="00001547"/>
    <w:multiLevelType w:val="hybridMultilevel"/>
    <w:tmpl w:val="5316FAA2"/>
    <w:lvl w:ilvl="0" w:tplc="C892FBA6">
      <w:start w:val="1"/>
      <w:numFmt w:val="bullet"/>
      <w:pStyle w:val="1"/>
      <w:lvlText w:val="в"/>
      <w:lvlJc w:val="left"/>
    </w:lvl>
    <w:lvl w:ilvl="1" w:tplc="D9AE79E0">
      <w:start w:val="1"/>
      <w:numFmt w:val="bullet"/>
      <w:pStyle w:val="2"/>
      <w:lvlText w:val="с"/>
      <w:lvlJc w:val="left"/>
    </w:lvl>
    <w:lvl w:ilvl="2" w:tplc="1D5EE9D6">
      <w:numFmt w:val="decimal"/>
      <w:lvlText w:val=""/>
      <w:lvlJc w:val="left"/>
    </w:lvl>
    <w:lvl w:ilvl="3" w:tplc="54DAAA5E">
      <w:numFmt w:val="decimal"/>
      <w:lvlText w:val=""/>
      <w:lvlJc w:val="left"/>
    </w:lvl>
    <w:lvl w:ilvl="4" w:tplc="8B920AAE">
      <w:numFmt w:val="decimal"/>
      <w:lvlText w:val=""/>
      <w:lvlJc w:val="left"/>
    </w:lvl>
    <w:lvl w:ilvl="5" w:tplc="F8C2DE40">
      <w:numFmt w:val="decimal"/>
      <w:lvlText w:val=""/>
      <w:lvlJc w:val="left"/>
    </w:lvl>
    <w:lvl w:ilvl="6" w:tplc="BDFABB78">
      <w:numFmt w:val="decimal"/>
      <w:lvlText w:val=""/>
      <w:lvlJc w:val="left"/>
    </w:lvl>
    <w:lvl w:ilvl="7" w:tplc="638C9132">
      <w:numFmt w:val="decimal"/>
      <w:lvlText w:val=""/>
      <w:lvlJc w:val="left"/>
    </w:lvl>
    <w:lvl w:ilvl="8" w:tplc="C358C348">
      <w:numFmt w:val="decimal"/>
      <w:pStyle w:val="9"/>
      <w:lvlText w:val=""/>
      <w:lvlJc w:val="left"/>
    </w:lvl>
  </w:abstractNum>
  <w:abstractNum w:abstractNumId="5" w15:restartNumberingAfterBreak="0">
    <w:nsid w:val="00001AD4"/>
    <w:multiLevelType w:val="hybridMultilevel"/>
    <w:tmpl w:val="C250198E"/>
    <w:lvl w:ilvl="0" w:tplc="A1386A0E">
      <w:start w:val="3"/>
      <w:numFmt w:val="decimal"/>
      <w:lvlText w:val="%1."/>
      <w:lvlJc w:val="left"/>
    </w:lvl>
    <w:lvl w:ilvl="1" w:tplc="333E3FD2">
      <w:start w:val="1"/>
      <w:numFmt w:val="bullet"/>
      <w:lvlText w:val="и"/>
      <w:lvlJc w:val="left"/>
    </w:lvl>
    <w:lvl w:ilvl="2" w:tplc="DE981998">
      <w:numFmt w:val="decimal"/>
      <w:lvlText w:val=""/>
      <w:lvlJc w:val="left"/>
    </w:lvl>
    <w:lvl w:ilvl="3" w:tplc="623858B4">
      <w:numFmt w:val="decimal"/>
      <w:lvlText w:val=""/>
      <w:lvlJc w:val="left"/>
    </w:lvl>
    <w:lvl w:ilvl="4" w:tplc="77824038">
      <w:numFmt w:val="decimal"/>
      <w:lvlText w:val=""/>
      <w:lvlJc w:val="left"/>
    </w:lvl>
    <w:lvl w:ilvl="5" w:tplc="1A3E3126">
      <w:numFmt w:val="decimal"/>
      <w:lvlText w:val=""/>
      <w:lvlJc w:val="left"/>
    </w:lvl>
    <w:lvl w:ilvl="6" w:tplc="C6704912">
      <w:numFmt w:val="decimal"/>
      <w:lvlText w:val=""/>
      <w:lvlJc w:val="left"/>
    </w:lvl>
    <w:lvl w:ilvl="7" w:tplc="9FC49D9E">
      <w:numFmt w:val="decimal"/>
      <w:lvlText w:val=""/>
      <w:lvlJc w:val="left"/>
    </w:lvl>
    <w:lvl w:ilvl="8" w:tplc="3E686DDE">
      <w:numFmt w:val="decimal"/>
      <w:lvlText w:val=""/>
      <w:lvlJc w:val="left"/>
    </w:lvl>
  </w:abstractNum>
  <w:abstractNum w:abstractNumId="6" w15:restartNumberingAfterBreak="0">
    <w:nsid w:val="00001E1F"/>
    <w:multiLevelType w:val="hybridMultilevel"/>
    <w:tmpl w:val="42B6C2A0"/>
    <w:lvl w:ilvl="0" w:tplc="079A1A54">
      <w:start w:val="1"/>
      <w:numFmt w:val="bullet"/>
      <w:lvlText w:val="1"/>
      <w:lvlJc w:val="left"/>
    </w:lvl>
    <w:lvl w:ilvl="1" w:tplc="74F41BC4">
      <w:numFmt w:val="decimal"/>
      <w:lvlText w:val=""/>
      <w:lvlJc w:val="left"/>
    </w:lvl>
    <w:lvl w:ilvl="2" w:tplc="9AF89646">
      <w:numFmt w:val="decimal"/>
      <w:lvlText w:val=""/>
      <w:lvlJc w:val="left"/>
    </w:lvl>
    <w:lvl w:ilvl="3" w:tplc="A7D41974">
      <w:numFmt w:val="decimal"/>
      <w:lvlText w:val=""/>
      <w:lvlJc w:val="left"/>
    </w:lvl>
    <w:lvl w:ilvl="4" w:tplc="F9BC55D6">
      <w:numFmt w:val="decimal"/>
      <w:lvlText w:val=""/>
      <w:lvlJc w:val="left"/>
    </w:lvl>
    <w:lvl w:ilvl="5" w:tplc="8C728690">
      <w:numFmt w:val="decimal"/>
      <w:lvlText w:val=""/>
      <w:lvlJc w:val="left"/>
    </w:lvl>
    <w:lvl w:ilvl="6" w:tplc="D91A4538">
      <w:numFmt w:val="decimal"/>
      <w:lvlText w:val=""/>
      <w:lvlJc w:val="left"/>
    </w:lvl>
    <w:lvl w:ilvl="7" w:tplc="FB3A7E2E">
      <w:numFmt w:val="decimal"/>
      <w:lvlText w:val=""/>
      <w:lvlJc w:val="left"/>
    </w:lvl>
    <w:lvl w:ilvl="8" w:tplc="4CE67A16">
      <w:numFmt w:val="decimal"/>
      <w:lvlText w:val=""/>
      <w:lvlJc w:val="left"/>
    </w:lvl>
  </w:abstractNum>
  <w:abstractNum w:abstractNumId="7" w15:restartNumberingAfterBreak="0">
    <w:nsid w:val="00002213"/>
    <w:multiLevelType w:val="hybridMultilevel"/>
    <w:tmpl w:val="A7E8E484"/>
    <w:lvl w:ilvl="0" w:tplc="282EC20C">
      <w:start w:val="75"/>
      <w:numFmt w:val="lowerLetter"/>
      <w:lvlText w:val="%1."/>
      <w:lvlJc w:val="left"/>
    </w:lvl>
    <w:lvl w:ilvl="1" w:tplc="FC1084F8">
      <w:numFmt w:val="decimal"/>
      <w:lvlText w:val=""/>
      <w:lvlJc w:val="left"/>
    </w:lvl>
    <w:lvl w:ilvl="2" w:tplc="C46C0D0C">
      <w:numFmt w:val="decimal"/>
      <w:lvlText w:val=""/>
      <w:lvlJc w:val="left"/>
    </w:lvl>
    <w:lvl w:ilvl="3" w:tplc="D5523C24">
      <w:numFmt w:val="decimal"/>
      <w:lvlText w:val=""/>
      <w:lvlJc w:val="left"/>
    </w:lvl>
    <w:lvl w:ilvl="4" w:tplc="8EBC2FD8">
      <w:numFmt w:val="decimal"/>
      <w:lvlText w:val=""/>
      <w:lvlJc w:val="left"/>
    </w:lvl>
    <w:lvl w:ilvl="5" w:tplc="C65AE658">
      <w:numFmt w:val="decimal"/>
      <w:lvlText w:val=""/>
      <w:lvlJc w:val="left"/>
    </w:lvl>
    <w:lvl w:ilvl="6" w:tplc="4A82DEBC">
      <w:numFmt w:val="decimal"/>
      <w:lvlText w:val=""/>
      <w:lvlJc w:val="left"/>
    </w:lvl>
    <w:lvl w:ilvl="7" w:tplc="8F0077F8">
      <w:numFmt w:val="decimal"/>
      <w:lvlText w:val=""/>
      <w:lvlJc w:val="left"/>
    </w:lvl>
    <w:lvl w:ilvl="8" w:tplc="EB00001C">
      <w:numFmt w:val="decimal"/>
      <w:lvlText w:val=""/>
      <w:lvlJc w:val="left"/>
    </w:lvl>
  </w:abstractNum>
  <w:abstractNum w:abstractNumId="8" w15:restartNumberingAfterBreak="0">
    <w:nsid w:val="0000260D"/>
    <w:multiLevelType w:val="hybridMultilevel"/>
    <w:tmpl w:val="7E66B122"/>
    <w:lvl w:ilvl="0" w:tplc="E1A64500">
      <w:start w:val="75"/>
      <w:numFmt w:val="lowerLetter"/>
      <w:lvlText w:val="%1."/>
      <w:lvlJc w:val="left"/>
    </w:lvl>
    <w:lvl w:ilvl="1" w:tplc="7FD6A396">
      <w:numFmt w:val="decimal"/>
      <w:lvlText w:val=""/>
      <w:lvlJc w:val="left"/>
    </w:lvl>
    <w:lvl w:ilvl="2" w:tplc="1A1AC310">
      <w:numFmt w:val="decimal"/>
      <w:lvlText w:val=""/>
      <w:lvlJc w:val="left"/>
    </w:lvl>
    <w:lvl w:ilvl="3" w:tplc="C73CF3BC">
      <w:numFmt w:val="decimal"/>
      <w:lvlText w:val=""/>
      <w:lvlJc w:val="left"/>
    </w:lvl>
    <w:lvl w:ilvl="4" w:tplc="0E704ADE">
      <w:numFmt w:val="decimal"/>
      <w:lvlText w:val=""/>
      <w:lvlJc w:val="left"/>
    </w:lvl>
    <w:lvl w:ilvl="5" w:tplc="9DE4BB14">
      <w:numFmt w:val="decimal"/>
      <w:lvlText w:val=""/>
      <w:lvlJc w:val="left"/>
    </w:lvl>
    <w:lvl w:ilvl="6" w:tplc="891EE7EE">
      <w:numFmt w:val="decimal"/>
      <w:lvlText w:val=""/>
      <w:lvlJc w:val="left"/>
    </w:lvl>
    <w:lvl w:ilvl="7" w:tplc="318ADE64">
      <w:numFmt w:val="decimal"/>
      <w:lvlText w:val=""/>
      <w:lvlJc w:val="left"/>
    </w:lvl>
    <w:lvl w:ilvl="8" w:tplc="4FBA22E8">
      <w:numFmt w:val="decimal"/>
      <w:lvlText w:val=""/>
      <w:lvlJc w:val="left"/>
    </w:lvl>
  </w:abstractNum>
  <w:abstractNum w:abstractNumId="9" w15:restartNumberingAfterBreak="0">
    <w:nsid w:val="000026A6"/>
    <w:multiLevelType w:val="hybridMultilevel"/>
    <w:tmpl w:val="8AC8A72C"/>
    <w:lvl w:ilvl="0" w:tplc="C882DD0A">
      <w:start w:val="2"/>
      <w:numFmt w:val="decimal"/>
      <w:lvlText w:val="%1."/>
      <w:lvlJc w:val="left"/>
    </w:lvl>
    <w:lvl w:ilvl="1" w:tplc="6C8EDD26">
      <w:numFmt w:val="decimal"/>
      <w:lvlText w:val=""/>
      <w:lvlJc w:val="left"/>
    </w:lvl>
    <w:lvl w:ilvl="2" w:tplc="A3EADCB0">
      <w:numFmt w:val="decimal"/>
      <w:lvlText w:val=""/>
      <w:lvlJc w:val="left"/>
    </w:lvl>
    <w:lvl w:ilvl="3" w:tplc="E0AE22DE">
      <w:numFmt w:val="decimal"/>
      <w:lvlText w:val=""/>
      <w:lvlJc w:val="left"/>
    </w:lvl>
    <w:lvl w:ilvl="4" w:tplc="11DEF2B4">
      <w:numFmt w:val="decimal"/>
      <w:lvlText w:val=""/>
      <w:lvlJc w:val="left"/>
    </w:lvl>
    <w:lvl w:ilvl="5" w:tplc="89E6E680">
      <w:numFmt w:val="decimal"/>
      <w:lvlText w:val=""/>
      <w:lvlJc w:val="left"/>
    </w:lvl>
    <w:lvl w:ilvl="6" w:tplc="49CA4126">
      <w:numFmt w:val="decimal"/>
      <w:lvlText w:val=""/>
      <w:lvlJc w:val="left"/>
    </w:lvl>
    <w:lvl w:ilvl="7" w:tplc="CBE6B5BA">
      <w:numFmt w:val="decimal"/>
      <w:lvlText w:val=""/>
      <w:lvlJc w:val="left"/>
    </w:lvl>
    <w:lvl w:ilvl="8" w:tplc="47CCBFFE">
      <w:numFmt w:val="decimal"/>
      <w:lvlText w:val=""/>
      <w:lvlJc w:val="left"/>
    </w:lvl>
  </w:abstractNum>
  <w:abstractNum w:abstractNumId="10" w15:restartNumberingAfterBreak="0">
    <w:nsid w:val="00002D12"/>
    <w:multiLevelType w:val="hybridMultilevel"/>
    <w:tmpl w:val="915E3722"/>
    <w:lvl w:ilvl="0" w:tplc="933A7BC4">
      <w:start w:val="1"/>
      <w:numFmt w:val="bullet"/>
      <w:lvlText w:val="в"/>
      <w:lvlJc w:val="left"/>
    </w:lvl>
    <w:lvl w:ilvl="1" w:tplc="88745A16">
      <w:start w:val="1"/>
      <w:numFmt w:val="bullet"/>
      <w:lvlText w:val="•"/>
      <w:lvlJc w:val="left"/>
    </w:lvl>
    <w:lvl w:ilvl="2" w:tplc="4FAE3962">
      <w:numFmt w:val="decimal"/>
      <w:lvlText w:val=""/>
      <w:lvlJc w:val="left"/>
    </w:lvl>
    <w:lvl w:ilvl="3" w:tplc="F0F8E208">
      <w:numFmt w:val="decimal"/>
      <w:lvlText w:val=""/>
      <w:lvlJc w:val="left"/>
    </w:lvl>
    <w:lvl w:ilvl="4" w:tplc="F2BE0FEE">
      <w:numFmt w:val="decimal"/>
      <w:lvlText w:val=""/>
      <w:lvlJc w:val="left"/>
    </w:lvl>
    <w:lvl w:ilvl="5" w:tplc="7A58F3E6">
      <w:numFmt w:val="decimal"/>
      <w:lvlText w:val=""/>
      <w:lvlJc w:val="left"/>
    </w:lvl>
    <w:lvl w:ilvl="6" w:tplc="4EE2CCDA">
      <w:numFmt w:val="decimal"/>
      <w:lvlText w:val=""/>
      <w:lvlJc w:val="left"/>
    </w:lvl>
    <w:lvl w:ilvl="7" w:tplc="66B491C8">
      <w:numFmt w:val="decimal"/>
      <w:lvlText w:val=""/>
      <w:lvlJc w:val="left"/>
    </w:lvl>
    <w:lvl w:ilvl="8" w:tplc="38CE93C4">
      <w:numFmt w:val="decimal"/>
      <w:lvlText w:val=""/>
      <w:lvlJc w:val="left"/>
    </w:lvl>
  </w:abstractNum>
  <w:abstractNum w:abstractNumId="11" w15:restartNumberingAfterBreak="0">
    <w:nsid w:val="0000323B"/>
    <w:multiLevelType w:val="hybridMultilevel"/>
    <w:tmpl w:val="F18AD044"/>
    <w:lvl w:ilvl="0" w:tplc="6080AC72">
      <w:start w:val="1"/>
      <w:numFmt w:val="bullet"/>
      <w:lvlText w:val="№"/>
      <w:lvlJc w:val="left"/>
    </w:lvl>
    <w:lvl w:ilvl="1" w:tplc="2A2EB052">
      <w:numFmt w:val="decimal"/>
      <w:lvlText w:val=""/>
      <w:lvlJc w:val="left"/>
    </w:lvl>
    <w:lvl w:ilvl="2" w:tplc="B41E7BE4">
      <w:numFmt w:val="decimal"/>
      <w:lvlText w:val=""/>
      <w:lvlJc w:val="left"/>
    </w:lvl>
    <w:lvl w:ilvl="3" w:tplc="4B16FB44">
      <w:numFmt w:val="decimal"/>
      <w:lvlText w:val=""/>
      <w:lvlJc w:val="left"/>
    </w:lvl>
    <w:lvl w:ilvl="4" w:tplc="FAE255A8">
      <w:numFmt w:val="decimal"/>
      <w:lvlText w:val=""/>
      <w:lvlJc w:val="left"/>
    </w:lvl>
    <w:lvl w:ilvl="5" w:tplc="9E8A9944">
      <w:numFmt w:val="decimal"/>
      <w:lvlText w:val=""/>
      <w:lvlJc w:val="left"/>
    </w:lvl>
    <w:lvl w:ilvl="6" w:tplc="2B26D3F0">
      <w:numFmt w:val="decimal"/>
      <w:lvlText w:val=""/>
      <w:lvlJc w:val="left"/>
    </w:lvl>
    <w:lvl w:ilvl="7" w:tplc="288CF4AE">
      <w:numFmt w:val="decimal"/>
      <w:lvlText w:val=""/>
      <w:lvlJc w:val="left"/>
    </w:lvl>
    <w:lvl w:ilvl="8" w:tplc="7FD465BE">
      <w:numFmt w:val="decimal"/>
      <w:lvlText w:val=""/>
      <w:lvlJc w:val="left"/>
    </w:lvl>
  </w:abstractNum>
  <w:abstractNum w:abstractNumId="12" w15:restartNumberingAfterBreak="0">
    <w:nsid w:val="000039B3"/>
    <w:multiLevelType w:val="hybridMultilevel"/>
    <w:tmpl w:val="675C9282"/>
    <w:lvl w:ilvl="0" w:tplc="F7A4D9FC">
      <w:start w:val="1"/>
      <w:numFmt w:val="bullet"/>
      <w:lvlText w:val="©"/>
      <w:lvlJc w:val="left"/>
    </w:lvl>
    <w:lvl w:ilvl="1" w:tplc="25B8745E">
      <w:numFmt w:val="decimal"/>
      <w:lvlText w:val=""/>
      <w:lvlJc w:val="left"/>
    </w:lvl>
    <w:lvl w:ilvl="2" w:tplc="B000943E">
      <w:numFmt w:val="decimal"/>
      <w:lvlText w:val=""/>
      <w:lvlJc w:val="left"/>
    </w:lvl>
    <w:lvl w:ilvl="3" w:tplc="88C69694">
      <w:numFmt w:val="decimal"/>
      <w:lvlText w:val=""/>
      <w:lvlJc w:val="left"/>
    </w:lvl>
    <w:lvl w:ilvl="4" w:tplc="14660A0A">
      <w:numFmt w:val="decimal"/>
      <w:lvlText w:val=""/>
      <w:lvlJc w:val="left"/>
    </w:lvl>
    <w:lvl w:ilvl="5" w:tplc="8A068CFE">
      <w:numFmt w:val="decimal"/>
      <w:lvlText w:val=""/>
      <w:lvlJc w:val="left"/>
    </w:lvl>
    <w:lvl w:ilvl="6" w:tplc="5AC83C22">
      <w:numFmt w:val="decimal"/>
      <w:lvlText w:val=""/>
      <w:lvlJc w:val="left"/>
    </w:lvl>
    <w:lvl w:ilvl="7" w:tplc="53B01034">
      <w:numFmt w:val="decimal"/>
      <w:lvlText w:val=""/>
      <w:lvlJc w:val="left"/>
    </w:lvl>
    <w:lvl w:ilvl="8" w:tplc="08A2A94E">
      <w:numFmt w:val="decimal"/>
      <w:lvlText w:val=""/>
      <w:lvlJc w:val="left"/>
    </w:lvl>
  </w:abstractNum>
  <w:abstractNum w:abstractNumId="13" w15:restartNumberingAfterBreak="0">
    <w:nsid w:val="00003B25"/>
    <w:multiLevelType w:val="hybridMultilevel"/>
    <w:tmpl w:val="457E8614"/>
    <w:lvl w:ilvl="0" w:tplc="451C8F84">
      <w:start w:val="1"/>
      <w:numFmt w:val="bullet"/>
      <w:lvlText w:val="•"/>
      <w:lvlJc w:val="left"/>
    </w:lvl>
    <w:lvl w:ilvl="1" w:tplc="2F32184C">
      <w:numFmt w:val="decimal"/>
      <w:lvlText w:val=""/>
      <w:lvlJc w:val="left"/>
    </w:lvl>
    <w:lvl w:ilvl="2" w:tplc="7F9ABE22">
      <w:numFmt w:val="decimal"/>
      <w:lvlText w:val=""/>
      <w:lvlJc w:val="left"/>
    </w:lvl>
    <w:lvl w:ilvl="3" w:tplc="C12C4FB6">
      <w:numFmt w:val="decimal"/>
      <w:lvlText w:val=""/>
      <w:lvlJc w:val="left"/>
    </w:lvl>
    <w:lvl w:ilvl="4" w:tplc="90E87812">
      <w:numFmt w:val="decimal"/>
      <w:lvlText w:val=""/>
      <w:lvlJc w:val="left"/>
    </w:lvl>
    <w:lvl w:ilvl="5" w:tplc="E9528F52">
      <w:numFmt w:val="decimal"/>
      <w:lvlText w:val=""/>
      <w:lvlJc w:val="left"/>
    </w:lvl>
    <w:lvl w:ilvl="6" w:tplc="BE402E28">
      <w:numFmt w:val="decimal"/>
      <w:lvlText w:val=""/>
      <w:lvlJc w:val="left"/>
    </w:lvl>
    <w:lvl w:ilvl="7" w:tplc="1A24542E">
      <w:numFmt w:val="decimal"/>
      <w:lvlText w:val=""/>
      <w:lvlJc w:val="left"/>
    </w:lvl>
    <w:lvl w:ilvl="8" w:tplc="EA9C0708">
      <w:numFmt w:val="decimal"/>
      <w:lvlText w:val=""/>
      <w:lvlJc w:val="left"/>
    </w:lvl>
  </w:abstractNum>
  <w:abstractNum w:abstractNumId="14" w15:restartNumberingAfterBreak="0">
    <w:nsid w:val="0000428B"/>
    <w:multiLevelType w:val="hybridMultilevel"/>
    <w:tmpl w:val="E76E05F0"/>
    <w:lvl w:ilvl="0" w:tplc="2BE2FC34">
      <w:start w:val="1"/>
      <w:numFmt w:val="decimal"/>
      <w:lvlText w:val="%1."/>
      <w:lvlJc w:val="left"/>
    </w:lvl>
    <w:lvl w:ilvl="1" w:tplc="DE74C7F0">
      <w:numFmt w:val="decimal"/>
      <w:lvlText w:val=""/>
      <w:lvlJc w:val="left"/>
    </w:lvl>
    <w:lvl w:ilvl="2" w:tplc="C02E1A5E">
      <w:numFmt w:val="decimal"/>
      <w:lvlText w:val=""/>
      <w:lvlJc w:val="left"/>
    </w:lvl>
    <w:lvl w:ilvl="3" w:tplc="EA4CFD86">
      <w:numFmt w:val="decimal"/>
      <w:lvlText w:val=""/>
      <w:lvlJc w:val="left"/>
    </w:lvl>
    <w:lvl w:ilvl="4" w:tplc="809087BA">
      <w:numFmt w:val="decimal"/>
      <w:lvlText w:val=""/>
      <w:lvlJc w:val="left"/>
    </w:lvl>
    <w:lvl w:ilvl="5" w:tplc="52AE5690">
      <w:numFmt w:val="decimal"/>
      <w:lvlText w:val=""/>
      <w:lvlJc w:val="left"/>
    </w:lvl>
    <w:lvl w:ilvl="6" w:tplc="38AA4DA6">
      <w:numFmt w:val="decimal"/>
      <w:lvlText w:val=""/>
      <w:lvlJc w:val="left"/>
    </w:lvl>
    <w:lvl w:ilvl="7" w:tplc="42DEA5C4">
      <w:numFmt w:val="decimal"/>
      <w:lvlText w:val=""/>
      <w:lvlJc w:val="left"/>
    </w:lvl>
    <w:lvl w:ilvl="8" w:tplc="F9AE27A0">
      <w:numFmt w:val="decimal"/>
      <w:lvlText w:val=""/>
      <w:lvlJc w:val="left"/>
    </w:lvl>
  </w:abstractNum>
  <w:abstractNum w:abstractNumId="15" w15:restartNumberingAfterBreak="0">
    <w:nsid w:val="00004509"/>
    <w:multiLevelType w:val="hybridMultilevel"/>
    <w:tmpl w:val="69AC4F1E"/>
    <w:lvl w:ilvl="0" w:tplc="AC70C566">
      <w:start w:val="1"/>
      <w:numFmt w:val="bullet"/>
      <w:lvlText w:val="•"/>
      <w:lvlJc w:val="left"/>
    </w:lvl>
    <w:lvl w:ilvl="1" w:tplc="50A2BF5C">
      <w:numFmt w:val="decimal"/>
      <w:lvlText w:val=""/>
      <w:lvlJc w:val="left"/>
    </w:lvl>
    <w:lvl w:ilvl="2" w:tplc="BFB28A6E">
      <w:numFmt w:val="decimal"/>
      <w:lvlText w:val=""/>
      <w:lvlJc w:val="left"/>
    </w:lvl>
    <w:lvl w:ilvl="3" w:tplc="1EB681BA">
      <w:numFmt w:val="decimal"/>
      <w:lvlText w:val=""/>
      <w:lvlJc w:val="left"/>
    </w:lvl>
    <w:lvl w:ilvl="4" w:tplc="373C85B0">
      <w:numFmt w:val="decimal"/>
      <w:lvlText w:val=""/>
      <w:lvlJc w:val="left"/>
    </w:lvl>
    <w:lvl w:ilvl="5" w:tplc="2FF6579A">
      <w:numFmt w:val="decimal"/>
      <w:lvlText w:val=""/>
      <w:lvlJc w:val="left"/>
    </w:lvl>
    <w:lvl w:ilvl="6" w:tplc="06FA0644">
      <w:numFmt w:val="decimal"/>
      <w:lvlText w:val=""/>
      <w:lvlJc w:val="left"/>
    </w:lvl>
    <w:lvl w:ilvl="7" w:tplc="CF7ECEDE">
      <w:numFmt w:val="decimal"/>
      <w:lvlText w:val=""/>
      <w:lvlJc w:val="left"/>
    </w:lvl>
    <w:lvl w:ilvl="8" w:tplc="9152A482">
      <w:numFmt w:val="decimal"/>
      <w:lvlText w:val=""/>
      <w:lvlJc w:val="left"/>
    </w:lvl>
  </w:abstractNum>
  <w:abstractNum w:abstractNumId="16" w15:restartNumberingAfterBreak="0">
    <w:nsid w:val="00004DC8"/>
    <w:multiLevelType w:val="hybridMultilevel"/>
    <w:tmpl w:val="7E227304"/>
    <w:lvl w:ilvl="0" w:tplc="FAB46DDC">
      <w:start w:val="1"/>
      <w:numFmt w:val="bullet"/>
      <w:lvlText w:val="и"/>
      <w:lvlJc w:val="left"/>
    </w:lvl>
    <w:lvl w:ilvl="1" w:tplc="01CC3928">
      <w:start w:val="1"/>
      <w:numFmt w:val="bullet"/>
      <w:lvlText w:val="В"/>
      <w:lvlJc w:val="left"/>
    </w:lvl>
    <w:lvl w:ilvl="2" w:tplc="FCEA2694">
      <w:numFmt w:val="decimal"/>
      <w:lvlText w:val=""/>
      <w:lvlJc w:val="left"/>
    </w:lvl>
    <w:lvl w:ilvl="3" w:tplc="5A0A96BE">
      <w:numFmt w:val="decimal"/>
      <w:lvlText w:val=""/>
      <w:lvlJc w:val="left"/>
    </w:lvl>
    <w:lvl w:ilvl="4" w:tplc="8C0C5480">
      <w:numFmt w:val="decimal"/>
      <w:lvlText w:val=""/>
      <w:lvlJc w:val="left"/>
    </w:lvl>
    <w:lvl w:ilvl="5" w:tplc="17BCEC84">
      <w:numFmt w:val="decimal"/>
      <w:lvlText w:val=""/>
      <w:lvlJc w:val="left"/>
    </w:lvl>
    <w:lvl w:ilvl="6" w:tplc="49C0BC80">
      <w:numFmt w:val="decimal"/>
      <w:lvlText w:val=""/>
      <w:lvlJc w:val="left"/>
    </w:lvl>
    <w:lvl w:ilvl="7" w:tplc="00588084">
      <w:numFmt w:val="decimal"/>
      <w:lvlText w:val=""/>
      <w:lvlJc w:val="left"/>
    </w:lvl>
    <w:lvl w:ilvl="8" w:tplc="C3C4A9B6">
      <w:numFmt w:val="decimal"/>
      <w:lvlText w:val=""/>
      <w:lvlJc w:val="left"/>
    </w:lvl>
  </w:abstractNum>
  <w:abstractNum w:abstractNumId="17" w15:restartNumberingAfterBreak="0">
    <w:nsid w:val="00004E45"/>
    <w:multiLevelType w:val="hybridMultilevel"/>
    <w:tmpl w:val="34760F36"/>
    <w:lvl w:ilvl="0" w:tplc="08C81BF6">
      <w:start w:val="1"/>
      <w:numFmt w:val="bullet"/>
      <w:lvlText w:val="к"/>
      <w:lvlJc w:val="left"/>
    </w:lvl>
    <w:lvl w:ilvl="1" w:tplc="324021F2">
      <w:numFmt w:val="decimal"/>
      <w:lvlText w:val=""/>
      <w:lvlJc w:val="left"/>
    </w:lvl>
    <w:lvl w:ilvl="2" w:tplc="AA10C48E">
      <w:numFmt w:val="decimal"/>
      <w:lvlText w:val=""/>
      <w:lvlJc w:val="left"/>
    </w:lvl>
    <w:lvl w:ilvl="3" w:tplc="1388CDEE">
      <w:numFmt w:val="decimal"/>
      <w:lvlText w:val=""/>
      <w:lvlJc w:val="left"/>
    </w:lvl>
    <w:lvl w:ilvl="4" w:tplc="99AE3A88">
      <w:numFmt w:val="decimal"/>
      <w:lvlText w:val=""/>
      <w:lvlJc w:val="left"/>
    </w:lvl>
    <w:lvl w:ilvl="5" w:tplc="C9B4A6C8">
      <w:numFmt w:val="decimal"/>
      <w:lvlText w:val=""/>
      <w:lvlJc w:val="left"/>
    </w:lvl>
    <w:lvl w:ilvl="6" w:tplc="D062CDA0">
      <w:numFmt w:val="decimal"/>
      <w:lvlText w:val=""/>
      <w:lvlJc w:val="left"/>
    </w:lvl>
    <w:lvl w:ilvl="7" w:tplc="05C01436">
      <w:numFmt w:val="decimal"/>
      <w:lvlText w:val=""/>
      <w:lvlJc w:val="left"/>
    </w:lvl>
    <w:lvl w:ilvl="8" w:tplc="B1F0D244">
      <w:numFmt w:val="decimal"/>
      <w:lvlText w:val=""/>
      <w:lvlJc w:val="left"/>
    </w:lvl>
  </w:abstractNum>
  <w:abstractNum w:abstractNumId="18" w15:restartNumberingAfterBreak="0">
    <w:nsid w:val="000054DE"/>
    <w:multiLevelType w:val="hybridMultilevel"/>
    <w:tmpl w:val="4FF62834"/>
    <w:lvl w:ilvl="0" w:tplc="BBBEFF86">
      <w:start w:val="1"/>
      <w:numFmt w:val="bullet"/>
      <w:lvlText w:val="©"/>
      <w:lvlJc w:val="left"/>
    </w:lvl>
    <w:lvl w:ilvl="1" w:tplc="85C42FF8">
      <w:numFmt w:val="decimal"/>
      <w:lvlText w:val=""/>
      <w:lvlJc w:val="left"/>
    </w:lvl>
    <w:lvl w:ilvl="2" w:tplc="B1EE90A8">
      <w:numFmt w:val="decimal"/>
      <w:lvlText w:val=""/>
      <w:lvlJc w:val="left"/>
    </w:lvl>
    <w:lvl w:ilvl="3" w:tplc="EDEAAE0A">
      <w:numFmt w:val="decimal"/>
      <w:lvlText w:val=""/>
      <w:lvlJc w:val="left"/>
    </w:lvl>
    <w:lvl w:ilvl="4" w:tplc="52FE35BC">
      <w:numFmt w:val="decimal"/>
      <w:lvlText w:val=""/>
      <w:lvlJc w:val="left"/>
    </w:lvl>
    <w:lvl w:ilvl="5" w:tplc="E02CAD82">
      <w:numFmt w:val="decimal"/>
      <w:lvlText w:val=""/>
      <w:lvlJc w:val="left"/>
    </w:lvl>
    <w:lvl w:ilvl="6" w:tplc="FBC45A14">
      <w:numFmt w:val="decimal"/>
      <w:lvlText w:val=""/>
      <w:lvlJc w:val="left"/>
    </w:lvl>
    <w:lvl w:ilvl="7" w:tplc="2418216E">
      <w:numFmt w:val="decimal"/>
      <w:lvlText w:val=""/>
      <w:lvlJc w:val="left"/>
    </w:lvl>
    <w:lvl w:ilvl="8" w:tplc="D8B2DB3E">
      <w:numFmt w:val="decimal"/>
      <w:lvlText w:val=""/>
      <w:lvlJc w:val="left"/>
    </w:lvl>
  </w:abstractNum>
  <w:abstractNum w:abstractNumId="19" w15:restartNumberingAfterBreak="0">
    <w:nsid w:val="00005D03"/>
    <w:multiLevelType w:val="hybridMultilevel"/>
    <w:tmpl w:val="107CA8C8"/>
    <w:lvl w:ilvl="0" w:tplc="AC945AA6">
      <w:start w:val="1"/>
      <w:numFmt w:val="bullet"/>
      <w:lvlText w:val="к"/>
      <w:lvlJc w:val="left"/>
    </w:lvl>
    <w:lvl w:ilvl="1" w:tplc="27904094">
      <w:numFmt w:val="decimal"/>
      <w:lvlText w:val=""/>
      <w:lvlJc w:val="left"/>
    </w:lvl>
    <w:lvl w:ilvl="2" w:tplc="FDEC05DA">
      <w:numFmt w:val="decimal"/>
      <w:lvlText w:val=""/>
      <w:lvlJc w:val="left"/>
    </w:lvl>
    <w:lvl w:ilvl="3" w:tplc="E0E6986C">
      <w:numFmt w:val="decimal"/>
      <w:lvlText w:val=""/>
      <w:lvlJc w:val="left"/>
    </w:lvl>
    <w:lvl w:ilvl="4" w:tplc="F7CAA2FC">
      <w:numFmt w:val="decimal"/>
      <w:lvlText w:val=""/>
      <w:lvlJc w:val="left"/>
    </w:lvl>
    <w:lvl w:ilvl="5" w:tplc="27E83644">
      <w:numFmt w:val="decimal"/>
      <w:lvlText w:val=""/>
      <w:lvlJc w:val="left"/>
    </w:lvl>
    <w:lvl w:ilvl="6" w:tplc="21761900">
      <w:numFmt w:val="decimal"/>
      <w:lvlText w:val=""/>
      <w:lvlJc w:val="left"/>
    </w:lvl>
    <w:lvl w:ilvl="7" w:tplc="5874CBCE">
      <w:numFmt w:val="decimal"/>
      <w:lvlText w:val=""/>
      <w:lvlJc w:val="left"/>
    </w:lvl>
    <w:lvl w:ilvl="8" w:tplc="244029AE">
      <w:numFmt w:val="decimal"/>
      <w:lvlText w:val=""/>
      <w:lvlJc w:val="left"/>
    </w:lvl>
  </w:abstractNum>
  <w:abstractNum w:abstractNumId="20" w15:restartNumberingAfterBreak="0">
    <w:nsid w:val="000063CB"/>
    <w:multiLevelType w:val="hybridMultilevel"/>
    <w:tmpl w:val="7F06908E"/>
    <w:lvl w:ilvl="0" w:tplc="FF002D6E">
      <w:start w:val="1"/>
      <w:numFmt w:val="bullet"/>
      <w:lvlText w:val="В"/>
      <w:lvlJc w:val="left"/>
    </w:lvl>
    <w:lvl w:ilvl="1" w:tplc="30266BDC">
      <w:numFmt w:val="decimal"/>
      <w:lvlText w:val=""/>
      <w:lvlJc w:val="left"/>
    </w:lvl>
    <w:lvl w:ilvl="2" w:tplc="4F525D6C">
      <w:numFmt w:val="decimal"/>
      <w:lvlText w:val=""/>
      <w:lvlJc w:val="left"/>
    </w:lvl>
    <w:lvl w:ilvl="3" w:tplc="5D1EAD54">
      <w:numFmt w:val="decimal"/>
      <w:lvlText w:val=""/>
      <w:lvlJc w:val="left"/>
    </w:lvl>
    <w:lvl w:ilvl="4" w:tplc="E214B2F2">
      <w:numFmt w:val="decimal"/>
      <w:lvlText w:val=""/>
      <w:lvlJc w:val="left"/>
    </w:lvl>
    <w:lvl w:ilvl="5" w:tplc="7BDADB22">
      <w:numFmt w:val="decimal"/>
      <w:lvlText w:val=""/>
      <w:lvlJc w:val="left"/>
    </w:lvl>
    <w:lvl w:ilvl="6" w:tplc="556EF166">
      <w:numFmt w:val="decimal"/>
      <w:lvlText w:val=""/>
      <w:lvlJc w:val="left"/>
    </w:lvl>
    <w:lvl w:ilvl="7" w:tplc="62EA08D4">
      <w:numFmt w:val="decimal"/>
      <w:lvlText w:val=""/>
      <w:lvlJc w:val="left"/>
    </w:lvl>
    <w:lvl w:ilvl="8" w:tplc="030EADDA">
      <w:numFmt w:val="decimal"/>
      <w:lvlText w:val=""/>
      <w:lvlJc w:val="left"/>
    </w:lvl>
  </w:abstractNum>
  <w:abstractNum w:abstractNumId="21" w15:restartNumberingAfterBreak="0">
    <w:nsid w:val="00006443"/>
    <w:multiLevelType w:val="hybridMultilevel"/>
    <w:tmpl w:val="361AD6B4"/>
    <w:lvl w:ilvl="0" w:tplc="6B843276">
      <w:start w:val="1"/>
      <w:numFmt w:val="bullet"/>
      <w:lvlText w:val="•"/>
      <w:lvlJc w:val="left"/>
    </w:lvl>
    <w:lvl w:ilvl="1" w:tplc="5E74F750">
      <w:start w:val="1"/>
      <w:numFmt w:val="bullet"/>
      <w:lvlText w:val="  "/>
      <w:lvlJc w:val="left"/>
    </w:lvl>
    <w:lvl w:ilvl="2" w:tplc="4882FAAC">
      <w:start w:val="1"/>
      <w:numFmt w:val="bullet"/>
      <w:lvlText w:val="и"/>
      <w:lvlJc w:val="left"/>
    </w:lvl>
    <w:lvl w:ilvl="3" w:tplc="3474B78E">
      <w:numFmt w:val="decimal"/>
      <w:lvlText w:val=""/>
      <w:lvlJc w:val="left"/>
    </w:lvl>
    <w:lvl w:ilvl="4" w:tplc="775C6168">
      <w:numFmt w:val="decimal"/>
      <w:lvlText w:val=""/>
      <w:lvlJc w:val="left"/>
    </w:lvl>
    <w:lvl w:ilvl="5" w:tplc="3500A47E">
      <w:numFmt w:val="decimal"/>
      <w:lvlText w:val=""/>
      <w:lvlJc w:val="left"/>
    </w:lvl>
    <w:lvl w:ilvl="6" w:tplc="E708B3D8">
      <w:numFmt w:val="decimal"/>
      <w:lvlText w:val=""/>
      <w:lvlJc w:val="left"/>
    </w:lvl>
    <w:lvl w:ilvl="7" w:tplc="DC6CA73A">
      <w:numFmt w:val="decimal"/>
      <w:lvlText w:val=""/>
      <w:lvlJc w:val="left"/>
    </w:lvl>
    <w:lvl w:ilvl="8" w:tplc="00EA661C">
      <w:numFmt w:val="decimal"/>
      <w:lvlText w:val=""/>
      <w:lvlJc w:val="left"/>
    </w:lvl>
  </w:abstractNum>
  <w:abstractNum w:abstractNumId="22" w15:restartNumberingAfterBreak="0">
    <w:nsid w:val="000066BB"/>
    <w:multiLevelType w:val="hybridMultilevel"/>
    <w:tmpl w:val="BDC2351C"/>
    <w:lvl w:ilvl="0" w:tplc="F866E526">
      <w:start w:val="1"/>
      <w:numFmt w:val="bullet"/>
      <w:lvlText w:val="•"/>
      <w:lvlJc w:val="left"/>
    </w:lvl>
    <w:lvl w:ilvl="1" w:tplc="6D806514">
      <w:start w:val="1"/>
      <w:numFmt w:val="bullet"/>
      <w:lvlText w:val="  "/>
      <w:lvlJc w:val="left"/>
    </w:lvl>
    <w:lvl w:ilvl="2" w:tplc="2FDEAC8A">
      <w:numFmt w:val="decimal"/>
      <w:lvlText w:val=""/>
      <w:lvlJc w:val="left"/>
    </w:lvl>
    <w:lvl w:ilvl="3" w:tplc="DD5E13DC">
      <w:numFmt w:val="decimal"/>
      <w:lvlText w:val=""/>
      <w:lvlJc w:val="left"/>
    </w:lvl>
    <w:lvl w:ilvl="4" w:tplc="1E701848">
      <w:numFmt w:val="decimal"/>
      <w:lvlText w:val=""/>
      <w:lvlJc w:val="left"/>
    </w:lvl>
    <w:lvl w:ilvl="5" w:tplc="FBC458AC">
      <w:numFmt w:val="decimal"/>
      <w:lvlText w:val=""/>
      <w:lvlJc w:val="left"/>
    </w:lvl>
    <w:lvl w:ilvl="6" w:tplc="3D708592">
      <w:numFmt w:val="decimal"/>
      <w:lvlText w:val=""/>
      <w:lvlJc w:val="left"/>
    </w:lvl>
    <w:lvl w:ilvl="7" w:tplc="BC4898C2">
      <w:numFmt w:val="decimal"/>
      <w:lvlText w:val=""/>
      <w:lvlJc w:val="left"/>
    </w:lvl>
    <w:lvl w:ilvl="8" w:tplc="DA8257D4">
      <w:numFmt w:val="decimal"/>
      <w:lvlText w:val=""/>
      <w:lvlJc w:val="left"/>
    </w:lvl>
  </w:abstractNum>
  <w:abstractNum w:abstractNumId="23" w15:restartNumberingAfterBreak="0">
    <w:nsid w:val="00006B89"/>
    <w:multiLevelType w:val="hybridMultilevel"/>
    <w:tmpl w:val="8EB07CFE"/>
    <w:lvl w:ilvl="0" w:tplc="B726C91E">
      <w:start w:val="75"/>
      <w:numFmt w:val="lowerLetter"/>
      <w:lvlText w:val="%1."/>
      <w:lvlJc w:val="left"/>
    </w:lvl>
    <w:lvl w:ilvl="1" w:tplc="0C78925E">
      <w:numFmt w:val="decimal"/>
      <w:lvlText w:val=""/>
      <w:lvlJc w:val="left"/>
    </w:lvl>
    <w:lvl w:ilvl="2" w:tplc="A4F83CD4">
      <w:numFmt w:val="decimal"/>
      <w:lvlText w:val=""/>
      <w:lvlJc w:val="left"/>
    </w:lvl>
    <w:lvl w:ilvl="3" w:tplc="FEBC3132">
      <w:numFmt w:val="decimal"/>
      <w:lvlText w:val=""/>
      <w:lvlJc w:val="left"/>
    </w:lvl>
    <w:lvl w:ilvl="4" w:tplc="BEA073F8">
      <w:numFmt w:val="decimal"/>
      <w:lvlText w:val=""/>
      <w:lvlJc w:val="left"/>
    </w:lvl>
    <w:lvl w:ilvl="5" w:tplc="4E104430">
      <w:numFmt w:val="decimal"/>
      <w:lvlText w:val=""/>
      <w:lvlJc w:val="left"/>
    </w:lvl>
    <w:lvl w:ilvl="6" w:tplc="634A9D84">
      <w:numFmt w:val="decimal"/>
      <w:lvlText w:val=""/>
      <w:lvlJc w:val="left"/>
    </w:lvl>
    <w:lvl w:ilvl="7" w:tplc="45066204">
      <w:numFmt w:val="decimal"/>
      <w:lvlText w:val=""/>
      <w:lvlJc w:val="left"/>
    </w:lvl>
    <w:lvl w:ilvl="8" w:tplc="CFB6F9BC">
      <w:numFmt w:val="decimal"/>
      <w:lvlText w:val=""/>
      <w:lvlJc w:val="left"/>
    </w:lvl>
  </w:abstractNum>
  <w:abstractNum w:abstractNumId="24" w15:restartNumberingAfterBreak="0">
    <w:nsid w:val="00006BFC"/>
    <w:multiLevelType w:val="hybridMultilevel"/>
    <w:tmpl w:val="F45ACA00"/>
    <w:lvl w:ilvl="0" w:tplc="1088A12C">
      <w:start w:val="1"/>
      <w:numFmt w:val="bullet"/>
      <w:lvlText w:val="•"/>
      <w:lvlJc w:val="left"/>
    </w:lvl>
    <w:lvl w:ilvl="1" w:tplc="C5A8603A">
      <w:numFmt w:val="decimal"/>
      <w:lvlText w:val=""/>
      <w:lvlJc w:val="left"/>
    </w:lvl>
    <w:lvl w:ilvl="2" w:tplc="2A30C764">
      <w:numFmt w:val="decimal"/>
      <w:lvlText w:val=""/>
      <w:lvlJc w:val="left"/>
    </w:lvl>
    <w:lvl w:ilvl="3" w:tplc="FE0CAD72">
      <w:numFmt w:val="decimal"/>
      <w:lvlText w:val=""/>
      <w:lvlJc w:val="left"/>
    </w:lvl>
    <w:lvl w:ilvl="4" w:tplc="738C4440">
      <w:numFmt w:val="decimal"/>
      <w:lvlText w:val=""/>
      <w:lvlJc w:val="left"/>
    </w:lvl>
    <w:lvl w:ilvl="5" w:tplc="DF8EE272">
      <w:numFmt w:val="decimal"/>
      <w:lvlText w:val=""/>
      <w:lvlJc w:val="left"/>
    </w:lvl>
    <w:lvl w:ilvl="6" w:tplc="E1308A4A">
      <w:numFmt w:val="decimal"/>
      <w:lvlText w:val=""/>
      <w:lvlJc w:val="left"/>
    </w:lvl>
    <w:lvl w:ilvl="7" w:tplc="ADC28838">
      <w:numFmt w:val="decimal"/>
      <w:lvlText w:val=""/>
      <w:lvlJc w:val="left"/>
    </w:lvl>
    <w:lvl w:ilvl="8" w:tplc="49E8A608">
      <w:numFmt w:val="decimal"/>
      <w:lvlText w:val=""/>
      <w:lvlJc w:val="left"/>
    </w:lvl>
  </w:abstractNum>
  <w:abstractNum w:abstractNumId="25" w15:restartNumberingAfterBreak="0">
    <w:nsid w:val="00006E5D"/>
    <w:multiLevelType w:val="hybridMultilevel"/>
    <w:tmpl w:val="17767B9A"/>
    <w:lvl w:ilvl="0" w:tplc="59FED792">
      <w:start w:val="1"/>
      <w:numFmt w:val="decimal"/>
      <w:lvlText w:val="%1."/>
      <w:lvlJc w:val="left"/>
    </w:lvl>
    <w:lvl w:ilvl="1" w:tplc="9C389794">
      <w:numFmt w:val="decimal"/>
      <w:lvlText w:val=""/>
      <w:lvlJc w:val="left"/>
    </w:lvl>
    <w:lvl w:ilvl="2" w:tplc="898E7A06">
      <w:numFmt w:val="decimal"/>
      <w:lvlText w:val=""/>
      <w:lvlJc w:val="left"/>
    </w:lvl>
    <w:lvl w:ilvl="3" w:tplc="A61C0D20">
      <w:numFmt w:val="decimal"/>
      <w:lvlText w:val=""/>
      <w:lvlJc w:val="left"/>
    </w:lvl>
    <w:lvl w:ilvl="4" w:tplc="D3641FDC">
      <w:numFmt w:val="decimal"/>
      <w:lvlText w:val=""/>
      <w:lvlJc w:val="left"/>
    </w:lvl>
    <w:lvl w:ilvl="5" w:tplc="927C492A">
      <w:numFmt w:val="decimal"/>
      <w:lvlText w:val=""/>
      <w:lvlJc w:val="left"/>
    </w:lvl>
    <w:lvl w:ilvl="6" w:tplc="3B4C39EC">
      <w:numFmt w:val="decimal"/>
      <w:lvlText w:val=""/>
      <w:lvlJc w:val="left"/>
    </w:lvl>
    <w:lvl w:ilvl="7" w:tplc="985A269A">
      <w:numFmt w:val="decimal"/>
      <w:lvlText w:val=""/>
      <w:lvlJc w:val="left"/>
    </w:lvl>
    <w:lvl w:ilvl="8" w:tplc="4EAED062">
      <w:numFmt w:val="decimal"/>
      <w:lvlText w:val=""/>
      <w:lvlJc w:val="left"/>
    </w:lvl>
  </w:abstractNum>
  <w:abstractNum w:abstractNumId="26" w15:restartNumberingAfterBreak="0">
    <w:nsid w:val="0000701F"/>
    <w:multiLevelType w:val="hybridMultilevel"/>
    <w:tmpl w:val="21AE9320"/>
    <w:lvl w:ilvl="0" w:tplc="D4BCD56A">
      <w:start w:val="3"/>
      <w:numFmt w:val="decimal"/>
      <w:lvlText w:val="%1."/>
      <w:lvlJc w:val="left"/>
    </w:lvl>
    <w:lvl w:ilvl="1" w:tplc="CE646D18">
      <w:numFmt w:val="decimal"/>
      <w:lvlText w:val=""/>
      <w:lvlJc w:val="left"/>
    </w:lvl>
    <w:lvl w:ilvl="2" w:tplc="8C0AE5FE">
      <w:numFmt w:val="decimal"/>
      <w:lvlText w:val=""/>
      <w:lvlJc w:val="left"/>
    </w:lvl>
    <w:lvl w:ilvl="3" w:tplc="E116CEF4">
      <w:numFmt w:val="decimal"/>
      <w:lvlText w:val=""/>
      <w:lvlJc w:val="left"/>
    </w:lvl>
    <w:lvl w:ilvl="4" w:tplc="EE06F688">
      <w:numFmt w:val="decimal"/>
      <w:lvlText w:val=""/>
      <w:lvlJc w:val="left"/>
    </w:lvl>
    <w:lvl w:ilvl="5" w:tplc="706EAEE0">
      <w:numFmt w:val="decimal"/>
      <w:lvlText w:val=""/>
      <w:lvlJc w:val="left"/>
    </w:lvl>
    <w:lvl w:ilvl="6" w:tplc="4FEEF524">
      <w:numFmt w:val="decimal"/>
      <w:lvlText w:val=""/>
      <w:lvlJc w:val="left"/>
    </w:lvl>
    <w:lvl w:ilvl="7" w:tplc="06AC66DC">
      <w:numFmt w:val="decimal"/>
      <w:lvlText w:val=""/>
      <w:lvlJc w:val="left"/>
    </w:lvl>
    <w:lvl w:ilvl="8" w:tplc="8FA05742">
      <w:numFmt w:val="decimal"/>
      <w:lvlText w:val=""/>
      <w:lvlJc w:val="left"/>
    </w:lvl>
  </w:abstractNum>
  <w:abstractNum w:abstractNumId="27" w15:restartNumberingAfterBreak="0">
    <w:nsid w:val="0000767D"/>
    <w:multiLevelType w:val="hybridMultilevel"/>
    <w:tmpl w:val="F5264238"/>
    <w:lvl w:ilvl="0" w:tplc="E384E894">
      <w:start w:val="4"/>
      <w:numFmt w:val="decimal"/>
      <w:lvlText w:val="%1."/>
      <w:lvlJc w:val="left"/>
    </w:lvl>
    <w:lvl w:ilvl="1" w:tplc="F5EE3080">
      <w:numFmt w:val="decimal"/>
      <w:lvlText w:val=""/>
      <w:lvlJc w:val="left"/>
    </w:lvl>
    <w:lvl w:ilvl="2" w:tplc="19C871CC">
      <w:numFmt w:val="decimal"/>
      <w:lvlText w:val=""/>
      <w:lvlJc w:val="left"/>
    </w:lvl>
    <w:lvl w:ilvl="3" w:tplc="3FBC9608">
      <w:numFmt w:val="decimal"/>
      <w:lvlText w:val=""/>
      <w:lvlJc w:val="left"/>
    </w:lvl>
    <w:lvl w:ilvl="4" w:tplc="3B9C32CE">
      <w:numFmt w:val="decimal"/>
      <w:lvlText w:val=""/>
      <w:lvlJc w:val="left"/>
    </w:lvl>
    <w:lvl w:ilvl="5" w:tplc="7C0A1FD0">
      <w:numFmt w:val="decimal"/>
      <w:lvlText w:val=""/>
      <w:lvlJc w:val="left"/>
    </w:lvl>
    <w:lvl w:ilvl="6" w:tplc="B6DA56FC">
      <w:numFmt w:val="decimal"/>
      <w:lvlText w:val=""/>
      <w:lvlJc w:val="left"/>
    </w:lvl>
    <w:lvl w:ilvl="7" w:tplc="862267EA">
      <w:numFmt w:val="decimal"/>
      <w:lvlText w:val=""/>
      <w:lvlJc w:val="left"/>
    </w:lvl>
    <w:lvl w:ilvl="8" w:tplc="063A3DD4">
      <w:numFmt w:val="decimal"/>
      <w:lvlText w:val=""/>
      <w:lvlJc w:val="left"/>
    </w:lvl>
  </w:abstractNum>
  <w:abstractNum w:abstractNumId="28" w15:restartNumberingAfterBreak="0">
    <w:nsid w:val="00007A5A"/>
    <w:multiLevelType w:val="hybridMultilevel"/>
    <w:tmpl w:val="7B54A142"/>
    <w:lvl w:ilvl="0" w:tplc="DC707756">
      <w:start w:val="1"/>
      <w:numFmt w:val="bullet"/>
      <w:lvlText w:val="и"/>
      <w:lvlJc w:val="left"/>
    </w:lvl>
    <w:lvl w:ilvl="1" w:tplc="92D8E59C">
      <w:numFmt w:val="decimal"/>
      <w:lvlText w:val=""/>
      <w:lvlJc w:val="left"/>
    </w:lvl>
    <w:lvl w:ilvl="2" w:tplc="3EDA9412">
      <w:numFmt w:val="decimal"/>
      <w:lvlText w:val=""/>
      <w:lvlJc w:val="left"/>
    </w:lvl>
    <w:lvl w:ilvl="3" w:tplc="0B68F536">
      <w:numFmt w:val="decimal"/>
      <w:lvlText w:val=""/>
      <w:lvlJc w:val="left"/>
    </w:lvl>
    <w:lvl w:ilvl="4" w:tplc="D21402F2">
      <w:numFmt w:val="decimal"/>
      <w:lvlText w:val=""/>
      <w:lvlJc w:val="left"/>
    </w:lvl>
    <w:lvl w:ilvl="5" w:tplc="788ABE12">
      <w:numFmt w:val="decimal"/>
      <w:lvlText w:val=""/>
      <w:lvlJc w:val="left"/>
    </w:lvl>
    <w:lvl w:ilvl="6" w:tplc="3F562CA8">
      <w:numFmt w:val="decimal"/>
      <w:lvlText w:val=""/>
      <w:lvlJc w:val="left"/>
    </w:lvl>
    <w:lvl w:ilvl="7" w:tplc="A992DCAA">
      <w:numFmt w:val="decimal"/>
      <w:lvlText w:val=""/>
      <w:lvlJc w:val="left"/>
    </w:lvl>
    <w:lvl w:ilvl="8" w:tplc="F4B2FEFE">
      <w:numFmt w:val="decimal"/>
      <w:lvlText w:val=""/>
      <w:lvlJc w:val="left"/>
    </w:lvl>
  </w:abstractNum>
  <w:abstractNum w:abstractNumId="29" w15:restartNumberingAfterBreak="0">
    <w:nsid w:val="00007F96"/>
    <w:multiLevelType w:val="hybridMultilevel"/>
    <w:tmpl w:val="F57885D8"/>
    <w:lvl w:ilvl="0" w:tplc="2B5E09F2">
      <w:start w:val="1"/>
      <w:numFmt w:val="bullet"/>
      <w:lvlText w:val="1"/>
      <w:lvlJc w:val="left"/>
    </w:lvl>
    <w:lvl w:ilvl="1" w:tplc="028AB3F6">
      <w:numFmt w:val="decimal"/>
      <w:lvlText w:val=""/>
      <w:lvlJc w:val="left"/>
    </w:lvl>
    <w:lvl w:ilvl="2" w:tplc="6E96FB2C">
      <w:numFmt w:val="decimal"/>
      <w:lvlText w:val=""/>
      <w:lvlJc w:val="left"/>
    </w:lvl>
    <w:lvl w:ilvl="3" w:tplc="6D5A6F3E">
      <w:numFmt w:val="decimal"/>
      <w:lvlText w:val=""/>
      <w:lvlJc w:val="left"/>
    </w:lvl>
    <w:lvl w:ilvl="4" w:tplc="17C675BA">
      <w:numFmt w:val="decimal"/>
      <w:lvlText w:val=""/>
      <w:lvlJc w:val="left"/>
    </w:lvl>
    <w:lvl w:ilvl="5" w:tplc="C51A0E00">
      <w:numFmt w:val="decimal"/>
      <w:lvlText w:val=""/>
      <w:lvlJc w:val="left"/>
    </w:lvl>
    <w:lvl w:ilvl="6" w:tplc="8236EDBE">
      <w:numFmt w:val="decimal"/>
      <w:lvlText w:val=""/>
      <w:lvlJc w:val="left"/>
    </w:lvl>
    <w:lvl w:ilvl="7" w:tplc="4A7A92E0">
      <w:numFmt w:val="decimal"/>
      <w:lvlText w:val=""/>
      <w:lvlJc w:val="left"/>
    </w:lvl>
    <w:lvl w:ilvl="8" w:tplc="011E3D38">
      <w:numFmt w:val="decimal"/>
      <w:lvlText w:val=""/>
      <w:lvlJc w:val="left"/>
    </w:lvl>
  </w:abstractNum>
  <w:abstractNum w:abstractNumId="30" w15:restartNumberingAfterBreak="0">
    <w:nsid w:val="00007FF5"/>
    <w:multiLevelType w:val="hybridMultilevel"/>
    <w:tmpl w:val="F502FA1A"/>
    <w:lvl w:ilvl="0" w:tplc="465E0D74">
      <w:start w:val="1"/>
      <w:numFmt w:val="bullet"/>
      <w:lvlText w:val="В"/>
      <w:lvlJc w:val="left"/>
    </w:lvl>
    <w:lvl w:ilvl="1" w:tplc="9656CDB0">
      <w:numFmt w:val="decimal"/>
      <w:lvlText w:val=""/>
      <w:lvlJc w:val="left"/>
    </w:lvl>
    <w:lvl w:ilvl="2" w:tplc="4D644CF0">
      <w:numFmt w:val="decimal"/>
      <w:lvlText w:val=""/>
      <w:lvlJc w:val="left"/>
    </w:lvl>
    <w:lvl w:ilvl="3" w:tplc="F4A8948A">
      <w:numFmt w:val="decimal"/>
      <w:lvlText w:val=""/>
      <w:lvlJc w:val="left"/>
    </w:lvl>
    <w:lvl w:ilvl="4" w:tplc="F94EAA00">
      <w:numFmt w:val="decimal"/>
      <w:lvlText w:val=""/>
      <w:lvlJc w:val="left"/>
    </w:lvl>
    <w:lvl w:ilvl="5" w:tplc="66BA8E54">
      <w:numFmt w:val="decimal"/>
      <w:lvlText w:val=""/>
      <w:lvlJc w:val="left"/>
    </w:lvl>
    <w:lvl w:ilvl="6" w:tplc="B88670D2">
      <w:numFmt w:val="decimal"/>
      <w:lvlText w:val=""/>
      <w:lvlJc w:val="left"/>
    </w:lvl>
    <w:lvl w:ilvl="7" w:tplc="8990DFEA">
      <w:numFmt w:val="decimal"/>
      <w:lvlText w:val=""/>
      <w:lvlJc w:val="left"/>
    </w:lvl>
    <w:lvl w:ilvl="8" w:tplc="B97A2C62">
      <w:numFmt w:val="decimal"/>
      <w:lvlText w:val=""/>
      <w:lvlJc w:val="left"/>
    </w:lvl>
  </w:abstractNum>
  <w:abstractNum w:abstractNumId="31" w15:restartNumberingAfterBreak="0">
    <w:nsid w:val="4A83560B"/>
    <w:multiLevelType w:val="multilevel"/>
    <w:tmpl w:val="5A2E23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05108EA"/>
    <w:multiLevelType w:val="hybridMultilevel"/>
    <w:tmpl w:val="9D86AB5A"/>
    <w:lvl w:ilvl="0" w:tplc="C088959A">
      <w:start w:val="4"/>
      <w:numFmt w:val="decimal"/>
      <w:lvlText w:val="%1."/>
      <w:lvlJc w:val="left"/>
      <w:pPr>
        <w:ind w:left="720" w:hanging="360"/>
      </w:pPr>
      <w:rPr>
        <w:rFonts w:eastAsia="Arial" w:hint="default"/>
        <w:b/>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980365"/>
    <w:multiLevelType w:val="hybridMultilevel"/>
    <w:tmpl w:val="17767B9A"/>
    <w:lvl w:ilvl="0" w:tplc="59FED792">
      <w:start w:val="1"/>
      <w:numFmt w:val="decimal"/>
      <w:lvlText w:val="%1."/>
      <w:lvlJc w:val="left"/>
    </w:lvl>
    <w:lvl w:ilvl="1" w:tplc="9C389794">
      <w:numFmt w:val="decimal"/>
      <w:lvlText w:val=""/>
      <w:lvlJc w:val="left"/>
    </w:lvl>
    <w:lvl w:ilvl="2" w:tplc="898E7A06">
      <w:numFmt w:val="decimal"/>
      <w:lvlText w:val=""/>
      <w:lvlJc w:val="left"/>
    </w:lvl>
    <w:lvl w:ilvl="3" w:tplc="A61C0D20">
      <w:numFmt w:val="decimal"/>
      <w:lvlText w:val=""/>
      <w:lvlJc w:val="left"/>
    </w:lvl>
    <w:lvl w:ilvl="4" w:tplc="D3641FDC">
      <w:numFmt w:val="decimal"/>
      <w:lvlText w:val=""/>
      <w:lvlJc w:val="left"/>
    </w:lvl>
    <w:lvl w:ilvl="5" w:tplc="927C492A">
      <w:numFmt w:val="decimal"/>
      <w:lvlText w:val=""/>
      <w:lvlJc w:val="left"/>
    </w:lvl>
    <w:lvl w:ilvl="6" w:tplc="3B4C39EC">
      <w:numFmt w:val="decimal"/>
      <w:lvlText w:val=""/>
      <w:lvlJc w:val="left"/>
    </w:lvl>
    <w:lvl w:ilvl="7" w:tplc="985A269A">
      <w:numFmt w:val="decimal"/>
      <w:lvlText w:val=""/>
      <w:lvlJc w:val="left"/>
    </w:lvl>
    <w:lvl w:ilvl="8" w:tplc="4EAED062">
      <w:numFmt w:val="decimal"/>
      <w:lvlText w:val=""/>
      <w:lvlJc w:val="left"/>
    </w:lvl>
  </w:abstractNum>
  <w:num w:numId="1">
    <w:abstractNumId w:val="4"/>
  </w:num>
  <w:num w:numId="2">
    <w:abstractNumId w:val="18"/>
  </w:num>
  <w:num w:numId="3">
    <w:abstractNumId w:val="12"/>
  </w:num>
  <w:num w:numId="4">
    <w:abstractNumId w:val="10"/>
  </w:num>
  <w:num w:numId="5">
    <w:abstractNumId w:val="2"/>
  </w:num>
  <w:num w:numId="6">
    <w:abstractNumId w:val="16"/>
  </w:num>
  <w:num w:numId="7">
    <w:abstractNumId w:val="21"/>
  </w:num>
  <w:num w:numId="8">
    <w:abstractNumId w:val="22"/>
  </w:num>
  <w:num w:numId="9">
    <w:abstractNumId w:val="14"/>
  </w:num>
  <w:num w:numId="10">
    <w:abstractNumId w:val="9"/>
  </w:num>
  <w:num w:numId="11">
    <w:abstractNumId w:val="26"/>
  </w:num>
  <w:num w:numId="12">
    <w:abstractNumId w:val="19"/>
  </w:num>
  <w:num w:numId="13">
    <w:abstractNumId w:val="28"/>
  </w:num>
  <w:num w:numId="14">
    <w:abstractNumId w:val="27"/>
  </w:num>
  <w:num w:numId="15">
    <w:abstractNumId w:val="15"/>
  </w:num>
  <w:num w:numId="16">
    <w:abstractNumId w:val="3"/>
  </w:num>
  <w:num w:numId="17">
    <w:abstractNumId w:val="13"/>
  </w:num>
  <w:num w:numId="18">
    <w:abstractNumId w:val="6"/>
  </w:num>
  <w:num w:numId="19">
    <w:abstractNumId w:val="25"/>
  </w:num>
  <w:num w:numId="20">
    <w:abstractNumId w:val="5"/>
  </w:num>
  <w:num w:numId="21">
    <w:abstractNumId w:val="20"/>
  </w:num>
  <w:num w:numId="22">
    <w:abstractNumId w:val="24"/>
  </w:num>
  <w:num w:numId="23">
    <w:abstractNumId w:val="29"/>
  </w:num>
  <w:num w:numId="24">
    <w:abstractNumId w:val="30"/>
  </w:num>
  <w:num w:numId="25">
    <w:abstractNumId w:val="17"/>
  </w:num>
  <w:num w:numId="26">
    <w:abstractNumId w:val="11"/>
  </w:num>
  <w:num w:numId="27">
    <w:abstractNumId w:val="7"/>
  </w:num>
  <w:num w:numId="28">
    <w:abstractNumId w:val="8"/>
  </w:num>
  <w:num w:numId="29">
    <w:abstractNumId w:val="23"/>
  </w:num>
  <w:num w:numId="30">
    <w:abstractNumId w:val="1"/>
  </w:num>
  <w:num w:numId="31">
    <w:abstractNumId w:val="0"/>
  </w:num>
  <w:num w:numId="32">
    <w:abstractNumId w:val="31"/>
  </w:num>
  <w:num w:numId="33">
    <w:abstractNumId w:val="3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8A"/>
    <w:rsid w:val="00031F2C"/>
    <w:rsid w:val="000402BC"/>
    <w:rsid w:val="00050252"/>
    <w:rsid w:val="00057F6A"/>
    <w:rsid w:val="000B7B8A"/>
    <w:rsid w:val="000D1639"/>
    <w:rsid w:val="000F3FE5"/>
    <w:rsid w:val="00107DED"/>
    <w:rsid w:val="00110A73"/>
    <w:rsid w:val="00111972"/>
    <w:rsid w:val="001325AE"/>
    <w:rsid w:val="0013526D"/>
    <w:rsid w:val="00140E1E"/>
    <w:rsid w:val="00151AD6"/>
    <w:rsid w:val="00166ECB"/>
    <w:rsid w:val="001A4480"/>
    <w:rsid w:val="001E671D"/>
    <w:rsid w:val="00213CBB"/>
    <w:rsid w:val="00214E6D"/>
    <w:rsid w:val="002846C3"/>
    <w:rsid w:val="00291338"/>
    <w:rsid w:val="002B2DD7"/>
    <w:rsid w:val="002F68A3"/>
    <w:rsid w:val="00301091"/>
    <w:rsid w:val="00320956"/>
    <w:rsid w:val="00321E81"/>
    <w:rsid w:val="0033460B"/>
    <w:rsid w:val="00350ACD"/>
    <w:rsid w:val="003E3935"/>
    <w:rsid w:val="003E4870"/>
    <w:rsid w:val="003F2237"/>
    <w:rsid w:val="004121AA"/>
    <w:rsid w:val="00416F1D"/>
    <w:rsid w:val="00475F3C"/>
    <w:rsid w:val="0048458B"/>
    <w:rsid w:val="00494490"/>
    <w:rsid w:val="004C630B"/>
    <w:rsid w:val="004D3FBA"/>
    <w:rsid w:val="005604D5"/>
    <w:rsid w:val="00575E40"/>
    <w:rsid w:val="005B4247"/>
    <w:rsid w:val="005F2296"/>
    <w:rsid w:val="00600C0E"/>
    <w:rsid w:val="00633B2C"/>
    <w:rsid w:val="00645500"/>
    <w:rsid w:val="006871DD"/>
    <w:rsid w:val="006879C7"/>
    <w:rsid w:val="007613BF"/>
    <w:rsid w:val="00774C49"/>
    <w:rsid w:val="00781AFB"/>
    <w:rsid w:val="007C39F4"/>
    <w:rsid w:val="007D7E4E"/>
    <w:rsid w:val="00815FCF"/>
    <w:rsid w:val="00825314"/>
    <w:rsid w:val="008265F7"/>
    <w:rsid w:val="0085489F"/>
    <w:rsid w:val="00871B6A"/>
    <w:rsid w:val="00875C9D"/>
    <w:rsid w:val="00882AE9"/>
    <w:rsid w:val="00884CB3"/>
    <w:rsid w:val="008A7021"/>
    <w:rsid w:val="008B3549"/>
    <w:rsid w:val="008E06A8"/>
    <w:rsid w:val="008F0E1F"/>
    <w:rsid w:val="00957F78"/>
    <w:rsid w:val="00986551"/>
    <w:rsid w:val="009E215D"/>
    <w:rsid w:val="009F2839"/>
    <w:rsid w:val="00A40374"/>
    <w:rsid w:val="00A41606"/>
    <w:rsid w:val="00A541A9"/>
    <w:rsid w:val="00A60BBA"/>
    <w:rsid w:val="00A8030A"/>
    <w:rsid w:val="00A80F6A"/>
    <w:rsid w:val="00A87D99"/>
    <w:rsid w:val="00A90E39"/>
    <w:rsid w:val="00A95A83"/>
    <w:rsid w:val="00AD5837"/>
    <w:rsid w:val="00B42125"/>
    <w:rsid w:val="00B52F49"/>
    <w:rsid w:val="00B661D4"/>
    <w:rsid w:val="00B76C90"/>
    <w:rsid w:val="00B92E33"/>
    <w:rsid w:val="00B9482B"/>
    <w:rsid w:val="00BA1E59"/>
    <w:rsid w:val="00C45736"/>
    <w:rsid w:val="00C9707A"/>
    <w:rsid w:val="00CA10AC"/>
    <w:rsid w:val="00CD2832"/>
    <w:rsid w:val="00D40473"/>
    <w:rsid w:val="00D46585"/>
    <w:rsid w:val="00D46C9B"/>
    <w:rsid w:val="00D47B76"/>
    <w:rsid w:val="00D5088B"/>
    <w:rsid w:val="00D52C51"/>
    <w:rsid w:val="00DF77D3"/>
    <w:rsid w:val="00E30006"/>
    <w:rsid w:val="00E427B9"/>
    <w:rsid w:val="00E60325"/>
    <w:rsid w:val="00E6628F"/>
    <w:rsid w:val="00F37F95"/>
    <w:rsid w:val="00F62E3B"/>
    <w:rsid w:val="00F724D8"/>
    <w:rsid w:val="00FB5303"/>
    <w:rsid w:val="00FC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C70"/>
  <w15:docId w15:val="{BD440E2F-4B2F-4DD0-B07A-FED1CE1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FB5303"/>
    <w:pPr>
      <w:keepNext/>
      <w:numPr>
        <w:numId w:val="1"/>
      </w:numPr>
      <w:autoSpaceDE w:val="0"/>
      <w:ind w:firstLine="284"/>
      <w:outlineLvl w:val="0"/>
    </w:pPr>
    <w:rPr>
      <w:rFonts w:eastAsia="Times New Roman"/>
      <w:sz w:val="24"/>
      <w:szCs w:val="24"/>
      <w:lang w:eastAsia="zh-CN"/>
    </w:rPr>
  </w:style>
  <w:style w:type="paragraph" w:styleId="2">
    <w:name w:val="heading 2"/>
    <w:basedOn w:val="a"/>
    <w:next w:val="a"/>
    <w:link w:val="20"/>
    <w:qFormat/>
    <w:rsid w:val="00FB5303"/>
    <w:pPr>
      <w:keepNext/>
      <w:numPr>
        <w:ilvl w:val="1"/>
        <w:numId w:val="1"/>
      </w:numPr>
      <w:spacing w:before="240" w:after="60"/>
      <w:outlineLvl w:val="1"/>
    </w:pPr>
    <w:rPr>
      <w:rFonts w:ascii="Cambria" w:eastAsia="Times New Roman" w:hAnsi="Cambria" w:cs="Cambria"/>
      <w:b/>
      <w:bCs/>
      <w:i/>
      <w:iCs/>
      <w:sz w:val="28"/>
      <w:szCs w:val="28"/>
      <w:lang w:eastAsia="zh-CN"/>
    </w:rPr>
  </w:style>
  <w:style w:type="paragraph" w:styleId="9">
    <w:name w:val="heading 9"/>
    <w:basedOn w:val="a"/>
    <w:next w:val="a"/>
    <w:link w:val="90"/>
    <w:qFormat/>
    <w:rsid w:val="00FB5303"/>
    <w:pPr>
      <w:numPr>
        <w:ilvl w:val="8"/>
        <w:numId w:val="1"/>
      </w:numPr>
      <w:spacing w:before="240" w:after="60"/>
      <w:outlineLvl w:val="8"/>
    </w:pPr>
    <w:rPr>
      <w:rFonts w:ascii="Cambria" w:eastAsia="Times New Roman" w:hAnsi="Cambria" w:cs="Cambr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rsid w:val="00FB5303"/>
    <w:rPr>
      <w:rFonts w:eastAsia="Times New Roman"/>
      <w:sz w:val="24"/>
      <w:szCs w:val="24"/>
      <w:lang w:eastAsia="zh-CN"/>
    </w:rPr>
  </w:style>
  <w:style w:type="character" w:customStyle="1" w:styleId="20">
    <w:name w:val="Заголовок 2 Знак"/>
    <w:basedOn w:val="a0"/>
    <w:link w:val="2"/>
    <w:rsid w:val="00FB5303"/>
    <w:rPr>
      <w:rFonts w:ascii="Cambria" w:eastAsia="Times New Roman" w:hAnsi="Cambria" w:cs="Cambria"/>
      <w:b/>
      <w:bCs/>
      <w:i/>
      <w:iCs/>
      <w:sz w:val="28"/>
      <w:szCs w:val="28"/>
      <w:lang w:eastAsia="zh-CN"/>
    </w:rPr>
  </w:style>
  <w:style w:type="character" w:customStyle="1" w:styleId="90">
    <w:name w:val="Заголовок 9 Знак"/>
    <w:basedOn w:val="a0"/>
    <w:link w:val="9"/>
    <w:rsid w:val="00FB5303"/>
    <w:rPr>
      <w:rFonts w:ascii="Cambria" w:eastAsia="Times New Roman" w:hAnsi="Cambria" w:cs="Cambria"/>
      <w:lang w:eastAsia="zh-CN"/>
    </w:rPr>
  </w:style>
  <w:style w:type="paragraph" w:styleId="a4">
    <w:name w:val="header"/>
    <w:basedOn w:val="a"/>
    <w:link w:val="a5"/>
    <w:uiPriority w:val="99"/>
    <w:unhideWhenUsed/>
    <w:rsid w:val="00FB5303"/>
    <w:pPr>
      <w:tabs>
        <w:tab w:val="center" w:pos="4677"/>
        <w:tab w:val="right" w:pos="9355"/>
      </w:tabs>
    </w:pPr>
  </w:style>
  <w:style w:type="character" w:customStyle="1" w:styleId="a5">
    <w:name w:val="Верхний колонтитул Знак"/>
    <w:basedOn w:val="a0"/>
    <w:link w:val="a4"/>
    <w:uiPriority w:val="99"/>
    <w:rsid w:val="00FB5303"/>
  </w:style>
  <w:style w:type="paragraph" w:styleId="a6">
    <w:name w:val="footer"/>
    <w:basedOn w:val="a"/>
    <w:link w:val="a7"/>
    <w:uiPriority w:val="99"/>
    <w:unhideWhenUsed/>
    <w:rsid w:val="00FB5303"/>
    <w:pPr>
      <w:tabs>
        <w:tab w:val="center" w:pos="4677"/>
        <w:tab w:val="right" w:pos="9355"/>
      </w:tabs>
    </w:pPr>
  </w:style>
  <w:style w:type="character" w:customStyle="1" w:styleId="a7">
    <w:name w:val="Нижний колонтитул Знак"/>
    <w:basedOn w:val="a0"/>
    <w:link w:val="a6"/>
    <w:uiPriority w:val="99"/>
    <w:rsid w:val="00FB5303"/>
  </w:style>
  <w:style w:type="paragraph" w:styleId="a8">
    <w:name w:val="List Paragraph"/>
    <w:basedOn w:val="a"/>
    <w:uiPriority w:val="34"/>
    <w:qFormat/>
    <w:rsid w:val="00CA10AC"/>
    <w:pPr>
      <w:ind w:left="720"/>
      <w:contextualSpacing/>
    </w:pPr>
  </w:style>
  <w:style w:type="paragraph" w:customStyle="1" w:styleId="Style11">
    <w:name w:val="Style11"/>
    <w:basedOn w:val="a"/>
    <w:rsid w:val="00A95A83"/>
    <w:pPr>
      <w:widowControl w:val="0"/>
      <w:suppressAutoHyphens/>
      <w:autoSpaceDE w:val="0"/>
      <w:spacing w:after="200" w:line="415" w:lineRule="exact"/>
      <w:jc w:val="center"/>
    </w:pPr>
    <w:rPr>
      <w:rFonts w:ascii="Calibri" w:eastAsia="Times New Roman" w:hAnsi="Calibri" w:cs="Calibri"/>
      <w:lang w:eastAsia="zh-CN"/>
    </w:rPr>
  </w:style>
  <w:style w:type="table" w:styleId="a9">
    <w:name w:val="Table Grid"/>
    <w:basedOn w:val="a1"/>
    <w:uiPriority w:val="59"/>
    <w:rsid w:val="00D52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rsid w:val="00BA1E59"/>
    <w:rPr>
      <w:rFonts w:ascii="Times New Roman" w:hAnsi="Times New Roman" w:cs="Times New Roman"/>
      <w:b/>
      <w:bCs/>
      <w:sz w:val="26"/>
      <w:szCs w:val="26"/>
    </w:rPr>
  </w:style>
  <w:style w:type="paragraph" w:styleId="aa">
    <w:name w:val="Balloon Text"/>
    <w:basedOn w:val="a"/>
    <w:link w:val="ab"/>
    <w:uiPriority w:val="99"/>
    <w:semiHidden/>
    <w:unhideWhenUsed/>
    <w:rsid w:val="00E427B9"/>
    <w:rPr>
      <w:rFonts w:ascii="Segoe UI" w:hAnsi="Segoe UI" w:cs="Segoe UI"/>
      <w:sz w:val="18"/>
      <w:szCs w:val="18"/>
    </w:rPr>
  </w:style>
  <w:style w:type="character" w:customStyle="1" w:styleId="ab">
    <w:name w:val="Текст выноски Знак"/>
    <w:basedOn w:val="a0"/>
    <w:link w:val="aa"/>
    <w:uiPriority w:val="99"/>
    <w:semiHidden/>
    <w:rsid w:val="00E427B9"/>
    <w:rPr>
      <w:rFonts w:ascii="Segoe UI" w:hAnsi="Segoe UI" w:cs="Segoe UI"/>
      <w:sz w:val="18"/>
      <w:szCs w:val="18"/>
    </w:rPr>
  </w:style>
  <w:style w:type="paragraph" w:styleId="ac">
    <w:name w:val="Subtitle"/>
    <w:basedOn w:val="a"/>
    <w:next w:val="a"/>
    <w:link w:val="ad"/>
    <w:uiPriority w:val="11"/>
    <w:qFormat/>
    <w:rsid w:val="00A90E39"/>
    <w:pPr>
      <w:spacing w:after="60" w:line="276" w:lineRule="auto"/>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A90E39"/>
    <w:rPr>
      <w:rFonts w:ascii="Calibri Light" w:eastAsia="Times New Roman" w:hAnsi="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5277">
      <w:bodyDiv w:val="1"/>
      <w:marLeft w:val="0"/>
      <w:marRight w:val="0"/>
      <w:marTop w:val="0"/>
      <w:marBottom w:val="0"/>
      <w:divBdr>
        <w:top w:val="none" w:sz="0" w:space="0" w:color="auto"/>
        <w:left w:val="none" w:sz="0" w:space="0" w:color="auto"/>
        <w:bottom w:val="none" w:sz="0" w:space="0" w:color="auto"/>
        <w:right w:val="none" w:sz="0" w:space="0" w:color="auto"/>
      </w:divBdr>
      <w:divsChild>
        <w:div w:id="2029790961">
          <w:marLeft w:val="0"/>
          <w:marRight w:val="0"/>
          <w:marTop w:val="0"/>
          <w:marBottom w:val="75"/>
          <w:divBdr>
            <w:top w:val="none" w:sz="0" w:space="0" w:color="auto"/>
            <w:left w:val="none" w:sz="0" w:space="0" w:color="auto"/>
            <w:bottom w:val="none" w:sz="0" w:space="0" w:color="auto"/>
            <w:right w:val="none" w:sz="0" w:space="0" w:color="auto"/>
          </w:divBdr>
        </w:div>
        <w:div w:id="1877038204">
          <w:marLeft w:val="0"/>
          <w:marRight w:val="0"/>
          <w:marTop w:val="0"/>
          <w:marBottom w:val="75"/>
          <w:divBdr>
            <w:top w:val="none" w:sz="0" w:space="0" w:color="auto"/>
            <w:left w:val="none" w:sz="0" w:space="0" w:color="auto"/>
            <w:bottom w:val="none" w:sz="0" w:space="0" w:color="auto"/>
            <w:right w:val="none" w:sz="0" w:space="0" w:color="auto"/>
          </w:divBdr>
        </w:div>
        <w:div w:id="1277365536">
          <w:marLeft w:val="0"/>
          <w:marRight w:val="0"/>
          <w:marTop w:val="0"/>
          <w:marBottom w:val="75"/>
          <w:divBdr>
            <w:top w:val="none" w:sz="0" w:space="0" w:color="auto"/>
            <w:left w:val="none" w:sz="0" w:space="0" w:color="auto"/>
            <w:bottom w:val="none" w:sz="0" w:space="0" w:color="auto"/>
            <w:right w:val="none" w:sz="0" w:space="0" w:color="auto"/>
          </w:divBdr>
        </w:div>
      </w:divsChild>
    </w:div>
    <w:div w:id="313686398">
      <w:bodyDiv w:val="1"/>
      <w:marLeft w:val="0"/>
      <w:marRight w:val="0"/>
      <w:marTop w:val="0"/>
      <w:marBottom w:val="0"/>
      <w:divBdr>
        <w:top w:val="none" w:sz="0" w:space="0" w:color="auto"/>
        <w:left w:val="none" w:sz="0" w:space="0" w:color="auto"/>
        <w:bottom w:val="none" w:sz="0" w:space="0" w:color="auto"/>
        <w:right w:val="none" w:sz="0" w:space="0" w:color="auto"/>
      </w:divBdr>
    </w:div>
    <w:div w:id="530145644">
      <w:bodyDiv w:val="1"/>
      <w:marLeft w:val="0"/>
      <w:marRight w:val="0"/>
      <w:marTop w:val="0"/>
      <w:marBottom w:val="0"/>
      <w:divBdr>
        <w:top w:val="none" w:sz="0" w:space="0" w:color="auto"/>
        <w:left w:val="none" w:sz="0" w:space="0" w:color="auto"/>
        <w:bottom w:val="none" w:sz="0" w:space="0" w:color="auto"/>
        <w:right w:val="none" w:sz="0" w:space="0" w:color="auto"/>
      </w:divBdr>
    </w:div>
    <w:div w:id="1020010430">
      <w:bodyDiv w:val="1"/>
      <w:marLeft w:val="0"/>
      <w:marRight w:val="0"/>
      <w:marTop w:val="0"/>
      <w:marBottom w:val="0"/>
      <w:divBdr>
        <w:top w:val="none" w:sz="0" w:space="0" w:color="auto"/>
        <w:left w:val="none" w:sz="0" w:space="0" w:color="auto"/>
        <w:bottom w:val="none" w:sz="0" w:space="0" w:color="auto"/>
        <w:right w:val="none" w:sz="0" w:space="0" w:color="auto"/>
      </w:divBdr>
    </w:div>
    <w:div w:id="1032148348">
      <w:bodyDiv w:val="1"/>
      <w:marLeft w:val="0"/>
      <w:marRight w:val="0"/>
      <w:marTop w:val="0"/>
      <w:marBottom w:val="0"/>
      <w:divBdr>
        <w:top w:val="none" w:sz="0" w:space="0" w:color="auto"/>
        <w:left w:val="none" w:sz="0" w:space="0" w:color="auto"/>
        <w:bottom w:val="none" w:sz="0" w:space="0" w:color="auto"/>
        <w:right w:val="none" w:sz="0" w:space="0" w:color="auto"/>
      </w:divBdr>
    </w:div>
    <w:div w:id="1170950654">
      <w:bodyDiv w:val="1"/>
      <w:marLeft w:val="0"/>
      <w:marRight w:val="0"/>
      <w:marTop w:val="0"/>
      <w:marBottom w:val="0"/>
      <w:divBdr>
        <w:top w:val="none" w:sz="0" w:space="0" w:color="auto"/>
        <w:left w:val="none" w:sz="0" w:space="0" w:color="auto"/>
        <w:bottom w:val="none" w:sz="0" w:space="0" w:color="auto"/>
        <w:right w:val="none" w:sz="0" w:space="0" w:color="auto"/>
      </w:divBdr>
    </w:div>
    <w:div w:id="1995792309">
      <w:bodyDiv w:val="1"/>
      <w:marLeft w:val="0"/>
      <w:marRight w:val="0"/>
      <w:marTop w:val="0"/>
      <w:marBottom w:val="0"/>
      <w:divBdr>
        <w:top w:val="none" w:sz="0" w:space="0" w:color="auto"/>
        <w:left w:val="none" w:sz="0" w:space="0" w:color="auto"/>
        <w:bottom w:val="none" w:sz="0" w:space="0" w:color="auto"/>
        <w:right w:val="none" w:sz="0" w:space="0" w:color="auto"/>
      </w:divBdr>
      <w:divsChild>
        <w:div w:id="2013682037">
          <w:marLeft w:val="0"/>
          <w:marRight w:val="0"/>
          <w:marTop w:val="0"/>
          <w:marBottom w:val="75"/>
          <w:divBdr>
            <w:top w:val="none" w:sz="0" w:space="0" w:color="auto"/>
            <w:left w:val="none" w:sz="0" w:space="0" w:color="auto"/>
            <w:bottom w:val="none" w:sz="0" w:space="0" w:color="auto"/>
            <w:right w:val="none" w:sz="0" w:space="0" w:color="auto"/>
          </w:divBdr>
        </w:div>
        <w:div w:id="196106292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6782</Words>
  <Characters>38662</Characters>
  <Application>Microsoft Office Word</Application>
  <DocSecurity>0</DocSecurity>
  <Lines>322</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Metodist</cp:lastModifiedBy>
  <cp:revision>4</cp:revision>
  <cp:lastPrinted>2019-09-25T05:31:00Z</cp:lastPrinted>
  <dcterms:created xsi:type="dcterms:W3CDTF">2022-09-29T10:50:00Z</dcterms:created>
  <dcterms:modified xsi:type="dcterms:W3CDTF">2024-03-04T07:35:00Z</dcterms:modified>
</cp:coreProperties>
</file>