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B6B" w:rsidRDefault="00DC34F1">
      <w:pPr>
        <w:pStyle w:val="afff8"/>
        <w:jc w:val="right"/>
      </w:pPr>
      <w:bookmarkStart w:id="0" w:name="_Hlk98839701"/>
      <w:r>
        <w:rPr>
          <w:rFonts w:ascii="Times New Roman" w:hAnsi="Times New Roman"/>
          <w:b/>
          <w:bCs/>
        </w:rPr>
        <w:t>Приложение</w:t>
      </w:r>
      <w:bookmarkEnd w:id="0"/>
      <w:r>
        <w:rPr>
          <w:rFonts w:ascii="Times New Roman" w:hAnsi="Times New Roman"/>
          <w:b/>
          <w:bCs/>
        </w:rPr>
        <w:t xml:space="preserve"> 3.1</w:t>
      </w:r>
    </w:p>
    <w:p w:rsidR="00053B6B" w:rsidRDefault="00DC34F1">
      <w:pPr>
        <w:pStyle w:val="Standard"/>
        <w:spacing w:after="0"/>
        <w:jc w:val="right"/>
      </w:pPr>
      <w:r>
        <w:rPr>
          <w:rFonts w:ascii="Times New Roman" w:hAnsi="Times New Roman"/>
          <w:bCs/>
          <w:sz w:val="24"/>
          <w:szCs w:val="24"/>
        </w:rPr>
        <w:t xml:space="preserve">к </w:t>
      </w:r>
      <w:r w:rsidR="005E3754">
        <w:rPr>
          <w:rFonts w:ascii="Times New Roman" w:hAnsi="Times New Roman"/>
          <w:bCs/>
          <w:sz w:val="24"/>
          <w:szCs w:val="24"/>
        </w:rPr>
        <w:t>ОП</w:t>
      </w:r>
      <w:bookmarkStart w:id="1" w:name="_GoBack"/>
      <w:bookmarkEnd w:id="1"/>
      <w:r>
        <w:rPr>
          <w:rFonts w:ascii="Times New Roman" w:hAnsi="Times New Roman"/>
          <w:bCs/>
          <w:sz w:val="24"/>
          <w:szCs w:val="24"/>
        </w:rPr>
        <w:t>ОП-П по профессии/специальности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br/>
      </w:r>
      <w:r>
        <w:rPr>
          <w:rFonts w:ascii="Times New Roman" w:hAnsi="Times New Roman"/>
          <w:b/>
          <w:i/>
          <w:sz w:val="24"/>
          <w:szCs w:val="24"/>
        </w:rPr>
        <w:t>15.02.16 Технология машиностроения</w:t>
      </w:r>
    </w:p>
    <w:p w:rsidR="00053B6B" w:rsidRDefault="00053B6B">
      <w:pPr>
        <w:pStyle w:val="Standard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53B6B" w:rsidRDefault="00053B6B">
      <w:pPr>
        <w:pStyle w:val="Standard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53B6B" w:rsidRDefault="00053B6B">
      <w:pPr>
        <w:pStyle w:val="Standard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53B6B" w:rsidRDefault="00053B6B">
      <w:pPr>
        <w:pStyle w:val="Standard"/>
        <w:jc w:val="center"/>
        <w:rPr>
          <w:rFonts w:ascii="Times New Roman" w:hAnsi="Times New Roman"/>
          <w:b/>
          <w:i/>
        </w:rPr>
      </w:pPr>
    </w:p>
    <w:p w:rsidR="00053B6B" w:rsidRDefault="00053B6B">
      <w:pPr>
        <w:pStyle w:val="Standard"/>
        <w:jc w:val="center"/>
        <w:rPr>
          <w:rFonts w:ascii="Times New Roman" w:hAnsi="Times New Roman"/>
          <w:b/>
          <w:i/>
        </w:rPr>
      </w:pPr>
    </w:p>
    <w:p w:rsidR="00053B6B" w:rsidRDefault="00053B6B">
      <w:pPr>
        <w:pStyle w:val="Standard"/>
        <w:jc w:val="center"/>
        <w:rPr>
          <w:rFonts w:ascii="Times New Roman" w:hAnsi="Times New Roman"/>
          <w:b/>
          <w:i/>
        </w:rPr>
      </w:pPr>
    </w:p>
    <w:p w:rsidR="00053B6B" w:rsidRDefault="00053B6B">
      <w:pPr>
        <w:pStyle w:val="Standard"/>
        <w:jc w:val="center"/>
        <w:rPr>
          <w:rFonts w:ascii="Times New Roman" w:hAnsi="Times New Roman"/>
          <w:b/>
          <w:i/>
        </w:rPr>
      </w:pPr>
    </w:p>
    <w:p w:rsidR="00053B6B" w:rsidRDefault="00DC34F1">
      <w:pPr>
        <w:pStyle w:val="Standar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ПРИМЕРНАЯ ПРОГРАММА УЧЕБНОЙ ДИСЦИПЛИНЫ</w:t>
      </w:r>
    </w:p>
    <w:p w:rsidR="00053B6B" w:rsidRDefault="00DC34F1">
      <w:pPr>
        <w:pStyle w:val="Standard"/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ОП.02 Техническая механика</w:t>
      </w:r>
    </w:p>
    <w:p w:rsidR="00053B6B" w:rsidRDefault="00053B6B">
      <w:pPr>
        <w:pStyle w:val="Standard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053B6B" w:rsidRDefault="00053B6B">
      <w:pPr>
        <w:pStyle w:val="Standard"/>
        <w:rPr>
          <w:rFonts w:ascii="Times New Roman" w:hAnsi="Times New Roman"/>
          <w:b/>
          <w:i/>
          <w:iCs/>
          <w:sz w:val="24"/>
          <w:szCs w:val="24"/>
        </w:rPr>
      </w:pPr>
    </w:p>
    <w:p w:rsidR="00053B6B" w:rsidRDefault="00053B6B">
      <w:pPr>
        <w:pStyle w:val="Standard"/>
        <w:rPr>
          <w:rFonts w:ascii="Times New Roman" w:hAnsi="Times New Roman"/>
          <w:b/>
          <w:i/>
          <w:iCs/>
          <w:sz w:val="24"/>
          <w:szCs w:val="24"/>
        </w:rPr>
      </w:pPr>
    </w:p>
    <w:p w:rsidR="00053B6B" w:rsidRDefault="00053B6B">
      <w:pPr>
        <w:pStyle w:val="Standard"/>
        <w:rPr>
          <w:rFonts w:ascii="Times New Roman" w:hAnsi="Times New Roman"/>
          <w:b/>
          <w:i/>
        </w:rPr>
      </w:pPr>
    </w:p>
    <w:p w:rsidR="00053B6B" w:rsidRDefault="00053B6B">
      <w:pPr>
        <w:pStyle w:val="Standard"/>
        <w:rPr>
          <w:rFonts w:ascii="Times New Roman" w:hAnsi="Times New Roman"/>
          <w:b/>
          <w:i/>
        </w:rPr>
      </w:pPr>
    </w:p>
    <w:p w:rsidR="00053B6B" w:rsidRDefault="00053B6B">
      <w:pPr>
        <w:pStyle w:val="Standard"/>
        <w:rPr>
          <w:rFonts w:ascii="Times New Roman" w:hAnsi="Times New Roman"/>
          <w:b/>
          <w:i/>
        </w:rPr>
      </w:pPr>
    </w:p>
    <w:p w:rsidR="00053B6B" w:rsidRDefault="00053B6B">
      <w:pPr>
        <w:pStyle w:val="Standard"/>
        <w:rPr>
          <w:rFonts w:ascii="Times New Roman" w:hAnsi="Times New Roman"/>
          <w:b/>
          <w:i/>
        </w:rPr>
      </w:pPr>
    </w:p>
    <w:p w:rsidR="00053B6B" w:rsidRDefault="00053B6B">
      <w:pPr>
        <w:pStyle w:val="Standard"/>
        <w:rPr>
          <w:rFonts w:ascii="Times New Roman" w:hAnsi="Times New Roman"/>
          <w:b/>
          <w:i/>
        </w:rPr>
      </w:pPr>
    </w:p>
    <w:p w:rsidR="00053B6B" w:rsidRDefault="00053B6B">
      <w:pPr>
        <w:pStyle w:val="Standard"/>
        <w:rPr>
          <w:rFonts w:ascii="Times New Roman" w:hAnsi="Times New Roman"/>
          <w:b/>
          <w:i/>
        </w:rPr>
      </w:pPr>
    </w:p>
    <w:p w:rsidR="00053B6B" w:rsidRDefault="00053B6B">
      <w:pPr>
        <w:pStyle w:val="Standard"/>
        <w:rPr>
          <w:rFonts w:ascii="Times New Roman" w:hAnsi="Times New Roman"/>
          <w:b/>
          <w:i/>
        </w:rPr>
      </w:pPr>
    </w:p>
    <w:p w:rsidR="00053B6B" w:rsidRDefault="00053B6B">
      <w:pPr>
        <w:pStyle w:val="Standard"/>
        <w:rPr>
          <w:rFonts w:ascii="Times New Roman" w:hAnsi="Times New Roman"/>
          <w:b/>
          <w:i/>
        </w:rPr>
      </w:pPr>
    </w:p>
    <w:p w:rsidR="00053B6B" w:rsidRDefault="00053B6B">
      <w:pPr>
        <w:pStyle w:val="Standard"/>
        <w:rPr>
          <w:rFonts w:ascii="Times New Roman" w:hAnsi="Times New Roman"/>
          <w:b/>
          <w:i/>
        </w:rPr>
      </w:pPr>
    </w:p>
    <w:p w:rsidR="00053B6B" w:rsidRDefault="00053B6B">
      <w:pPr>
        <w:pStyle w:val="Standard"/>
        <w:rPr>
          <w:rFonts w:ascii="Times New Roman" w:hAnsi="Times New Roman"/>
          <w:b/>
          <w:i/>
        </w:rPr>
      </w:pPr>
    </w:p>
    <w:p w:rsidR="00053B6B" w:rsidRDefault="00053B6B">
      <w:pPr>
        <w:pStyle w:val="Standard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53B6B" w:rsidRDefault="00053B6B">
      <w:pPr>
        <w:pStyle w:val="Standard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53B6B" w:rsidRDefault="00053B6B">
      <w:pPr>
        <w:pStyle w:val="Standard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53B6B" w:rsidRDefault="00053B6B">
      <w:pPr>
        <w:pStyle w:val="Standard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53B6B" w:rsidRDefault="00053B6B">
      <w:pPr>
        <w:pStyle w:val="Standard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53B6B" w:rsidRDefault="00053B6B">
      <w:pPr>
        <w:pStyle w:val="Standard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53B6B" w:rsidRDefault="00DC34F1">
      <w:pPr>
        <w:pStyle w:val="Standard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2022 г.</w:t>
      </w:r>
    </w:p>
    <w:p w:rsidR="00053B6B" w:rsidRDefault="00DC34F1">
      <w:pPr>
        <w:pStyle w:val="Standard"/>
        <w:pageBreakBefore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СОДЕРЖАНИЕ</w:t>
      </w:r>
    </w:p>
    <w:p w:rsidR="00053B6B" w:rsidRDefault="00053B6B">
      <w:pPr>
        <w:pStyle w:val="Standard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3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1"/>
        <w:gridCol w:w="1854"/>
      </w:tblGrid>
      <w:tr w:rsidR="00053B6B">
        <w:tc>
          <w:tcPr>
            <w:tcW w:w="7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DC34F1" w:rsidP="00160504">
            <w:pPr>
              <w:pStyle w:val="Standard"/>
              <w:numPr>
                <w:ilvl w:val="0"/>
                <w:numId w:val="2"/>
              </w:num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="0016050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РАБОЧЕЙ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ДИСЦИПЛИНЫ</w:t>
            </w:r>
          </w:p>
        </w:tc>
        <w:tc>
          <w:tcPr>
            <w:tcW w:w="1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053B6B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3B6B">
        <w:tc>
          <w:tcPr>
            <w:tcW w:w="7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DC34F1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  <w:p w:rsidR="00053B6B" w:rsidRDefault="00DC34F1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053B6B">
            <w:pPr>
              <w:pStyle w:val="Standard"/>
              <w:snapToGrid w:val="0"/>
              <w:ind w:left="6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3B6B">
        <w:tc>
          <w:tcPr>
            <w:tcW w:w="75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DC34F1">
            <w:pPr>
              <w:pStyle w:val="Standard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053B6B" w:rsidRDefault="00053B6B">
            <w:pPr>
              <w:pStyle w:val="Standard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053B6B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53B6B" w:rsidRDefault="00DC34F1">
      <w:pPr>
        <w:pStyle w:val="Standard"/>
        <w:pageBreakBefore/>
        <w:numPr>
          <w:ilvl w:val="0"/>
          <w:numId w:val="4"/>
        </w:numPr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ОБЩАЯ ХАРАКТЕРИСТИКА </w:t>
      </w:r>
      <w:r w:rsidR="00160504">
        <w:rPr>
          <w:rFonts w:ascii="Times New Roman" w:hAnsi="Times New Roman"/>
          <w:b/>
          <w:color w:val="000000"/>
          <w:sz w:val="24"/>
          <w:szCs w:val="24"/>
        </w:rPr>
        <w:t>РАБОЧЕЙ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ПРОГРАММЫ</w:t>
      </w:r>
      <w:r>
        <w:rPr>
          <w:rFonts w:ascii="Times New Roman" w:hAnsi="Times New Roman"/>
          <w:b/>
          <w:sz w:val="24"/>
          <w:szCs w:val="24"/>
        </w:rPr>
        <w:t xml:space="preserve"> УЧЕБНОЙ ДИСЦИПЛИНЫ</w:t>
      </w:r>
    </w:p>
    <w:p w:rsidR="00053B6B" w:rsidRDefault="00DC34F1">
      <w:pPr>
        <w:pStyle w:val="Standard"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ОП.02 Техническая механика</w:t>
      </w:r>
    </w:p>
    <w:p w:rsidR="00053B6B" w:rsidRDefault="00053B6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53B6B" w:rsidRDefault="00DC34F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 Место дисциплины в структуре основной образовательной программы:</w:t>
      </w:r>
    </w:p>
    <w:p w:rsidR="00053B6B" w:rsidRDefault="00DC34F1">
      <w:pPr>
        <w:pStyle w:val="Standar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 xml:space="preserve">Учебная дисциплина ОП.02 Техническая механика является обязательной частью общепрофессионального цикла ПООП-П в соответствии с ФГОС СПО по </w:t>
      </w:r>
      <w:r>
        <w:rPr>
          <w:rFonts w:ascii="Times New Roman" w:hAnsi="Times New Roman"/>
          <w:i/>
          <w:color w:val="000000"/>
          <w:sz w:val="24"/>
          <w:szCs w:val="24"/>
        </w:rPr>
        <w:t>специальности 15.02.16 Технология машиностроения</w:t>
      </w:r>
      <w:r>
        <w:rPr>
          <w:rFonts w:ascii="Times New Roman" w:hAnsi="Times New Roman"/>
          <w:sz w:val="24"/>
          <w:szCs w:val="24"/>
        </w:rPr>
        <w:t>.</w:t>
      </w:r>
    </w:p>
    <w:p w:rsidR="00053B6B" w:rsidRDefault="00DC34F1">
      <w:pPr>
        <w:pStyle w:val="Standar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ОК1-ОК9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053B6B" w:rsidRDefault="00053B6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53B6B" w:rsidRDefault="00DC34F1">
      <w:pPr>
        <w:pStyle w:val="Standard"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053B6B" w:rsidRDefault="00DC34F1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В рамках программы учебной дисциплины обучающимися осваиваются умения и знания</w:t>
      </w:r>
    </w:p>
    <w:tbl>
      <w:tblPr>
        <w:tblW w:w="9278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9"/>
        <w:gridCol w:w="3764"/>
        <w:gridCol w:w="3925"/>
      </w:tblGrid>
      <w:tr w:rsidR="00053B6B">
        <w:trPr>
          <w:trHeight w:val="64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DC34F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>
              <w:rPr>
                <w:rStyle w:val="FootnoteSymbol"/>
                <w:rFonts w:ascii="Times New Roman" w:hAnsi="Times New Roman"/>
                <w:sz w:val="24"/>
                <w:szCs w:val="24"/>
              </w:rPr>
              <w:footnoteReference w:id="1"/>
            </w:r>
          </w:p>
          <w:p w:rsidR="00053B6B" w:rsidRDefault="00DC34F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DC34F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DC34F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053B6B">
        <w:trPr>
          <w:trHeight w:val="649"/>
        </w:trPr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DC34F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ОК 01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DC34F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Уо01.01 распознавать задачу и/или проблему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  <w:t>в профессиональном и/или социальном контексте;</w:t>
            </w:r>
          </w:p>
          <w:p w:rsidR="00053B6B" w:rsidRDefault="00DC34F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Уо01.02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анализировать задачу и/или проблему и выделять её составные части;</w:t>
            </w:r>
          </w:p>
          <w:p w:rsidR="00053B6B" w:rsidRDefault="00DC34F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Уо01.03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определять этапы решения задачи;</w:t>
            </w:r>
          </w:p>
          <w:p w:rsidR="00053B6B" w:rsidRDefault="00DC34F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Уо01.04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3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DC34F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Зо01.02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источники информации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и ресурсы для решения задач и проблем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в профессиональном и/или социальном контексте;</w:t>
            </w:r>
          </w:p>
          <w:p w:rsidR="00053B6B" w:rsidRDefault="00DC34F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Зо01.03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алгоритмы выполнения работ в профессиональной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и смежных областях;</w:t>
            </w:r>
          </w:p>
          <w:p w:rsidR="00053B6B" w:rsidRDefault="00DC34F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Зо01.06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</w:tr>
      <w:tr w:rsidR="00053B6B">
        <w:trPr>
          <w:trHeight w:val="649"/>
        </w:trPr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DC34F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</w:rPr>
              <w:t xml:space="preserve"> ОК 02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DC34F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Уо2.01 определять задачи для поиска информации;</w:t>
            </w:r>
          </w:p>
          <w:p w:rsidR="00053B6B" w:rsidRDefault="00DC34F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Уо02. 02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определять необходимые источники информации;</w:t>
            </w:r>
          </w:p>
          <w:p w:rsidR="00053B6B" w:rsidRDefault="00DC34F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Уо02.06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  <w:tc>
          <w:tcPr>
            <w:tcW w:w="3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DC34F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Зо02.01 номенклатура информационных источников, применяемых в профессиональной деятельности</w:t>
            </w:r>
          </w:p>
        </w:tc>
      </w:tr>
      <w:tr w:rsidR="00053B6B">
        <w:trPr>
          <w:trHeight w:val="649"/>
        </w:trPr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DC34F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ОК 04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DC34F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Уо04.02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DC34F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Зо04.02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053B6B">
        <w:trPr>
          <w:trHeight w:val="649"/>
        </w:trPr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DC34F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ОК 05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DC34F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Уо05.01 грамотно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и оформлять документы по профессиональной тематике на государственном языке,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3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DC34F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Зо05.02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правила оформления документов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и построения устных сообщений</w:t>
            </w:r>
          </w:p>
        </w:tc>
      </w:tr>
      <w:tr w:rsidR="00053B6B">
        <w:trPr>
          <w:trHeight w:val="649"/>
        </w:trPr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DC34F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ОК 09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DC34F1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Уо09.01 понимать общий смысл четко произнесенных высказываний на известные темы (профессиональные и бытовые),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понимать тексты на базовые профессиональные темы;</w:t>
            </w:r>
          </w:p>
          <w:p w:rsidR="00053B6B" w:rsidRDefault="00DC34F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Уо09.02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участвовать в диалогах на знакомые общие и профессиональные темы;</w:t>
            </w:r>
          </w:p>
          <w:p w:rsidR="00053B6B" w:rsidRDefault="00DC34F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Уо09.04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кратко обосновывать и объяснять свои действия (текущие и планируемые);</w:t>
            </w:r>
          </w:p>
        </w:tc>
        <w:tc>
          <w:tcPr>
            <w:tcW w:w="3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DC34F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Зо09.03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:rsidR="00053B6B" w:rsidRDefault="00DC34F1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Зо09.05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правила чтения текстов профессиональной направленности.</w:t>
            </w:r>
          </w:p>
        </w:tc>
      </w:tr>
      <w:tr w:rsidR="00053B6B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DC34F1">
            <w:pPr>
              <w:pStyle w:val="Standard"/>
              <w:spacing w:after="0" w:line="240" w:lineRule="auto"/>
              <w:ind w:left="-142" w:right="-18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ПК1.1 - ПК1.6</w:t>
            </w:r>
          </w:p>
          <w:p w:rsidR="00053B6B" w:rsidRDefault="00DC34F1">
            <w:pPr>
              <w:pStyle w:val="Standard"/>
              <w:spacing w:after="0" w:line="240" w:lineRule="auto"/>
              <w:ind w:right="-45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ПК3.1, ПК3.2</w:t>
            </w:r>
          </w:p>
          <w:p w:rsidR="00053B6B" w:rsidRDefault="00DC34F1">
            <w:pPr>
              <w:pStyle w:val="Standard"/>
              <w:spacing w:after="0" w:line="240" w:lineRule="auto"/>
              <w:ind w:right="-187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ПК3.4, ПК3.5</w:t>
            </w:r>
          </w:p>
          <w:p w:rsidR="00053B6B" w:rsidRDefault="00DC34F1">
            <w:pPr>
              <w:pStyle w:val="Standard"/>
              <w:spacing w:after="0" w:line="240" w:lineRule="auto"/>
              <w:ind w:left="-142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ПК5.3, ПК5.4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DC34F1">
            <w:pPr>
              <w:pStyle w:val="afff9"/>
            </w:pPr>
            <w:r>
              <w:t>- анализировать конструкции, заменять реальный объект расчетной схемой;</w:t>
            </w:r>
          </w:p>
          <w:p w:rsidR="00053B6B" w:rsidRDefault="00DC34F1">
            <w:pPr>
              <w:pStyle w:val="afff9"/>
            </w:pPr>
            <w:r>
              <w:t>- применять при анализе механического состояния понятия и терминологию технической механики;</w:t>
            </w:r>
          </w:p>
          <w:p w:rsidR="00053B6B" w:rsidRDefault="00DC34F1">
            <w:pPr>
              <w:pStyle w:val="afff9"/>
            </w:pPr>
            <w:r>
              <w:t>- выделять из системы тел рассматриваемое тело и силы, действующие на него;</w:t>
            </w:r>
          </w:p>
          <w:p w:rsidR="00053B6B" w:rsidRDefault="00DC34F1">
            <w:pPr>
              <w:pStyle w:val="afff9"/>
            </w:pPr>
            <w:r>
              <w:t>- определять характер нагружения и напряженное состояние в точке элемента конструкций;</w:t>
            </w:r>
          </w:p>
          <w:p w:rsidR="00053B6B" w:rsidRDefault="00DC34F1">
            <w:pPr>
              <w:pStyle w:val="afff9"/>
            </w:pPr>
            <w:r>
              <w:t xml:space="preserve"> - выбирать детали и узлы на основе анализа их свойств для конкретного применения;</w:t>
            </w:r>
          </w:p>
          <w:p w:rsidR="00053B6B" w:rsidRDefault="00DC34F1">
            <w:pPr>
              <w:pStyle w:val="afff9"/>
            </w:pPr>
            <w:r>
              <w:t>- проводить несложные расчеты элементов конструкции на прочность и жесткость;</w:t>
            </w:r>
          </w:p>
          <w:p w:rsidR="00053B6B" w:rsidRDefault="00DC34F1">
            <w:pPr>
              <w:pStyle w:val="afff9"/>
            </w:pPr>
            <w:r>
              <w:t>- читать кинематические схемы;</w:t>
            </w:r>
          </w:p>
          <w:p w:rsidR="00053B6B" w:rsidRDefault="00DC34F1">
            <w:pPr>
              <w:pStyle w:val="afff9"/>
              <w:jc w:val="both"/>
            </w:pPr>
            <w:r>
              <w:t>- использовать справочную и нормативную документацию.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DC34F1">
            <w:pPr>
              <w:pStyle w:val="afff9"/>
            </w:pPr>
            <w:r>
              <w:t>- основные понятия и аксиомы теоретической механики, законы равновесия и перемещения тел;</w:t>
            </w:r>
          </w:p>
          <w:p w:rsidR="00053B6B" w:rsidRDefault="00DC34F1">
            <w:pPr>
              <w:pStyle w:val="afff9"/>
            </w:pPr>
            <w:r>
              <w:t>- методики выполнения основных расчетов по теоретической механике, сопротивлению материалов и деталям машин;</w:t>
            </w:r>
          </w:p>
          <w:p w:rsidR="00053B6B" w:rsidRDefault="00DC34F1">
            <w:pPr>
              <w:pStyle w:val="afff9"/>
            </w:pPr>
            <w:r>
              <w:t>- методику расчета элементов конструкций на прочность, жесткость и устойчивость при растяжении, сжатии, кручении и изгибе;</w:t>
            </w:r>
          </w:p>
          <w:p w:rsidR="00053B6B" w:rsidRDefault="00DC34F1">
            <w:pPr>
              <w:pStyle w:val="afff9"/>
            </w:pPr>
            <w:r>
              <w:t>- методику определения статических и динамических нагрузок на элементы конструкций, кинематические и динамические характеристики машин и механизмов;</w:t>
            </w:r>
          </w:p>
          <w:p w:rsidR="00053B6B" w:rsidRDefault="00DC34F1">
            <w:pPr>
              <w:pStyle w:val="afff9"/>
            </w:pPr>
            <w:r>
              <w:t>- основы проектирования деталей и сборочных единиц;</w:t>
            </w:r>
          </w:p>
          <w:p w:rsidR="00053B6B" w:rsidRDefault="00DC34F1">
            <w:pPr>
              <w:pStyle w:val="afff9"/>
              <w:jc w:val="both"/>
            </w:pPr>
            <w:r>
              <w:t>- основы конструирования.</w:t>
            </w:r>
          </w:p>
        </w:tc>
      </w:tr>
    </w:tbl>
    <w:p w:rsidR="00053B6B" w:rsidRDefault="00053B6B">
      <w:pPr>
        <w:pStyle w:val="Standard"/>
        <w:spacing w:after="240" w:line="240" w:lineRule="auto"/>
        <w:ind w:firstLine="709"/>
        <w:rPr>
          <w:rFonts w:ascii="Times New Roman" w:hAnsi="Times New Roman"/>
          <w:b/>
        </w:rPr>
      </w:pPr>
    </w:p>
    <w:p w:rsidR="00053B6B" w:rsidRDefault="00DC34F1">
      <w:pPr>
        <w:pStyle w:val="Standard"/>
        <w:pageBreakBefore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053B6B" w:rsidRPr="00160504" w:rsidRDefault="00DC34F1">
      <w:pPr>
        <w:pStyle w:val="Standard"/>
        <w:spacing w:after="240" w:line="240" w:lineRule="auto"/>
        <w:ind w:firstLine="709"/>
        <w:rPr>
          <w:rFonts w:ascii="Times New Roman" w:hAnsi="Times New Roman"/>
        </w:rPr>
      </w:pPr>
      <w:r w:rsidRPr="00160504">
        <w:rPr>
          <w:rFonts w:ascii="Times New Roman" w:hAnsi="Times New Roman"/>
        </w:rPr>
        <w:t>2.1. Объем учебной дисциплины и виды учебной работы</w:t>
      </w:r>
    </w:p>
    <w:tbl>
      <w:tblPr>
        <w:tblW w:w="5000" w:type="pct"/>
        <w:tblInd w:w="-1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6"/>
        <w:gridCol w:w="2493"/>
      </w:tblGrid>
      <w:tr w:rsidR="00053B6B">
        <w:trPr>
          <w:trHeight w:val="490"/>
        </w:trPr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6B" w:rsidRDefault="00DC34F1">
            <w:pPr>
              <w:pStyle w:val="Standard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6B" w:rsidRDefault="00DC34F1">
            <w:pPr>
              <w:pStyle w:val="Standard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053B6B">
        <w:trPr>
          <w:trHeight w:val="490"/>
        </w:trPr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6B" w:rsidRDefault="00DC34F1">
            <w:pPr>
              <w:pStyle w:val="Standard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6B" w:rsidRDefault="00DC34F1">
            <w:pPr>
              <w:pStyle w:val="Standard"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72</w:t>
            </w:r>
          </w:p>
        </w:tc>
      </w:tr>
      <w:tr w:rsidR="00053B6B">
        <w:trPr>
          <w:trHeight w:val="490"/>
        </w:trPr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6B" w:rsidRDefault="00DC34F1">
            <w:pPr>
              <w:pStyle w:val="Standard"/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т.ч. в форме практической подготовки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6B" w:rsidRDefault="00DC34F1">
            <w:pPr>
              <w:pStyle w:val="Standard"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36</w:t>
            </w:r>
          </w:p>
        </w:tc>
      </w:tr>
      <w:tr w:rsidR="00053B6B">
        <w:trPr>
          <w:trHeight w:val="336"/>
        </w:trPr>
        <w:tc>
          <w:tcPr>
            <w:tcW w:w="9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6B" w:rsidRDefault="00DC34F1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т. ч.:</w:t>
            </w:r>
          </w:p>
        </w:tc>
      </w:tr>
      <w:tr w:rsidR="00053B6B">
        <w:trPr>
          <w:trHeight w:val="490"/>
        </w:trPr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6B" w:rsidRDefault="00DC34F1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6B" w:rsidRDefault="001B6F83">
            <w:pPr>
              <w:pStyle w:val="Standard"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34</w:t>
            </w:r>
          </w:p>
        </w:tc>
      </w:tr>
      <w:tr w:rsidR="00053B6B">
        <w:trPr>
          <w:trHeight w:val="490"/>
        </w:trPr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6B" w:rsidRDefault="00DC34F1">
            <w:pPr>
              <w:pStyle w:val="Standard"/>
              <w:spacing w:after="0"/>
            </w:pPr>
            <w:r>
              <w:rPr>
                <w:rFonts w:ascii="Times New Roman" w:hAnsi="Times New Roman"/>
              </w:rPr>
              <w:t>практические занятия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6B" w:rsidRDefault="00DC34F1">
            <w:pPr>
              <w:pStyle w:val="Standard"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36</w:t>
            </w:r>
          </w:p>
        </w:tc>
      </w:tr>
      <w:tr w:rsidR="00053B6B">
        <w:trPr>
          <w:trHeight w:val="267"/>
        </w:trPr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6B" w:rsidRDefault="00DC34F1">
            <w:pPr>
              <w:pStyle w:val="Standard"/>
              <w:spacing w:after="0"/>
            </w:pPr>
            <w:r>
              <w:rPr>
                <w:rFonts w:ascii="Times New Roman" w:hAnsi="Times New Roman"/>
                <w:i/>
              </w:rPr>
              <w:t xml:space="preserve">Самостоятельная работа </w:t>
            </w:r>
            <w:r>
              <w:rPr>
                <w:rStyle w:val="Footnoteanchor"/>
                <w:rFonts w:ascii="Times New Roman" w:hAnsi="Times New Roman"/>
                <w:b/>
                <w:i/>
              </w:rPr>
              <w:footnoteReference w:id="2"/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6B" w:rsidRDefault="00DC34F1">
            <w:pPr>
              <w:pStyle w:val="Standard"/>
              <w:spacing w:after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</w:t>
            </w:r>
          </w:p>
        </w:tc>
      </w:tr>
      <w:tr w:rsidR="00053B6B">
        <w:trPr>
          <w:trHeight w:val="331"/>
        </w:trPr>
        <w:tc>
          <w:tcPr>
            <w:tcW w:w="7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6B" w:rsidRDefault="00DC34F1">
            <w:pPr>
              <w:pStyle w:val="Standard"/>
              <w:spacing w:after="0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Промежуточная аттестация (в форме дифференцированного зачета)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B6B" w:rsidRDefault="00053B6B">
            <w:pPr>
              <w:pStyle w:val="Standard"/>
              <w:spacing w:after="0"/>
              <w:jc w:val="center"/>
              <w:rPr>
                <w:rFonts w:ascii="Times New Roman" w:hAnsi="Times New Roman"/>
                <w:iCs/>
              </w:rPr>
            </w:pPr>
          </w:p>
        </w:tc>
      </w:tr>
    </w:tbl>
    <w:p w:rsidR="007D7273" w:rsidRDefault="007D7273">
      <w:pPr>
        <w:rPr>
          <w:rFonts w:cs="Mangal" w:hint="eastAsia"/>
          <w:szCs w:val="21"/>
        </w:rPr>
        <w:sectPr w:rsidR="007D7273">
          <w:pgSz w:w="11906" w:h="16838"/>
          <w:pgMar w:top="1134" w:right="850" w:bottom="284" w:left="1701" w:header="720" w:footer="720" w:gutter="0"/>
          <w:cols w:space="720"/>
        </w:sectPr>
      </w:pPr>
    </w:p>
    <w:p w:rsidR="00053B6B" w:rsidRDefault="00DC34F1">
      <w:pPr>
        <w:pStyle w:val="Standard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2.2. Тематический план и содержание учебной дисциплины</w:t>
      </w:r>
    </w:p>
    <w:tbl>
      <w:tblPr>
        <w:tblW w:w="15317" w:type="dxa"/>
        <w:tblInd w:w="-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9205"/>
        <w:gridCol w:w="1201"/>
        <w:gridCol w:w="1407"/>
        <w:gridCol w:w="1164"/>
      </w:tblGrid>
      <w:tr w:rsidR="00053B6B" w:rsidRPr="00F93185" w:rsidTr="001B6F83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B6B" w:rsidRPr="00F93185" w:rsidRDefault="00DC34F1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 w:rsidRPr="00F93185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B6B" w:rsidRPr="00F93185" w:rsidRDefault="00DC34F1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 w:rsidRPr="00F93185">
              <w:rPr>
                <w:rFonts w:ascii="Times New Roman" w:hAnsi="Times New Roman"/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B6B" w:rsidRPr="00F93185" w:rsidRDefault="00DC34F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93185">
              <w:rPr>
                <w:rFonts w:ascii="Times New Roman" w:hAnsi="Times New Roman"/>
                <w:b/>
                <w:bCs/>
              </w:rPr>
              <w:t>Объем, акад. ч / в том числе</w:t>
            </w:r>
          </w:p>
          <w:p w:rsidR="00053B6B" w:rsidRPr="00F93185" w:rsidRDefault="00DC34F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93185">
              <w:rPr>
                <w:rFonts w:ascii="Times New Roman" w:hAnsi="Times New Roman"/>
                <w:b/>
                <w:bCs/>
              </w:rPr>
              <w:t>в форме</w:t>
            </w:r>
          </w:p>
          <w:p w:rsidR="00053B6B" w:rsidRPr="00F93185" w:rsidRDefault="00DC34F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93185">
              <w:rPr>
                <w:rFonts w:ascii="Times New Roman" w:hAnsi="Times New Roman"/>
                <w:b/>
                <w:bCs/>
              </w:rPr>
              <w:t>практической подготовки, акад ч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B6B" w:rsidRPr="00F93185" w:rsidRDefault="00DC34F1">
            <w:pPr>
              <w:pStyle w:val="Standard"/>
              <w:jc w:val="center"/>
              <w:rPr>
                <w:rFonts w:ascii="Times New Roman" w:hAnsi="Times New Roman"/>
                <w:b/>
                <w:bCs/>
              </w:rPr>
            </w:pPr>
            <w:r w:rsidRPr="00F93185">
              <w:rPr>
                <w:rFonts w:ascii="Times New Roman" w:hAnsi="Times New Roman"/>
                <w:b/>
                <w:bCs/>
              </w:rPr>
              <w:t>Код ПК, ОК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B6B" w:rsidRPr="00F93185" w:rsidRDefault="00DC34F1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  <w:r w:rsidRPr="00F93185">
              <w:rPr>
                <w:rFonts w:ascii="Times New Roman" w:hAnsi="Times New Roman"/>
                <w:b/>
              </w:rPr>
              <w:t>Код Н/У/З</w:t>
            </w:r>
          </w:p>
        </w:tc>
      </w:tr>
      <w:tr w:rsidR="00053B6B" w:rsidRPr="00F93185" w:rsidTr="001B6F83">
        <w:trPr>
          <w:trHeight w:val="267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B6B" w:rsidRPr="00F93185" w:rsidRDefault="00DC34F1">
            <w:pPr>
              <w:pStyle w:val="afff9"/>
              <w:jc w:val="center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1</w:t>
            </w: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B6B" w:rsidRPr="00F93185" w:rsidRDefault="00DC34F1">
            <w:pPr>
              <w:pStyle w:val="afff9"/>
              <w:jc w:val="center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B6B" w:rsidRPr="00F93185" w:rsidRDefault="00DC34F1">
            <w:pPr>
              <w:pStyle w:val="afff9"/>
              <w:jc w:val="center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B6B" w:rsidRPr="00F93185" w:rsidRDefault="00DC34F1">
            <w:pPr>
              <w:pStyle w:val="afff9"/>
              <w:jc w:val="center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B6B" w:rsidRPr="00F93185" w:rsidRDefault="00DC34F1">
            <w:pPr>
              <w:pStyle w:val="afff9"/>
              <w:jc w:val="center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5</w:t>
            </w:r>
          </w:p>
        </w:tc>
      </w:tr>
      <w:tr w:rsidR="001B6F83" w:rsidRPr="00F93185" w:rsidTr="008218A5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F93185" w:rsidRDefault="001B6F83">
            <w:pPr>
              <w:pStyle w:val="afff9"/>
              <w:jc w:val="center"/>
              <w:rPr>
                <w:b/>
                <w:sz w:val="22"/>
                <w:szCs w:val="22"/>
              </w:rPr>
            </w:pPr>
            <w:r w:rsidRPr="00F93185">
              <w:rPr>
                <w:b/>
                <w:sz w:val="22"/>
                <w:szCs w:val="22"/>
              </w:rPr>
              <w:t>Раздел 1.</w:t>
            </w:r>
          </w:p>
          <w:p w:rsidR="001B6F83" w:rsidRPr="00F93185" w:rsidRDefault="001B6F83">
            <w:pPr>
              <w:pStyle w:val="afff9"/>
              <w:jc w:val="center"/>
              <w:rPr>
                <w:b/>
                <w:sz w:val="22"/>
                <w:szCs w:val="22"/>
              </w:rPr>
            </w:pPr>
            <w:r w:rsidRPr="00F93185">
              <w:rPr>
                <w:b/>
                <w:sz w:val="22"/>
                <w:szCs w:val="22"/>
              </w:rPr>
              <w:t>Теоретическая механика</w:t>
            </w:r>
          </w:p>
          <w:p w:rsidR="001B6F83" w:rsidRPr="00F93185" w:rsidRDefault="001B6F83">
            <w:pPr>
              <w:pStyle w:val="afff9"/>
              <w:jc w:val="center"/>
              <w:rPr>
                <w:b/>
                <w:sz w:val="22"/>
                <w:szCs w:val="22"/>
              </w:rPr>
            </w:pPr>
            <w:r w:rsidRPr="00F93185">
              <w:rPr>
                <w:b/>
                <w:sz w:val="22"/>
                <w:szCs w:val="22"/>
              </w:rPr>
              <w:t>(раздел Статика)</w:t>
            </w: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F93185" w:rsidRDefault="001B6F83">
            <w:pPr>
              <w:pStyle w:val="Standard"/>
              <w:snapToGrid w:val="0"/>
              <w:spacing w:line="240" w:lineRule="auto"/>
              <w:ind w:left="108" w:right="-187"/>
              <w:rPr>
                <w:rFonts w:ascii="Times New Roman" w:hAnsi="Times New Roman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F93185" w:rsidRDefault="001B6F83">
            <w:pPr>
              <w:pStyle w:val="Standard"/>
              <w:autoSpaceDE w:val="0"/>
              <w:jc w:val="center"/>
              <w:rPr>
                <w:rFonts w:ascii="Times New Roman" w:hAnsi="Times New Roman"/>
                <w:b/>
              </w:rPr>
            </w:pPr>
            <w:r w:rsidRPr="00F93185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F93185" w:rsidRDefault="001B6F83" w:rsidP="001B6F83">
            <w:pPr>
              <w:pStyle w:val="Standard"/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i/>
              </w:rPr>
            </w:pPr>
            <w:r w:rsidRPr="00F93185">
              <w:rPr>
                <w:rFonts w:ascii="Times New Roman" w:hAnsi="Times New Roman"/>
                <w:i/>
              </w:rPr>
              <w:t>ОК 01 ОК 02</w:t>
            </w:r>
          </w:p>
          <w:p w:rsidR="001B6F83" w:rsidRPr="00F93185" w:rsidRDefault="001B6F83" w:rsidP="001B6F83">
            <w:pPr>
              <w:pStyle w:val="Standard"/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i/>
              </w:rPr>
            </w:pPr>
            <w:r w:rsidRPr="00F93185">
              <w:rPr>
                <w:rFonts w:ascii="Times New Roman" w:hAnsi="Times New Roman"/>
                <w:i/>
              </w:rPr>
              <w:t>ОК 04 ОК 05</w:t>
            </w:r>
          </w:p>
          <w:p w:rsidR="001B6F83" w:rsidRPr="00F93185" w:rsidRDefault="001B6F83" w:rsidP="001B6F83">
            <w:pPr>
              <w:pStyle w:val="Standard"/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i/>
              </w:rPr>
            </w:pPr>
            <w:r w:rsidRPr="00F93185">
              <w:rPr>
                <w:rFonts w:ascii="Times New Roman" w:hAnsi="Times New Roman"/>
                <w:i/>
              </w:rPr>
              <w:t>ОК 09</w:t>
            </w:r>
          </w:p>
          <w:p w:rsidR="001B6F83" w:rsidRPr="00F93185" w:rsidRDefault="001B6F83" w:rsidP="001B6F83">
            <w:pPr>
              <w:pStyle w:val="Standard"/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i/>
              </w:rPr>
            </w:pPr>
          </w:p>
          <w:p w:rsidR="001B6F83" w:rsidRPr="00F93185" w:rsidRDefault="001B6F83" w:rsidP="001B6F83">
            <w:pPr>
              <w:pStyle w:val="Standard"/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i/>
              </w:rPr>
            </w:pPr>
            <w:r w:rsidRPr="00F93185">
              <w:rPr>
                <w:rFonts w:ascii="Times New Roman" w:hAnsi="Times New Roman"/>
                <w:i/>
              </w:rPr>
              <w:t>ПК1.1 - ПК1.6</w:t>
            </w:r>
          </w:p>
          <w:p w:rsidR="001B6F83" w:rsidRPr="00F93185" w:rsidRDefault="001B6F83" w:rsidP="001B6F83">
            <w:pPr>
              <w:pStyle w:val="Standard"/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i/>
              </w:rPr>
            </w:pPr>
            <w:r w:rsidRPr="00F93185">
              <w:rPr>
                <w:rFonts w:ascii="Times New Roman" w:hAnsi="Times New Roman"/>
                <w:i/>
              </w:rPr>
              <w:t>ПК3.1, ПК3.2</w:t>
            </w:r>
          </w:p>
          <w:p w:rsidR="001B6F83" w:rsidRPr="00F93185" w:rsidRDefault="001B6F83" w:rsidP="001B6F83">
            <w:pPr>
              <w:pStyle w:val="Standard"/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i/>
              </w:rPr>
            </w:pPr>
            <w:r w:rsidRPr="00F93185">
              <w:rPr>
                <w:rFonts w:ascii="Times New Roman" w:hAnsi="Times New Roman"/>
                <w:i/>
              </w:rPr>
              <w:t>ПК3.4, ПК3.5</w:t>
            </w:r>
          </w:p>
          <w:p w:rsidR="001B6F83" w:rsidRPr="00F93185" w:rsidRDefault="001B6F83" w:rsidP="001B6F83">
            <w:pPr>
              <w:pStyle w:val="Standard"/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i/>
              </w:rPr>
            </w:pPr>
            <w:r w:rsidRPr="00F93185">
              <w:rPr>
                <w:rFonts w:ascii="Times New Roman" w:hAnsi="Times New Roman"/>
                <w:i/>
              </w:rPr>
              <w:t>ПК5.3, ПК5.4</w:t>
            </w:r>
          </w:p>
          <w:p w:rsidR="001B6F83" w:rsidRPr="00F93185" w:rsidRDefault="001B6F83" w:rsidP="001B6F83">
            <w:pPr>
              <w:pStyle w:val="Standard"/>
              <w:spacing w:after="0" w:line="240" w:lineRule="auto"/>
              <w:ind w:left="23" w:hanging="23"/>
              <w:jc w:val="center"/>
              <w:rPr>
                <w:rFonts w:ascii="Times New Roman" w:hAnsi="Times New Roman"/>
                <w:i/>
              </w:rPr>
            </w:pPr>
          </w:p>
          <w:p w:rsidR="001B6F83" w:rsidRPr="00F93185" w:rsidRDefault="001B6F83" w:rsidP="001B6F83">
            <w:pPr>
              <w:pStyle w:val="Standard"/>
              <w:spacing w:after="0" w:line="240" w:lineRule="auto"/>
              <w:ind w:left="23" w:hanging="23"/>
              <w:rPr>
                <w:rFonts w:ascii="Times New Roman" w:hAnsi="Times New Roman"/>
                <w:b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F93185" w:rsidRDefault="001B6F83">
            <w:pPr>
              <w:pStyle w:val="afff9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Уо 01.01  Уо 01.02</w:t>
            </w:r>
          </w:p>
          <w:p w:rsidR="001B6F83" w:rsidRPr="00F93185" w:rsidRDefault="001B6F83">
            <w:pPr>
              <w:pStyle w:val="afff9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Уо 01.03 Уо 01.04</w:t>
            </w:r>
          </w:p>
          <w:p w:rsidR="001B6F83" w:rsidRPr="00F93185" w:rsidRDefault="001B6F83">
            <w:pPr>
              <w:pStyle w:val="afff9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Зо 01.02  Зо 01.03</w:t>
            </w:r>
          </w:p>
          <w:p w:rsidR="001B6F83" w:rsidRPr="00F93185" w:rsidRDefault="001B6F83">
            <w:pPr>
              <w:pStyle w:val="afff9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Зо 01.06.</w:t>
            </w:r>
          </w:p>
          <w:p w:rsidR="001B6F83" w:rsidRPr="00F93185" w:rsidRDefault="001B6F83">
            <w:pPr>
              <w:pStyle w:val="afff9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Уо 02.01  Уо 02.02</w:t>
            </w:r>
          </w:p>
          <w:p w:rsidR="001B6F83" w:rsidRPr="00F93185" w:rsidRDefault="001B6F83">
            <w:pPr>
              <w:pStyle w:val="afff9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Уо 02.06</w:t>
            </w:r>
          </w:p>
          <w:p w:rsidR="001B6F83" w:rsidRPr="00F93185" w:rsidRDefault="001B6F83">
            <w:pPr>
              <w:pStyle w:val="afff9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Зо 02.01</w:t>
            </w:r>
          </w:p>
          <w:p w:rsidR="001B6F83" w:rsidRPr="00F93185" w:rsidRDefault="001B6F83">
            <w:pPr>
              <w:pStyle w:val="afff9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Уо 04.02</w:t>
            </w:r>
          </w:p>
          <w:p w:rsidR="001B6F83" w:rsidRPr="00F93185" w:rsidRDefault="001B6F83">
            <w:pPr>
              <w:pStyle w:val="afff9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Зо 04.02</w:t>
            </w:r>
          </w:p>
          <w:p w:rsidR="001B6F83" w:rsidRPr="00F93185" w:rsidRDefault="001B6F83">
            <w:pPr>
              <w:pStyle w:val="afff9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Уо 05.01    Зо 05.02</w:t>
            </w:r>
          </w:p>
          <w:p w:rsidR="001B6F83" w:rsidRPr="00F93185" w:rsidRDefault="001B6F83">
            <w:pPr>
              <w:pStyle w:val="afff9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Уо 09.01  Уо 09.02</w:t>
            </w:r>
          </w:p>
          <w:p w:rsidR="001B6F83" w:rsidRPr="00F93185" w:rsidRDefault="001B6F83">
            <w:pPr>
              <w:pStyle w:val="afff9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Уо 09.04</w:t>
            </w:r>
          </w:p>
          <w:p w:rsidR="001B6F83" w:rsidRPr="00F93185" w:rsidRDefault="001B6F83">
            <w:pPr>
              <w:pStyle w:val="afff9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Зо 09.03  Зо 09.05</w:t>
            </w:r>
          </w:p>
          <w:p w:rsidR="001B6F83" w:rsidRPr="00F93185" w:rsidRDefault="001B6F83" w:rsidP="00204BD8">
            <w:pPr>
              <w:pStyle w:val="afff9"/>
              <w:snapToGrid w:val="0"/>
              <w:rPr>
                <w:b/>
              </w:rPr>
            </w:pPr>
          </w:p>
        </w:tc>
      </w:tr>
      <w:tr w:rsidR="001B6F83" w:rsidRPr="00F93185" w:rsidTr="008218A5">
        <w:trPr>
          <w:trHeight w:val="275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F93185" w:rsidRDefault="001B6F83">
            <w:pPr>
              <w:pStyle w:val="afff9"/>
              <w:jc w:val="center"/>
              <w:rPr>
                <w:b/>
                <w:sz w:val="22"/>
                <w:szCs w:val="22"/>
              </w:rPr>
            </w:pPr>
            <w:r w:rsidRPr="00F93185">
              <w:rPr>
                <w:b/>
                <w:sz w:val="22"/>
                <w:szCs w:val="22"/>
              </w:rPr>
              <w:t>Тема 1.1</w:t>
            </w:r>
          </w:p>
          <w:p w:rsidR="001B6F83" w:rsidRPr="00F93185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Основные термины, определения и аксиомы</w:t>
            </w: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F93185" w:rsidRDefault="001B6F83">
            <w:pPr>
              <w:pStyle w:val="afff9"/>
              <w:ind w:left="190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Материальная точка, абсолютно твердое тело. Сила, система сил, эквивалентные системы сил. Равнодействующая и уравновешивающая силы.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F93185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2</w:t>
            </w: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F93185" w:rsidRDefault="001B6F83" w:rsidP="001B6F83">
            <w:pPr>
              <w:pStyle w:val="Standard"/>
              <w:spacing w:after="0" w:line="240" w:lineRule="auto"/>
              <w:ind w:left="23" w:hanging="23"/>
              <w:rPr>
                <w:i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F93185" w:rsidRDefault="001B6F83" w:rsidP="00204BD8">
            <w:pPr>
              <w:pStyle w:val="afff9"/>
              <w:snapToGrid w:val="0"/>
              <w:rPr>
                <w:sz w:val="22"/>
                <w:szCs w:val="22"/>
              </w:rPr>
            </w:pPr>
          </w:p>
        </w:tc>
      </w:tr>
      <w:tr w:rsidR="001B6F83" w:rsidRPr="00F93185" w:rsidTr="001B6F83">
        <w:trPr>
          <w:trHeight w:val="36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F93185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F93185" w:rsidRDefault="001B6F83">
            <w:pPr>
              <w:pStyle w:val="afff9"/>
              <w:ind w:left="190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Аксиомы статики.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F93185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2</w:t>
            </w: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F93185" w:rsidRDefault="001B6F83" w:rsidP="00380DC0">
            <w:pPr>
              <w:pStyle w:val="afff9"/>
              <w:ind w:left="23" w:hanging="23"/>
              <w:rPr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F93185" w:rsidRDefault="001B6F83" w:rsidP="00204BD8">
            <w:pPr>
              <w:pStyle w:val="afff9"/>
              <w:snapToGrid w:val="0"/>
              <w:rPr>
                <w:sz w:val="22"/>
                <w:szCs w:val="22"/>
              </w:rPr>
            </w:pPr>
          </w:p>
        </w:tc>
      </w:tr>
      <w:tr w:rsidR="001B6F83" w:rsidRPr="00F93185" w:rsidTr="001B6F83">
        <w:trPr>
          <w:trHeight w:val="36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F93185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F93185" w:rsidRDefault="001B6F83">
            <w:pPr>
              <w:pStyle w:val="afff9"/>
              <w:ind w:left="190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Связи и реакции связей. Определение направления реакций связей основных типов.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F93185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2</w:t>
            </w: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F93185" w:rsidRDefault="001B6F83" w:rsidP="00380DC0">
            <w:pPr>
              <w:pStyle w:val="afff9"/>
              <w:ind w:left="23" w:hanging="23"/>
              <w:rPr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F93185" w:rsidRDefault="001B6F83" w:rsidP="00204BD8">
            <w:pPr>
              <w:pStyle w:val="afff9"/>
              <w:snapToGrid w:val="0"/>
              <w:rPr>
                <w:sz w:val="22"/>
                <w:szCs w:val="22"/>
              </w:rPr>
            </w:pPr>
          </w:p>
        </w:tc>
      </w:tr>
      <w:tr w:rsidR="001B6F83" w:rsidRPr="00F93185" w:rsidTr="001B6F83">
        <w:trPr>
          <w:cantSplit/>
          <w:trHeight w:val="86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F83" w:rsidRPr="00F93185" w:rsidRDefault="001B6F83">
            <w:pPr>
              <w:pStyle w:val="afff9"/>
              <w:jc w:val="center"/>
              <w:rPr>
                <w:b/>
                <w:sz w:val="22"/>
                <w:szCs w:val="22"/>
              </w:rPr>
            </w:pPr>
            <w:r w:rsidRPr="00F93185">
              <w:rPr>
                <w:b/>
                <w:sz w:val="22"/>
                <w:szCs w:val="22"/>
              </w:rPr>
              <w:t>Тема 1.2</w:t>
            </w:r>
          </w:p>
          <w:p w:rsidR="001B6F83" w:rsidRPr="00F93185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Плоская система сходящихся сил</w:t>
            </w: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F83" w:rsidRPr="00F93185" w:rsidRDefault="001B6F83">
            <w:pPr>
              <w:pStyle w:val="afff9"/>
              <w:ind w:left="190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Плоская система сходящихся сил. Система сходящихся сил. Способы сложения двух сил. Разложение силы на две составляющие. Определение равнодействующей системы сил геометрическим способом. Силовой многоугольник. Условие равновесия в векторной форме.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F83" w:rsidRPr="00F93185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2</w:t>
            </w: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F83" w:rsidRPr="00F93185" w:rsidRDefault="001B6F83">
            <w:pPr>
              <w:pStyle w:val="afff9"/>
              <w:ind w:left="23" w:hanging="23"/>
              <w:rPr>
                <w:i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F83" w:rsidRPr="00F93185" w:rsidRDefault="001B6F83">
            <w:pPr>
              <w:pStyle w:val="afff9"/>
              <w:snapToGrid w:val="0"/>
              <w:rPr>
                <w:sz w:val="22"/>
                <w:szCs w:val="22"/>
              </w:rPr>
            </w:pPr>
          </w:p>
        </w:tc>
      </w:tr>
      <w:tr w:rsidR="001B6F83" w:rsidRPr="00F93185" w:rsidTr="001B6F83">
        <w:trPr>
          <w:cantSplit/>
          <w:trHeight w:val="443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F83" w:rsidRPr="00F93185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F83" w:rsidRPr="00F93185" w:rsidRDefault="001B6F83">
            <w:pPr>
              <w:pStyle w:val="afff9"/>
              <w:ind w:left="190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Проекция силы на ось, правило знаков. Проекция силы на две взаимно-перпендикулярные оси.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F83" w:rsidRPr="00F93185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2</w:t>
            </w: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F83" w:rsidRPr="00F93185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F83" w:rsidRPr="00F93185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F83" w:rsidRPr="00F93185" w:rsidTr="001B6F83">
        <w:trPr>
          <w:cantSplit/>
          <w:trHeight w:val="442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F83" w:rsidRPr="00F93185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F83" w:rsidRPr="00F93185" w:rsidRDefault="001B6F83">
            <w:pPr>
              <w:pStyle w:val="afff9"/>
              <w:ind w:left="190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Аналитическое определение равнодействующей. Условие равновесия в аналитической форме. Рациональный выбор координатных осей.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F83" w:rsidRPr="00F93185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2</w:t>
            </w: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F83" w:rsidRPr="00F93185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F83" w:rsidRPr="00F93185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F83" w:rsidRPr="00F93185" w:rsidTr="001B6F83">
        <w:trPr>
          <w:cantSplit/>
          <w:trHeight w:val="344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F83" w:rsidRPr="00F93185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F83" w:rsidRPr="00F93185" w:rsidRDefault="001B6F83">
            <w:pPr>
              <w:pStyle w:val="afff9"/>
              <w:ind w:left="190"/>
              <w:rPr>
                <w:sz w:val="22"/>
                <w:szCs w:val="22"/>
              </w:rPr>
            </w:pPr>
            <w:r w:rsidRPr="00F93185">
              <w:rPr>
                <w:b/>
                <w:sz w:val="22"/>
                <w:szCs w:val="22"/>
              </w:rPr>
              <w:t>Практическая работа № 1</w:t>
            </w:r>
            <w:r w:rsidRPr="00F93185">
              <w:rPr>
                <w:sz w:val="22"/>
                <w:szCs w:val="22"/>
              </w:rPr>
              <w:t xml:space="preserve"> «Расчет реакций опор для плоской системы сходящихся сил»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F83" w:rsidRPr="00F93185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F93185">
              <w:rPr>
                <w:sz w:val="22"/>
                <w:szCs w:val="22"/>
              </w:rPr>
              <w:t>2</w:t>
            </w: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F83" w:rsidRPr="00F93185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F83" w:rsidRPr="00F93185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53B6B" w:rsidRDefault="00053B6B">
      <w:pPr>
        <w:pageBreakBefore/>
        <w:rPr>
          <w:rFonts w:hint="eastAsia"/>
        </w:rPr>
      </w:pPr>
    </w:p>
    <w:tbl>
      <w:tblPr>
        <w:tblW w:w="15581" w:type="dxa"/>
        <w:tblInd w:w="-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9205"/>
        <w:gridCol w:w="1343"/>
        <w:gridCol w:w="1417"/>
        <w:gridCol w:w="1276"/>
      </w:tblGrid>
      <w:tr w:rsidR="001B6F83" w:rsidRPr="001B6F83" w:rsidTr="001B6F83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jc w:val="center"/>
              <w:rPr>
                <w:b/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Тема 1.3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Пара сил и момент пары. Момент силы относительно точки</w:t>
            </w: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 w:right="85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Пара сил и момент силы относительно точки. Пара сил и её характеристики. Момент пары. Эквивалентные пары. Сложение пар. Условие равновесия системы пар сил. Момент силы относительно точки.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 w:right="85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 w:rsidP="00251BD3">
            <w:pPr>
              <w:pStyle w:val="afff9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 w:rsidP="00ED3371">
            <w:pPr>
              <w:pStyle w:val="afff9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B6F83" w:rsidRPr="001B6F83" w:rsidTr="001B6F83">
        <w:trPr>
          <w:cantSplit/>
          <w:trHeight w:val="108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jc w:val="center"/>
              <w:rPr>
                <w:b/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Тема 1.4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Произвольная плоская система сил</w:t>
            </w: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 w:right="85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Произвольная плоская система сил. Приведение силы к данной точке. Приведение плоской системы сил к данному центру. Главный вектор и главный момент системы сил. Равновесие произвольной плоской системы сил. Уравнения равновесия и их различные формы.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 w:right="85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 w:rsidP="00251BD3">
            <w:pPr>
              <w:pStyle w:val="afff9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 w:rsidP="00ED3371">
            <w:pPr>
              <w:pStyle w:val="afff9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B6F83" w:rsidRPr="001B6F83" w:rsidTr="001B6F83">
        <w:trPr>
          <w:cantSplit/>
          <w:trHeight w:val="56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 w:right="85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Балочные системы. Классификация нагрузок и виды опор. Определение реакций опор и моментов защемления.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 w:right="85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 w:rsidP="00251BD3">
            <w:pPr>
              <w:pStyle w:val="afff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 w:rsidP="00ED3371">
            <w:pPr>
              <w:pStyle w:val="afff9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B6F83" w:rsidRPr="001B6F83" w:rsidTr="001B6F83">
        <w:trPr>
          <w:cantSplit/>
          <w:trHeight w:val="357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 w:right="85"/>
              <w:rPr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Практическая работа №2</w:t>
            </w:r>
            <w:r w:rsidRPr="001B6F83">
              <w:rPr>
                <w:sz w:val="22"/>
                <w:szCs w:val="22"/>
              </w:rPr>
              <w:t xml:space="preserve"> «Определение реакций опор и моментов защемления балок»</w:t>
            </w:r>
          </w:p>
        </w:tc>
        <w:tc>
          <w:tcPr>
            <w:tcW w:w="13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 w:right="85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 w:rsidP="00251BD3">
            <w:pPr>
              <w:pStyle w:val="afff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 w:rsidP="00ED3371">
            <w:pPr>
              <w:pStyle w:val="afff9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B6F83" w:rsidRPr="001B6F83" w:rsidTr="001B6F83">
        <w:trPr>
          <w:cantSplit/>
          <w:trHeight w:val="57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Тема 1.5</w:t>
            </w:r>
            <w:r w:rsidRPr="001B6F83">
              <w:rPr>
                <w:sz w:val="22"/>
                <w:szCs w:val="22"/>
              </w:rPr>
              <w:t xml:space="preserve"> Пространственная система сил</w:t>
            </w: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 w:right="85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Пространственная система сил. Момент силы относительно оси. Аналитическое условие равновесия пространственной системы произвольно расположенных сил.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 w:right="85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 w:rsidP="00251BD3">
            <w:pPr>
              <w:pStyle w:val="afff9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 w:rsidP="00ED3371">
            <w:pPr>
              <w:pStyle w:val="afff9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B6F83" w:rsidRPr="001B6F83" w:rsidTr="001B6F83">
        <w:trPr>
          <w:cantSplit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jc w:val="center"/>
              <w:rPr>
                <w:b/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Тема 1.6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Центр тяжести</w:t>
            </w: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 w:right="85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Сила тяжести как равнодействующая вертикальных сил. Центр тяжести тела. Центр тяжести простых геометрических фигур. Определение центра тяжести составных плоских фигур.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snapToGrid w:val="0"/>
              <w:ind w:left="190" w:right="8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>
            <w:pPr>
              <w:pStyle w:val="afff9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B6F83" w:rsidRPr="001B6F83" w:rsidTr="001B6F83">
        <w:trPr>
          <w:cantSplit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 w:right="85"/>
              <w:rPr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Практическая работа №3</w:t>
            </w:r>
            <w:r w:rsidRPr="001B6F83">
              <w:rPr>
                <w:sz w:val="22"/>
                <w:szCs w:val="22"/>
              </w:rPr>
              <w:t xml:space="preserve"> «Определение центра тяжести составных плоских сечений»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 w:right="85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F83" w:rsidRPr="001B6F83" w:rsidTr="001B6F83">
        <w:trPr>
          <w:cantSplit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 w:right="85"/>
              <w:rPr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Практическая работа №4</w:t>
            </w:r>
            <w:r w:rsidRPr="001B6F83">
              <w:rPr>
                <w:sz w:val="22"/>
                <w:szCs w:val="22"/>
              </w:rPr>
              <w:t xml:space="preserve"> «Определение центра тяжести сложной фигуры опытным путем методом подвешивания»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 w:right="85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3B6B" w:rsidRPr="001B6F83" w:rsidTr="001B6F83">
        <w:trPr>
          <w:cantSplit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B6B" w:rsidRPr="001B6F83" w:rsidRDefault="00DC34F1">
            <w:pPr>
              <w:pStyle w:val="afff9"/>
              <w:jc w:val="center"/>
              <w:rPr>
                <w:b/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Раздел 2.</w:t>
            </w:r>
          </w:p>
          <w:p w:rsidR="00053B6B" w:rsidRPr="001B6F83" w:rsidRDefault="00DC34F1">
            <w:pPr>
              <w:pStyle w:val="afff9"/>
              <w:jc w:val="center"/>
              <w:rPr>
                <w:b/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Сопротивление материалов</w:t>
            </w: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B6B" w:rsidRPr="001B6F83" w:rsidRDefault="00053B6B">
            <w:pPr>
              <w:pStyle w:val="afff9"/>
              <w:snapToGrid w:val="0"/>
              <w:ind w:left="190" w:right="85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B6B" w:rsidRPr="001B6F83" w:rsidRDefault="00DC34F1">
            <w:pPr>
              <w:pStyle w:val="afff9"/>
              <w:ind w:left="190" w:right="85"/>
              <w:jc w:val="center"/>
              <w:rPr>
                <w:b/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B6B" w:rsidRPr="001B6F83" w:rsidRDefault="00053B6B">
            <w:pPr>
              <w:pStyle w:val="afff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B6B" w:rsidRPr="001B6F83" w:rsidRDefault="00053B6B">
            <w:pPr>
              <w:pStyle w:val="afff9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B6F83" w:rsidRPr="001B6F83" w:rsidTr="001B6F83">
        <w:trPr>
          <w:cantSplit/>
          <w:trHeight w:val="493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jc w:val="center"/>
              <w:rPr>
                <w:b/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Тема 2.1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Основные положения</w:t>
            </w: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 w:right="85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Основные задачи сопротивления материалов. Деформации упругие и пластические. Основные гипотезы и допущения. Классификация нагрузок и элементов конструкции. Силы внешние и внутренние.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 w:right="85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Standard"/>
              <w:spacing w:after="0" w:line="240" w:lineRule="auto"/>
              <w:ind w:left="-142" w:right="-187"/>
              <w:jc w:val="center"/>
              <w:rPr>
                <w:rFonts w:ascii="Times New Roman" w:hAnsi="Times New Roman"/>
                <w:i/>
              </w:rPr>
            </w:pPr>
            <w:r w:rsidRPr="001B6F83">
              <w:rPr>
                <w:rFonts w:ascii="Times New Roman" w:hAnsi="Times New Roman"/>
                <w:i/>
              </w:rPr>
              <w:t>ОК 01 ОК 02</w:t>
            </w:r>
          </w:p>
          <w:p w:rsidR="001B6F83" w:rsidRPr="001B6F83" w:rsidRDefault="001B6F83">
            <w:pPr>
              <w:pStyle w:val="Standard"/>
              <w:spacing w:after="0" w:line="240" w:lineRule="auto"/>
              <w:ind w:left="-142" w:right="-187"/>
              <w:jc w:val="center"/>
              <w:rPr>
                <w:rFonts w:ascii="Times New Roman" w:hAnsi="Times New Roman"/>
                <w:i/>
              </w:rPr>
            </w:pPr>
            <w:r w:rsidRPr="001B6F83">
              <w:rPr>
                <w:rFonts w:ascii="Times New Roman" w:hAnsi="Times New Roman"/>
                <w:i/>
              </w:rPr>
              <w:t>ОК 04 ОК 05</w:t>
            </w:r>
          </w:p>
          <w:p w:rsidR="001B6F83" w:rsidRPr="001B6F83" w:rsidRDefault="001B6F83">
            <w:pPr>
              <w:pStyle w:val="Standard"/>
              <w:spacing w:after="0" w:line="240" w:lineRule="auto"/>
              <w:ind w:left="-142" w:right="-187"/>
              <w:jc w:val="center"/>
              <w:rPr>
                <w:rFonts w:ascii="Times New Roman" w:hAnsi="Times New Roman"/>
                <w:i/>
              </w:rPr>
            </w:pPr>
            <w:r w:rsidRPr="001B6F83">
              <w:rPr>
                <w:rFonts w:ascii="Times New Roman" w:hAnsi="Times New Roman"/>
                <w:i/>
              </w:rPr>
              <w:t>ОК 09</w:t>
            </w:r>
          </w:p>
          <w:p w:rsidR="001B6F83" w:rsidRPr="001B6F83" w:rsidRDefault="001B6F83">
            <w:pPr>
              <w:pStyle w:val="Standard"/>
              <w:spacing w:after="0" w:line="240" w:lineRule="auto"/>
              <w:ind w:left="-142" w:right="-187"/>
              <w:jc w:val="center"/>
              <w:rPr>
                <w:rFonts w:ascii="Times New Roman" w:hAnsi="Times New Roman"/>
                <w:i/>
              </w:rPr>
            </w:pPr>
          </w:p>
          <w:p w:rsidR="001B6F83" w:rsidRPr="001B6F83" w:rsidRDefault="001B6F83">
            <w:pPr>
              <w:pStyle w:val="Standard"/>
              <w:spacing w:after="0" w:line="240" w:lineRule="auto"/>
              <w:ind w:left="15" w:right="-187" w:firstLine="15"/>
              <w:rPr>
                <w:rFonts w:ascii="Times New Roman" w:hAnsi="Times New Roman"/>
                <w:i/>
              </w:rPr>
            </w:pPr>
            <w:r w:rsidRPr="001B6F83">
              <w:rPr>
                <w:rFonts w:ascii="Times New Roman" w:hAnsi="Times New Roman"/>
                <w:i/>
              </w:rPr>
              <w:t>ПК1.1 - ПК1.6</w:t>
            </w:r>
          </w:p>
          <w:p w:rsidR="001B6F83" w:rsidRPr="001B6F83" w:rsidRDefault="001B6F83">
            <w:pPr>
              <w:pStyle w:val="Standard"/>
              <w:spacing w:after="0" w:line="240" w:lineRule="auto"/>
              <w:ind w:left="15" w:right="-187" w:firstLine="15"/>
              <w:rPr>
                <w:rFonts w:ascii="Times New Roman" w:hAnsi="Times New Roman"/>
                <w:i/>
              </w:rPr>
            </w:pPr>
            <w:r w:rsidRPr="001B6F83">
              <w:rPr>
                <w:rFonts w:ascii="Times New Roman" w:hAnsi="Times New Roman"/>
                <w:i/>
              </w:rPr>
              <w:t>ПК3.1, ПК3.2</w:t>
            </w:r>
          </w:p>
          <w:p w:rsidR="001B6F83" w:rsidRPr="001B6F83" w:rsidRDefault="001B6F83">
            <w:pPr>
              <w:pStyle w:val="Standard"/>
              <w:spacing w:after="0" w:line="240" w:lineRule="auto"/>
              <w:ind w:left="15" w:right="-187" w:firstLine="15"/>
              <w:rPr>
                <w:rFonts w:ascii="Times New Roman" w:hAnsi="Times New Roman"/>
                <w:i/>
              </w:rPr>
            </w:pPr>
            <w:r w:rsidRPr="001B6F83">
              <w:rPr>
                <w:rFonts w:ascii="Times New Roman" w:hAnsi="Times New Roman"/>
                <w:i/>
              </w:rPr>
              <w:t>ПК3.4, ПК3.5</w:t>
            </w:r>
          </w:p>
          <w:p w:rsidR="001B6F83" w:rsidRPr="001B6F83" w:rsidRDefault="001B6F83">
            <w:pPr>
              <w:pStyle w:val="Standard"/>
              <w:spacing w:after="0" w:line="240" w:lineRule="auto"/>
              <w:ind w:left="15" w:right="-187" w:firstLine="15"/>
              <w:rPr>
                <w:rFonts w:ascii="Times New Roman" w:hAnsi="Times New Roman"/>
                <w:i/>
              </w:rPr>
            </w:pPr>
            <w:r w:rsidRPr="001B6F83">
              <w:rPr>
                <w:rFonts w:ascii="Times New Roman" w:hAnsi="Times New Roman"/>
                <w:i/>
              </w:rPr>
              <w:t>ПК5.3, ПК5.4</w:t>
            </w:r>
          </w:p>
          <w:p w:rsidR="001B6F83" w:rsidRPr="001B6F83" w:rsidRDefault="001B6F83" w:rsidP="001B6F83">
            <w:pPr>
              <w:pStyle w:val="Standard"/>
              <w:spacing w:after="0" w:line="240" w:lineRule="auto"/>
              <w:ind w:left="-142" w:right="-187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 xml:space="preserve">Уо 01.01  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Уо 01.02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 xml:space="preserve">Уо 01.03 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Уо 01.04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 xml:space="preserve">Зо 01.02  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Зо 01.03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Зо 01.06.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 xml:space="preserve">Уо 02.01  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Уо 02.02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Уо 02.06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Зо 02.01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Уо 04.02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Зо 04.02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 xml:space="preserve">Уо 05.01   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 xml:space="preserve"> Зо 05.02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 xml:space="preserve">Уо 09.01  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Уо 09.02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Уо 09.04</w:t>
            </w:r>
          </w:p>
          <w:p w:rsidR="001B6F83" w:rsidRPr="001B6F83" w:rsidRDefault="001B6F83">
            <w:pPr>
              <w:pStyle w:val="afff9"/>
              <w:snapToGrid w:val="0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lastRenderedPageBreak/>
              <w:t xml:space="preserve">Зо 09.03  </w:t>
            </w:r>
          </w:p>
          <w:p w:rsidR="001B6F83" w:rsidRPr="001B6F83" w:rsidRDefault="001B6F83">
            <w:pPr>
              <w:pStyle w:val="afff9"/>
              <w:snapToGrid w:val="0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Зо 09.05</w:t>
            </w:r>
          </w:p>
          <w:p w:rsidR="001B6F83" w:rsidRPr="001B6F83" w:rsidRDefault="001B6F83" w:rsidP="00810B5E">
            <w:pPr>
              <w:pStyle w:val="afff9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B6F83" w:rsidRPr="001B6F83" w:rsidTr="001B6F83">
        <w:trPr>
          <w:cantSplit/>
          <w:trHeight w:val="291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 w:right="85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Метод сечений. Напряжение полное, нормальное, касательное.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 w:right="85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 w:rsidP="006F0EEC">
            <w:pPr>
              <w:pStyle w:val="Standard"/>
              <w:spacing w:after="0" w:line="240" w:lineRule="auto"/>
              <w:ind w:left="15" w:right="-187" w:firstLine="1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 w:rsidP="00810B5E">
            <w:pPr>
              <w:pStyle w:val="afff9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B6F83" w:rsidRPr="001B6F83" w:rsidTr="001B6F83">
        <w:trPr>
          <w:cantSplit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jc w:val="center"/>
              <w:rPr>
                <w:b/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Тема 2.2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Растяжение и сжатие</w:t>
            </w: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 w:right="85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Внутренние силовые факторы при растяжении и сжатии. Эпюры продольных сил. Нормальное напряжение. Эпюры нормальных напряжений.</w:t>
            </w:r>
          </w:p>
          <w:p w:rsidR="001B6F83" w:rsidRPr="001B6F83" w:rsidRDefault="001B6F83">
            <w:pPr>
              <w:pStyle w:val="afff9"/>
              <w:ind w:left="190" w:right="85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Напряжения предельные, допускаемые и расчетные. Коэффициент запаса прочности.</w:t>
            </w:r>
          </w:p>
          <w:p w:rsidR="001B6F83" w:rsidRPr="001B6F83" w:rsidRDefault="001B6F83">
            <w:pPr>
              <w:pStyle w:val="afff9"/>
              <w:ind w:left="190" w:right="85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Условие прочности, расчеты на прочность.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 w:right="85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 w:rsidP="006F0EEC">
            <w:pPr>
              <w:pStyle w:val="Standard"/>
              <w:spacing w:after="0" w:line="240" w:lineRule="auto"/>
              <w:ind w:left="15" w:right="-187" w:firstLine="15"/>
              <w:rPr>
                <w:rFonts w:ascii="Times New Roman" w:hAnsi="Times New Roman"/>
                <w:i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 w:rsidP="00810B5E">
            <w:pPr>
              <w:pStyle w:val="afff9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B6F83" w:rsidRPr="001B6F83" w:rsidTr="001B6F83">
        <w:trPr>
          <w:cantSplit/>
          <w:trHeight w:val="341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 w:right="85"/>
              <w:rPr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Практическая работа №5</w:t>
            </w:r>
            <w:r w:rsidRPr="001B6F83">
              <w:rPr>
                <w:sz w:val="22"/>
                <w:szCs w:val="22"/>
              </w:rPr>
              <w:t xml:space="preserve"> «Расчет на прочность при растяжении и сжатии»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 w:right="85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 w:rsidP="006F0EEC">
            <w:pPr>
              <w:pStyle w:val="Standard"/>
              <w:spacing w:after="0" w:line="240" w:lineRule="auto"/>
              <w:ind w:left="15" w:right="-187" w:firstLine="1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 w:rsidP="00810B5E">
            <w:pPr>
              <w:pStyle w:val="afff9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B6F83" w:rsidRPr="001B6F83" w:rsidTr="001B6F83">
        <w:trPr>
          <w:cantSplit/>
          <w:trHeight w:val="795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jc w:val="center"/>
              <w:rPr>
                <w:b/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Тема 2.3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Практические расчеты на срез и смятие</w:t>
            </w: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Срез, основные расчетные предпосылки, расчетные формулы, условие прочности.</w:t>
            </w:r>
          </w:p>
          <w:p w:rsidR="001B6F83" w:rsidRPr="001B6F83" w:rsidRDefault="001B6F83">
            <w:pPr>
              <w:pStyle w:val="afff9"/>
              <w:ind w:left="190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Смятие, условности расчета, расчетные формулы, условие прочности. Допускаемые напряжения.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snapToGrid w:val="0"/>
              <w:ind w:left="19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 w:rsidP="006F0EEC">
            <w:pPr>
              <w:pStyle w:val="Standard"/>
              <w:spacing w:after="0" w:line="240" w:lineRule="auto"/>
              <w:ind w:left="15" w:right="-187" w:firstLine="15"/>
              <w:rPr>
                <w:rFonts w:ascii="Times New Roman" w:hAnsi="Times New Roman"/>
                <w:i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 w:rsidP="00810B5E">
            <w:pPr>
              <w:pStyle w:val="afff9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B6F83" w:rsidRPr="001B6F83" w:rsidTr="001B6F83">
        <w:trPr>
          <w:cantSplit/>
          <w:trHeight w:val="39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/>
              <w:rPr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Практическая работа №6</w:t>
            </w:r>
            <w:r w:rsidRPr="001B6F83">
              <w:rPr>
                <w:sz w:val="22"/>
                <w:szCs w:val="22"/>
              </w:rPr>
              <w:t xml:space="preserve"> «Практические расчеты на срез и смятие»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 w:rsidP="006F0EEC">
            <w:pPr>
              <w:pStyle w:val="Standard"/>
              <w:spacing w:after="0" w:line="240" w:lineRule="auto"/>
              <w:ind w:left="15" w:right="-187" w:firstLine="1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 w:rsidP="00810B5E">
            <w:pPr>
              <w:pStyle w:val="afff9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B6F83" w:rsidRPr="001B6F83" w:rsidTr="001B6F83">
        <w:trPr>
          <w:cantSplit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jc w:val="center"/>
              <w:rPr>
                <w:b/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Тема 2.4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Кручение</w:t>
            </w: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Кручение. Внутренние силовые факторы при кручении. Эпюры крутящих моментов. Напряжения в поперечном сечении. Влияние геометрических параметров поперечных сечений бруса на значения касательных напряжений. Расчеты на прочность при кручении.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 w:rsidP="006F0EEC">
            <w:pPr>
              <w:pStyle w:val="Standard"/>
              <w:spacing w:after="0" w:line="240" w:lineRule="auto"/>
              <w:ind w:left="15" w:right="-187" w:firstLine="15"/>
              <w:rPr>
                <w:rFonts w:ascii="Times New Roman" w:hAnsi="Times New Roman"/>
                <w:i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 w:rsidP="00810B5E">
            <w:pPr>
              <w:pStyle w:val="afff9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B6F83" w:rsidRPr="001B6F83" w:rsidTr="001B6F83">
        <w:trPr>
          <w:cantSplit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/>
              <w:rPr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Практическая работа №7</w:t>
            </w:r>
            <w:r w:rsidRPr="001B6F83">
              <w:rPr>
                <w:sz w:val="22"/>
                <w:szCs w:val="22"/>
              </w:rPr>
              <w:t xml:space="preserve"> «Расчет на прочность при кручении»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 w:rsidP="006F0EEC">
            <w:pPr>
              <w:pStyle w:val="Standard"/>
              <w:spacing w:after="0" w:line="240" w:lineRule="auto"/>
              <w:ind w:left="15" w:right="-187" w:firstLine="1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 w:rsidP="00810B5E">
            <w:pPr>
              <w:pStyle w:val="afff9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B6F83" w:rsidRPr="001B6F83" w:rsidTr="001B6F83">
        <w:trPr>
          <w:cantSplit/>
          <w:trHeight w:val="1054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/>
              <w:rPr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Практическая работа №8</w:t>
            </w:r>
            <w:r w:rsidRPr="001B6F83">
              <w:rPr>
                <w:sz w:val="22"/>
                <w:szCs w:val="22"/>
              </w:rPr>
              <w:t xml:space="preserve"> «Определение осадки винтовой цилиндрической пружины»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 w:rsidP="006F0EEC">
            <w:pPr>
              <w:pStyle w:val="Standard"/>
              <w:spacing w:after="0" w:line="240" w:lineRule="auto"/>
              <w:ind w:left="15" w:right="-187" w:firstLine="15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 w:rsidP="00810B5E">
            <w:pPr>
              <w:pStyle w:val="afff9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B6F83" w:rsidRPr="001B6F83" w:rsidTr="001B6F83">
        <w:trPr>
          <w:cantSplit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F83" w:rsidRPr="001B6F83" w:rsidRDefault="001B6F83">
            <w:pPr>
              <w:pStyle w:val="afff9"/>
              <w:jc w:val="center"/>
              <w:rPr>
                <w:b/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lastRenderedPageBreak/>
              <w:t>Тема 2.5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Изгиб</w:t>
            </w: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F83" w:rsidRPr="001B6F83" w:rsidRDefault="001B6F83">
            <w:pPr>
              <w:pStyle w:val="afff9"/>
              <w:ind w:left="190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Изгиб. Основные понятия и определения. Внутренние силовые факторы при прямом изгибе. Эпюры поперечных сил и изгибающих моментов. Нормальные напряжения при изгибе. Влияние геометрических параметров поперечного сечения балки на значения нормальных напряжений. Расчеты на прочность при изгибе.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F83" w:rsidRPr="001B6F83" w:rsidRDefault="001B6F83">
            <w:pPr>
              <w:pStyle w:val="afff9"/>
              <w:ind w:left="190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F83" w:rsidRPr="001B6F83" w:rsidRDefault="001B6F83">
            <w:pPr>
              <w:pStyle w:val="Standard"/>
              <w:spacing w:after="0" w:line="240" w:lineRule="auto"/>
              <w:ind w:left="15" w:right="-187" w:firstLine="15"/>
              <w:rPr>
                <w:rFonts w:ascii="Times New Roman" w:hAnsi="Times New Roman"/>
                <w:i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F83" w:rsidRPr="001B6F83" w:rsidRDefault="001B6F83">
            <w:pPr>
              <w:pStyle w:val="afff9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B6F83" w:rsidRPr="001B6F83" w:rsidTr="001B6F83">
        <w:trPr>
          <w:cantSplit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F83" w:rsidRPr="001B6F83" w:rsidRDefault="001B6F83">
            <w:pPr>
              <w:pStyle w:val="afff9"/>
              <w:ind w:left="190"/>
              <w:rPr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Практическая работа №9</w:t>
            </w:r>
            <w:r w:rsidRPr="001B6F83">
              <w:rPr>
                <w:sz w:val="22"/>
                <w:szCs w:val="22"/>
              </w:rPr>
              <w:t xml:space="preserve"> «Расчеты на прочность при изгибе»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F83" w:rsidRPr="001B6F83" w:rsidRDefault="001B6F83">
            <w:pPr>
              <w:pStyle w:val="afff9"/>
              <w:ind w:left="190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F83" w:rsidRPr="001B6F83" w:rsidTr="001B6F83">
        <w:trPr>
          <w:cantSplit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F83" w:rsidRPr="001B6F83" w:rsidRDefault="001B6F83">
            <w:pPr>
              <w:pStyle w:val="afff9"/>
              <w:ind w:left="190"/>
              <w:rPr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Практическая работа №10</w:t>
            </w:r>
            <w:r w:rsidRPr="001B6F83">
              <w:rPr>
                <w:sz w:val="22"/>
                <w:szCs w:val="22"/>
              </w:rPr>
              <w:t xml:space="preserve"> «Определение линейных и угловых перемещений при изгибе»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F83" w:rsidRPr="001B6F83" w:rsidRDefault="001B6F83">
            <w:pPr>
              <w:pStyle w:val="afff9"/>
              <w:ind w:left="190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3B6B" w:rsidRPr="001B6F83" w:rsidTr="001B6F83">
        <w:trPr>
          <w:cantSplit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B6B" w:rsidRPr="001B6F83" w:rsidRDefault="00DC34F1">
            <w:pPr>
              <w:pStyle w:val="afff9"/>
              <w:jc w:val="center"/>
              <w:rPr>
                <w:b/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Раздел 3.</w:t>
            </w:r>
          </w:p>
          <w:p w:rsidR="00053B6B" w:rsidRPr="001B6F83" w:rsidRDefault="00DC34F1">
            <w:pPr>
              <w:pStyle w:val="afff9"/>
              <w:jc w:val="center"/>
              <w:rPr>
                <w:b/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Детали машин</w:t>
            </w: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B6B" w:rsidRPr="001B6F83" w:rsidRDefault="00053B6B">
            <w:pPr>
              <w:pStyle w:val="afff9"/>
              <w:snapToGrid w:val="0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B6B" w:rsidRPr="001B6F83" w:rsidRDefault="00DC34F1">
            <w:pPr>
              <w:pStyle w:val="afff9"/>
              <w:ind w:left="190"/>
              <w:jc w:val="center"/>
              <w:rPr>
                <w:b/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B6B" w:rsidRPr="001B6F83" w:rsidRDefault="00053B6B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B6B" w:rsidRPr="001B6F83" w:rsidRDefault="00053B6B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1B6F83" w:rsidRPr="001B6F83" w:rsidTr="001B6F83">
        <w:trPr>
          <w:cantSplit/>
          <w:trHeight w:val="398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jc w:val="center"/>
              <w:rPr>
                <w:b/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Тема 3.1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Общие сведения о деталях машин</w:t>
            </w: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 w:right="85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Цели и задачи раздела. Механизм, машина, деталь, сборочная единица. Требования, предъявляемые к машинам, деталям и сборочным единицам. Критерии работоспособности и расчета деталей машин.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snapToGrid w:val="0"/>
              <w:ind w:left="19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 w:rsidP="001B6F83">
            <w:pPr>
              <w:pStyle w:val="Standard"/>
              <w:spacing w:after="0" w:line="240" w:lineRule="auto"/>
              <w:ind w:left="-142" w:right="-187"/>
              <w:jc w:val="center"/>
              <w:rPr>
                <w:rFonts w:ascii="Times New Roman" w:hAnsi="Times New Roman"/>
                <w:i/>
              </w:rPr>
            </w:pPr>
            <w:r w:rsidRPr="001B6F83">
              <w:rPr>
                <w:rFonts w:ascii="Times New Roman" w:hAnsi="Times New Roman"/>
                <w:i/>
              </w:rPr>
              <w:t>ОК 01 ОК 02</w:t>
            </w:r>
          </w:p>
          <w:p w:rsidR="001B6F83" w:rsidRPr="001B6F83" w:rsidRDefault="001B6F83" w:rsidP="001B6F83">
            <w:pPr>
              <w:pStyle w:val="Standard"/>
              <w:spacing w:after="0" w:line="240" w:lineRule="auto"/>
              <w:ind w:left="-142" w:right="-187"/>
              <w:jc w:val="center"/>
              <w:rPr>
                <w:rFonts w:ascii="Times New Roman" w:hAnsi="Times New Roman"/>
                <w:i/>
              </w:rPr>
            </w:pPr>
            <w:r w:rsidRPr="001B6F83">
              <w:rPr>
                <w:rFonts w:ascii="Times New Roman" w:hAnsi="Times New Roman"/>
                <w:i/>
              </w:rPr>
              <w:t>ОК 04 ОК 05</w:t>
            </w:r>
          </w:p>
          <w:p w:rsidR="001B6F83" w:rsidRPr="001B6F83" w:rsidRDefault="001B6F83" w:rsidP="001B6F83">
            <w:pPr>
              <w:pStyle w:val="Standard"/>
              <w:spacing w:after="0" w:line="240" w:lineRule="auto"/>
              <w:ind w:left="-142" w:right="-187"/>
              <w:jc w:val="center"/>
              <w:rPr>
                <w:rFonts w:ascii="Times New Roman" w:hAnsi="Times New Roman"/>
                <w:i/>
              </w:rPr>
            </w:pPr>
            <w:r w:rsidRPr="001B6F83">
              <w:rPr>
                <w:rFonts w:ascii="Times New Roman" w:hAnsi="Times New Roman"/>
                <w:i/>
              </w:rPr>
              <w:t>ОК 09</w:t>
            </w:r>
          </w:p>
          <w:p w:rsidR="001B6F83" w:rsidRPr="001B6F83" w:rsidRDefault="001B6F83" w:rsidP="001B6F83">
            <w:pPr>
              <w:pStyle w:val="Standard"/>
              <w:spacing w:after="0" w:line="240" w:lineRule="auto"/>
              <w:ind w:left="-142" w:right="-187"/>
              <w:jc w:val="center"/>
              <w:rPr>
                <w:rFonts w:ascii="Times New Roman" w:hAnsi="Times New Roman"/>
                <w:i/>
              </w:rPr>
            </w:pPr>
          </w:p>
          <w:p w:rsidR="001B6F83" w:rsidRPr="001B6F83" w:rsidRDefault="001B6F83">
            <w:pPr>
              <w:pStyle w:val="Standard"/>
              <w:spacing w:after="0" w:line="240" w:lineRule="auto"/>
              <w:ind w:left="15" w:right="-187" w:firstLine="15"/>
              <w:rPr>
                <w:rFonts w:ascii="Times New Roman" w:hAnsi="Times New Roman"/>
                <w:i/>
              </w:rPr>
            </w:pPr>
            <w:r w:rsidRPr="001B6F83">
              <w:rPr>
                <w:rFonts w:ascii="Times New Roman" w:hAnsi="Times New Roman"/>
                <w:i/>
              </w:rPr>
              <w:t>ПК1.1 - ПК1.6</w:t>
            </w:r>
          </w:p>
          <w:p w:rsidR="001B6F83" w:rsidRPr="001B6F83" w:rsidRDefault="001B6F83">
            <w:pPr>
              <w:pStyle w:val="Standard"/>
              <w:spacing w:after="0" w:line="240" w:lineRule="auto"/>
              <w:ind w:left="15" w:right="-187" w:firstLine="15"/>
              <w:rPr>
                <w:rFonts w:ascii="Times New Roman" w:hAnsi="Times New Roman"/>
                <w:i/>
              </w:rPr>
            </w:pPr>
            <w:r w:rsidRPr="001B6F83">
              <w:rPr>
                <w:rFonts w:ascii="Times New Roman" w:hAnsi="Times New Roman"/>
                <w:i/>
              </w:rPr>
              <w:t>ПК3.1, ПК3.2</w:t>
            </w:r>
          </w:p>
          <w:p w:rsidR="001B6F83" w:rsidRPr="001B6F83" w:rsidRDefault="001B6F83">
            <w:pPr>
              <w:pStyle w:val="Standard"/>
              <w:spacing w:after="0" w:line="240" w:lineRule="auto"/>
              <w:ind w:left="15" w:right="-187" w:firstLine="15"/>
              <w:rPr>
                <w:rFonts w:ascii="Times New Roman" w:hAnsi="Times New Roman"/>
                <w:i/>
              </w:rPr>
            </w:pPr>
            <w:r w:rsidRPr="001B6F83">
              <w:rPr>
                <w:rFonts w:ascii="Times New Roman" w:hAnsi="Times New Roman"/>
                <w:i/>
              </w:rPr>
              <w:t>ПК3.4, ПК3.5</w:t>
            </w:r>
          </w:p>
          <w:p w:rsidR="001B6F83" w:rsidRPr="001B6F83" w:rsidRDefault="001B6F83">
            <w:pPr>
              <w:pStyle w:val="Standard"/>
              <w:spacing w:after="0" w:line="240" w:lineRule="auto"/>
              <w:ind w:left="15" w:right="-187" w:firstLine="15"/>
              <w:rPr>
                <w:rFonts w:ascii="Times New Roman" w:hAnsi="Times New Roman"/>
                <w:i/>
              </w:rPr>
            </w:pPr>
            <w:r w:rsidRPr="001B6F83">
              <w:rPr>
                <w:rFonts w:ascii="Times New Roman" w:hAnsi="Times New Roman"/>
                <w:i/>
              </w:rPr>
              <w:t>ПК5.3, ПК5.4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 xml:space="preserve">Уо 01.01 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 xml:space="preserve"> Уо 01.02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 xml:space="preserve">Уо 01.03 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Уо 01.04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 xml:space="preserve">Зо 01.02 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 xml:space="preserve"> Зо 01.03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Зо 01.06.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 xml:space="preserve">Уо 02.01  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Уо 02.02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 xml:space="preserve">Уо 02.06  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Зо 02.01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 xml:space="preserve">Уо 04.02 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Зо 04.02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 xml:space="preserve">Уо 05.01    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Зо 05.02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 xml:space="preserve">Уо 09.01  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Уо 09.02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Уо 09.04</w:t>
            </w:r>
          </w:p>
          <w:p w:rsidR="001B6F83" w:rsidRPr="001B6F83" w:rsidRDefault="001B6F83">
            <w:pPr>
              <w:pStyle w:val="afff9"/>
              <w:snapToGrid w:val="0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 xml:space="preserve">Зо 09.03  </w:t>
            </w:r>
          </w:p>
          <w:p w:rsidR="001B6F83" w:rsidRPr="001B6F83" w:rsidRDefault="001B6F83">
            <w:pPr>
              <w:pStyle w:val="afff9"/>
              <w:snapToGrid w:val="0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Зо 09.05</w:t>
            </w:r>
          </w:p>
        </w:tc>
      </w:tr>
      <w:tr w:rsidR="001B6F83" w:rsidRPr="001B6F83" w:rsidTr="00EB5E22">
        <w:trPr>
          <w:cantSplit/>
          <w:trHeight w:val="512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 w:right="85"/>
              <w:rPr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Практическая работа №11</w:t>
            </w:r>
            <w:r w:rsidRPr="001B6F83">
              <w:rPr>
                <w:sz w:val="22"/>
                <w:szCs w:val="22"/>
              </w:rPr>
              <w:t xml:space="preserve"> «Изучение основных положений раздела Детали машин. Критерии работоспособности и расчета деталей машин»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F83" w:rsidRPr="001B6F83" w:rsidTr="00EB5E22">
        <w:trPr>
          <w:cantSplit/>
          <w:trHeight w:val="274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jc w:val="center"/>
              <w:rPr>
                <w:b/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Тема 3.2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Разъемные и неразъемные соединения</w:t>
            </w: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 w:right="85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Резьбовые соединения. Заклепочные соединения. Сварные соединения.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snapToGrid w:val="0"/>
              <w:ind w:left="19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>
            <w:pPr>
              <w:pStyle w:val="Standard"/>
              <w:spacing w:after="0" w:line="240" w:lineRule="auto"/>
              <w:ind w:left="15" w:right="-187" w:firstLine="15"/>
              <w:rPr>
                <w:rFonts w:ascii="Times New Roman" w:hAnsi="Times New Roman"/>
                <w:i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>
            <w:pPr>
              <w:pStyle w:val="afff9"/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B6F83" w:rsidRPr="001B6F83" w:rsidTr="00EB5E22">
        <w:trPr>
          <w:cantSplit/>
          <w:trHeight w:val="46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 w:right="85"/>
              <w:rPr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Практическая работа №12</w:t>
            </w:r>
            <w:r w:rsidRPr="001B6F83">
              <w:rPr>
                <w:sz w:val="22"/>
                <w:szCs w:val="22"/>
              </w:rPr>
              <w:t xml:space="preserve"> «Расчет резьбовых, заклепочных и сварных соединений»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F83" w:rsidRPr="001B6F83" w:rsidTr="00EB5E22">
        <w:trPr>
          <w:cantSplit/>
          <w:trHeight w:val="35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jc w:val="center"/>
              <w:rPr>
                <w:b/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Тема 3.3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Механические передачи</w:t>
            </w: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snapToGrid w:val="0"/>
              <w:ind w:left="190" w:right="85"/>
              <w:rPr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>
            <w:pPr>
              <w:pStyle w:val="Standard"/>
              <w:snapToGrid w:val="0"/>
              <w:spacing w:after="0" w:line="240" w:lineRule="auto"/>
              <w:ind w:left="15" w:right="-187" w:firstLine="15"/>
              <w:rPr>
                <w:rFonts w:ascii="Times New Roman" w:hAnsi="Times New Roman"/>
                <w:i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>
            <w:pPr>
              <w:pStyle w:val="Standard"/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1B6F83" w:rsidRPr="001B6F83" w:rsidTr="00EB5E22">
        <w:trPr>
          <w:cantSplit/>
          <w:trHeight w:val="421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jc w:val="center"/>
              <w:rPr>
                <w:b/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Тема 3.3.1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Общие сведения о механических передачах</w:t>
            </w: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 w:right="227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Назначение механических передач и их классификация по принципу действия. Передаточное отношение и передаточное число. Основные кинематические и силовые соотношения в передачах.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snapToGrid w:val="0"/>
              <w:ind w:left="19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>
            <w:pPr>
              <w:pStyle w:val="Standard"/>
              <w:spacing w:after="0" w:line="240" w:lineRule="auto"/>
              <w:ind w:left="15" w:right="-187" w:firstLine="15"/>
              <w:rPr>
                <w:rFonts w:ascii="Times New Roman" w:hAnsi="Times New Roman"/>
                <w:i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>
            <w:pPr>
              <w:pStyle w:val="afff9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B6F83" w:rsidRPr="001B6F83" w:rsidTr="00EB5E22">
        <w:trPr>
          <w:cantSplit/>
          <w:trHeight w:val="34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 w:right="85"/>
              <w:rPr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Практическая работа №13</w:t>
            </w:r>
            <w:r w:rsidRPr="001B6F83">
              <w:rPr>
                <w:sz w:val="22"/>
                <w:szCs w:val="22"/>
              </w:rPr>
              <w:t xml:space="preserve"> «Кинематический и силовой расчет многоступенчатого привода»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F83" w:rsidRPr="001B6F83" w:rsidTr="00EB5E22">
        <w:trPr>
          <w:cantSplit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jc w:val="center"/>
              <w:rPr>
                <w:b/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Тема 3.3.2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Зубчатые передачи</w:t>
            </w: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 w:right="85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Общие сведения о зубчатых передачах. Характеристики, классификация и область применения зубчатых передач. Материалы, применяемые для изготовления зубчатых колес. Основные параметры зубчатого колеса.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>
            <w:pPr>
              <w:pStyle w:val="Standard"/>
              <w:spacing w:after="0" w:line="240" w:lineRule="auto"/>
              <w:ind w:left="15" w:right="-187" w:firstLine="15"/>
              <w:rPr>
                <w:rFonts w:ascii="Times New Roman" w:hAnsi="Times New Roman"/>
                <w:i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>
            <w:pPr>
              <w:pStyle w:val="afff9"/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B6F83" w:rsidRPr="001B6F83" w:rsidTr="00EB5E22">
        <w:trPr>
          <w:cantSplit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 w:right="85"/>
              <w:rPr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Практическая работа № 14</w:t>
            </w:r>
            <w:r w:rsidRPr="001B6F83">
              <w:rPr>
                <w:sz w:val="22"/>
                <w:szCs w:val="22"/>
              </w:rPr>
              <w:t xml:space="preserve"> «Геометрический расчет цилиндрической зубчатой передачи»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F83" w:rsidRPr="001B6F83" w:rsidTr="00EB5E22">
        <w:trPr>
          <w:cantSplit/>
          <w:trHeight w:val="82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jc w:val="center"/>
              <w:rPr>
                <w:b/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Тема 3.3.3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Червячная передача</w:t>
            </w: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 w:right="227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Общие сведения о червячных передачах. Червячная передача с Архимедовым червяком. Геометрические соотношения, передаточное число, КПД. Силы, действующие в зацеплении. Виды разрушения зубьев червячных колес. Материалы звеньев. Расчет передачи на контактную прочность и изгиб. Тепловой расчет червячной передачи.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>
            <w:pPr>
              <w:pStyle w:val="Standard"/>
              <w:spacing w:after="0" w:line="240" w:lineRule="auto"/>
              <w:ind w:left="15" w:right="-187" w:firstLine="15"/>
              <w:rPr>
                <w:rFonts w:ascii="Times New Roman" w:hAnsi="Times New Roman"/>
                <w:i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>
            <w:pPr>
              <w:pStyle w:val="afff9"/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B6F83" w:rsidRPr="001B6F83" w:rsidTr="00EB5E22">
        <w:trPr>
          <w:cantSplit/>
          <w:trHeight w:val="11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/>
              <w:rPr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Практическая работа №15</w:t>
            </w:r>
            <w:r w:rsidRPr="001B6F83">
              <w:rPr>
                <w:sz w:val="22"/>
                <w:szCs w:val="22"/>
              </w:rPr>
              <w:t xml:space="preserve"> «Геометрический расчет червячной передачи»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6F83" w:rsidRPr="001B6F83" w:rsidTr="00EB5E22">
        <w:trPr>
          <w:cantSplit/>
          <w:trHeight w:val="775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jc w:val="center"/>
              <w:rPr>
                <w:b/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Тема 3.3.4</w:t>
            </w:r>
          </w:p>
          <w:p w:rsidR="001B6F83" w:rsidRPr="001B6F83" w:rsidRDefault="001B6F83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Ременные передачи</w:t>
            </w: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Общие сведения о ременных передачах. Детали ременных передач. Основные геометрические соотношения. Силы и напряжения в ветвях ремня. Передаточное число. Расчет передач по тяговой способности.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snapToGrid w:val="0"/>
              <w:ind w:left="19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>
            <w:pPr>
              <w:pStyle w:val="Standard"/>
              <w:spacing w:after="0" w:line="240" w:lineRule="auto"/>
              <w:ind w:left="15" w:right="-187" w:firstLine="15"/>
              <w:rPr>
                <w:rFonts w:ascii="Times New Roman" w:hAnsi="Times New Roman"/>
                <w:i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>
            <w:pPr>
              <w:pStyle w:val="afff9"/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B6F83" w:rsidRPr="001B6F83" w:rsidTr="0035604C">
        <w:trPr>
          <w:cantSplit/>
          <w:trHeight w:val="319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/>
              <w:rPr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Практическая работа № 16</w:t>
            </w:r>
            <w:r w:rsidRPr="001B6F83">
              <w:rPr>
                <w:sz w:val="22"/>
                <w:szCs w:val="22"/>
              </w:rPr>
              <w:t xml:space="preserve"> «Исследование несущей способности ременной передачи»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F83" w:rsidRPr="001B6F83" w:rsidRDefault="001B6F83">
            <w:pPr>
              <w:pStyle w:val="afff9"/>
              <w:ind w:left="190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F83" w:rsidRPr="001B6F83" w:rsidRDefault="001B6F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53B6B" w:rsidRDefault="00053B6B">
      <w:pPr>
        <w:pStyle w:val="Standard"/>
        <w:pageBreakBefore/>
      </w:pPr>
    </w:p>
    <w:tbl>
      <w:tblPr>
        <w:tblW w:w="15865" w:type="dxa"/>
        <w:tblInd w:w="-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9205"/>
        <w:gridCol w:w="1343"/>
        <w:gridCol w:w="1417"/>
        <w:gridCol w:w="1560"/>
      </w:tblGrid>
      <w:tr w:rsidR="0035604C" w:rsidRPr="001B6F83" w:rsidTr="0035604C">
        <w:trPr>
          <w:cantSplit/>
          <w:trHeight w:val="69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04C" w:rsidRPr="001B6F83" w:rsidRDefault="0035604C">
            <w:pPr>
              <w:pStyle w:val="afff9"/>
              <w:jc w:val="center"/>
              <w:rPr>
                <w:b/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Тема 3.3.5</w:t>
            </w:r>
          </w:p>
          <w:p w:rsidR="0035604C" w:rsidRPr="001B6F83" w:rsidRDefault="0035604C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Цепные передачи</w:t>
            </w: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04C" w:rsidRPr="001B6F83" w:rsidRDefault="0035604C">
            <w:pPr>
              <w:pStyle w:val="afff9"/>
              <w:ind w:left="190" w:right="227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Общие сведения о цепных передачах, классификация, детали передач. Геометрические соотношения. Критерии работоспособности. Проектировочный и проверочный расчеты передачи.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04C" w:rsidRPr="001B6F83" w:rsidRDefault="0035604C">
            <w:pPr>
              <w:pStyle w:val="afff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04C" w:rsidRPr="001B6F83" w:rsidRDefault="0035604C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04C" w:rsidRPr="001B6F83" w:rsidRDefault="0035604C" w:rsidP="0044073C">
            <w:pPr>
              <w:pStyle w:val="afff9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5604C" w:rsidRPr="001B6F83" w:rsidTr="00625B16">
        <w:trPr>
          <w:cantSplit/>
          <w:trHeight w:val="24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04C" w:rsidRPr="001B6F83" w:rsidRDefault="0035604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04C" w:rsidRPr="001B6F83" w:rsidRDefault="0035604C">
            <w:pPr>
              <w:pStyle w:val="afff9"/>
              <w:ind w:left="190" w:right="227"/>
              <w:rPr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Практическая работа №17</w:t>
            </w:r>
            <w:r w:rsidRPr="001B6F83">
              <w:rPr>
                <w:sz w:val="22"/>
                <w:szCs w:val="22"/>
              </w:rPr>
              <w:t xml:space="preserve"> «Исследование приводных втулочно-роликовых цепей»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04C" w:rsidRPr="001B6F83" w:rsidRDefault="0035604C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04C" w:rsidRPr="001B6F83" w:rsidRDefault="0035604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04C" w:rsidRPr="001B6F83" w:rsidRDefault="0035604C" w:rsidP="0044073C">
            <w:pPr>
              <w:pStyle w:val="afff9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5604C" w:rsidRPr="001B6F83" w:rsidTr="00625B16">
        <w:trPr>
          <w:cantSplit/>
          <w:trHeight w:val="465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04C" w:rsidRPr="001B6F83" w:rsidRDefault="0035604C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Тема 3.4</w:t>
            </w:r>
          </w:p>
          <w:p w:rsidR="0035604C" w:rsidRPr="001B6F83" w:rsidRDefault="0035604C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Валы и оси</w:t>
            </w: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04C" w:rsidRPr="001B6F83" w:rsidRDefault="0035604C">
            <w:pPr>
              <w:pStyle w:val="afff9"/>
              <w:ind w:left="190" w:right="227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Валы и оси, их назначение и классификация. Элементы конструкций, материалы валов и осей. Проектировочный и проверочный расчеты.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04C" w:rsidRPr="001B6F83" w:rsidRDefault="0035604C">
            <w:pPr>
              <w:pStyle w:val="afff9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04C" w:rsidRPr="001B6F83" w:rsidRDefault="0035604C" w:rsidP="0035604C">
            <w:pPr>
              <w:pStyle w:val="Standard"/>
              <w:spacing w:after="0" w:line="240" w:lineRule="auto"/>
              <w:ind w:left="15" w:right="-187" w:firstLine="15"/>
              <w:rPr>
                <w:rFonts w:ascii="Times New Roman" w:hAnsi="Times New Roman"/>
                <w:i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04C" w:rsidRPr="001B6F83" w:rsidRDefault="0035604C">
            <w:pPr>
              <w:pStyle w:val="afff9"/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35604C" w:rsidRPr="001B6F83" w:rsidTr="0035604C">
        <w:trPr>
          <w:cantSplit/>
          <w:trHeight w:val="255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04C" w:rsidRPr="001B6F83" w:rsidRDefault="0035604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04C" w:rsidRPr="001B6F83" w:rsidRDefault="0035604C">
            <w:pPr>
              <w:pStyle w:val="Standard"/>
              <w:autoSpaceDE w:val="0"/>
              <w:spacing w:after="0" w:line="240" w:lineRule="auto"/>
              <w:ind w:left="190"/>
              <w:rPr>
                <w:rFonts w:ascii="Times New Roman" w:hAnsi="Times New Roman"/>
              </w:rPr>
            </w:pPr>
            <w:r w:rsidRPr="001B6F83">
              <w:rPr>
                <w:rFonts w:ascii="Times New Roman" w:hAnsi="Times New Roman"/>
                <w:b/>
              </w:rPr>
              <w:t>Практическая работа № 18</w:t>
            </w:r>
            <w:r w:rsidRPr="001B6F83">
              <w:rPr>
                <w:rFonts w:ascii="Times New Roman" w:hAnsi="Times New Roman"/>
              </w:rPr>
              <w:t xml:space="preserve"> «Изучение конструкции валов и осей. Проектировочный</w:t>
            </w:r>
          </w:p>
          <w:p w:rsidR="0035604C" w:rsidRPr="001B6F83" w:rsidRDefault="0035604C">
            <w:pPr>
              <w:pStyle w:val="afff9"/>
              <w:ind w:left="190" w:right="227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расчет вала»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04C" w:rsidRPr="001B6F83" w:rsidRDefault="0035604C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04C" w:rsidRPr="001B6F83" w:rsidRDefault="0035604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04C" w:rsidRPr="001B6F83" w:rsidRDefault="0035604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604C" w:rsidRPr="001B6F83" w:rsidTr="0035604C">
        <w:trPr>
          <w:cantSplit/>
          <w:trHeight w:val="368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04C" w:rsidRPr="001B6F83" w:rsidRDefault="0035604C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Тема 3.5</w:t>
            </w:r>
          </w:p>
          <w:p w:rsidR="0035604C" w:rsidRPr="001B6F83" w:rsidRDefault="0035604C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Опоры валов и осей</w:t>
            </w: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04C" w:rsidRPr="001B6F83" w:rsidRDefault="0035604C">
            <w:pPr>
              <w:pStyle w:val="afff9"/>
              <w:ind w:left="190" w:right="227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Опоры валов и осей. Общие сведения. Подшипники скольжения. Виды разрушения, критерии работоспособности. Расчеты на износостойкость и теплостойкость.</w:t>
            </w:r>
          </w:p>
          <w:p w:rsidR="0035604C" w:rsidRPr="001B6F83" w:rsidRDefault="0035604C">
            <w:pPr>
              <w:pStyle w:val="afff9"/>
              <w:ind w:left="190" w:right="227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Подшипники качения. Классификация, обозначение. Особенности работы и причины выхода из строя. Подбор подшипников по динамической грузоподъемности. Смазка и уплотнения.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04C" w:rsidRPr="001B6F83" w:rsidRDefault="0035604C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04C" w:rsidRPr="001B6F83" w:rsidRDefault="0035604C">
            <w:pPr>
              <w:pStyle w:val="Standard"/>
              <w:spacing w:after="0" w:line="240" w:lineRule="auto"/>
              <w:ind w:left="15" w:right="-187" w:firstLine="15"/>
              <w:rPr>
                <w:rFonts w:ascii="Times New Roman" w:hAnsi="Times New Roman"/>
                <w:i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04C" w:rsidRPr="001B6F83" w:rsidRDefault="0035604C">
            <w:pPr>
              <w:pStyle w:val="afff9"/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35604C" w:rsidRPr="001B6F83" w:rsidTr="0035604C">
        <w:trPr>
          <w:cantSplit/>
          <w:trHeight w:val="367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04C" w:rsidRPr="001B6F83" w:rsidRDefault="0035604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04C" w:rsidRPr="001B6F83" w:rsidRDefault="0035604C">
            <w:pPr>
              <w:pStyle w:val="afff9"/>
              <w:ind w:left="190" w:right="227"/>
              <w:rPr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Внеаудиторная самостоятельная работа обучающихся</w:t>
            </w:r>
            <w:r w:rsidRPr="001B6F83">
              <w:rPr>
                <w:sz w:val="22"/>
                <w:szCs w:val="22"/>
              </w:rPr>
              <w:t xml:space="preserve"> - самостоятельная работа с учебной литературой.</w:t>
            </w: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04C" w:rsidRPr="001B6F83" w:rsidRDefault="0035604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04C" w:rsidRPr="001B6F83" w:rsidRDefault="0035604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04C" w:rsidRPr="001B6F83" w:rsidRDefault="0035604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3B6B" w:rsidRPr="001B6F83" w:rsidTr="0035604C">
        <w:trPr>
          <w:cantSplit/>
          <w:trHeight w:val="7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B6B" w:rsidRPr="001B6F83" w:rsidRDefault="00053B6B">
            <w:pPr>
              <w:pStyle w:val="afff9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B6B" w:rsidRPr="001B6F83" w:rsidRDefault="00DC34F1">
            <w:pPr>
              <w:pStyle w:val="afff9"/>
              <w:ind w:left="190" w:right="227"/>
              <w:rPr>
                <w:b/>
                <w:sz w:val="22"/>
                <w:szCs w:val="22"/>
              </w:rPr>
            </w:pPr>
            <w:r w:rsidRPr="001B6F83">
              <w:rPr>
                <w:b/>
                <w:sz w:val="22"/>
                <w:szCs w:val="22"/>
              </w:rPr>
              <w:t>Дифференцированный зачет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B6B" w:rsidRPr="001B6F83" w:rsidRDefault="00DC34F1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B6B" w:rsidRPr="001B6F83" w:rsidRDefault="00053B6B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B6B" w:rsidRPr="001B6F83" w:rsidRDefault="00053B6B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</w:tr>
      <w:tr w:rsidR="00053B6B" w:rsidRPr="001B6F83" w:rsidTr="0035604C">
        <w:trPr>
          <w:cantSplit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B6B" w:rsidRPr="001B6F83" w:rsidRDefault="00053B6B">
            <w:pPr>
              <w:pStyle w:val="afff9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B6B" w:rsidRPr="001B6F83" w:rsidRDefault="00DC34F1">
            <w:pPr>
              <w:pStyle w:val="afff9"/>
              <w:ind w:left="190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3B6B" w:rsidRPr="001B6F83" w:rsidRDefault="00DC34F1">
            <w:pPr>
              <w:pStyle w:val="afff9"/>
              <w:jc w:val="center"/>
              <w:rPr>
                <w:sz w:val="22"/>
                <w:szCs w:val="22"/>
              </w:rPr>
            </w:pPr>
            <w:r w:rsidRPr="001B6F83">
              <w:rPr>
                <w:sz w:val="22"/>
                <w:szCs w:val="22"/>
              </w:rPr>
              <w:t>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B6B" w:rsidRPr="001B6F83" w:rsidRDefault="00053B6B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B6B" w:rsidRPr="001B6F83" w:rsidRDefault="00053B6B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</w:tr>
    </w:tbl>
    <w:p w:rsidR="007D7273" w:rsidRDefault="007D7273">
      <w:pPr>
        <w:rPr>
          <w:rFonts w:cs="Mangal" w:hint="eastAsia"/>
          <w:szCs w:val="21"/>
        </w:rPr>
        <w:sectPr w:rsidR="007D7273" w:rsidSect="0035604C">
          <w:pgSz w:w="16838" w:h="11906" w:orient="landscape"/>
          <w:pgMar w:top="0" w:right="1134" w:bottom="709" w:left="992" w:header="720" w:footer="720" w:gutter="0"/>
          <w:cols w:space="720"/>
        </w:sectPr>
      </w:pPr>
    </w:p>
    <w:p w:rsidR="00053B6B" w:rsidRDefault="00DC34F1">
      <w:pPr>
        <w:pStyle w:val="Standard"/>
        <w:ind w:left="135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3. УСЛОВИЯ РЕАЛИЗАЦИИ УЧЕБНОЙ ДИСЦИПЛИНЫ</w:t>
      </w:r>
    </w:p>
    <w:p w:rsidR="00053B6B" w:rsidRDefault="00DC34F1">
      <w:pPr>
        <w:pStyle w:val="Standard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2" w:name="_Hlk90308034"/>
      <w:r>
        <w:rPr>
          <w:rFonts w:ascii="Times New Roman" w:hAnsi="Times New Roman"/>
          <w:bCs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053B6B" w:rsidRDefault="00DC34F1">
      <w:pPr>
        <w:pStyle w:val="Standard"/>
        <w:autoSpaceDE w:val="0"/>
        <w:spacing w:after="0"/>
        <w:ind w:firstLine="709"/>
        <w:jc w:val="both"/>
      </w:pPr>
      <w:r>
        <w:rPr>
          <w:rFonts w:ascii="Times New Roman" w:hAnsi="Times New Roman"/>
          <w:bCs/>
          <w:sz w:val="24"/>
          <w:szCs w:val="24"/>
        </w:rPr>
        <w:t>Кабинет</w:t>
      </w:r>
      <w:r>
        <w:rPr>
          <w:rFonts w:ascii="Times New Roman" w:hAnsi="Times New Roman"/>
          <w:bCs/>
          <w:i/>
          <w:sz w:val="24"/>
          <w:szCs w:val="24"/>
        </w:rPr>
        <w:t xml:space="preserve"> «Техническ</w:t>
      </w:r>
      <w:r w:rsidR="0035604C">
        <w:rPr>
          <w:rFonts w:ascii="Times New Roman" w:hAnsi="Times New Roman"/>
          <w:bCs/>
          <w:i/>
          <w:sz w:val="24"/>
          <w:szCs w:val="24"/>
        </w:rPr>
        <w:t>ой</w:t>
      </w:r>
      <w:r>
        <w:rPr>
          <w:rFonts w:ascii="Times New Roman" w:hAnsi="Times New Roman"/>
          <w:bCs/>
          <w:i/>
          <w:sz w:val="24"/>
          <w:szCs w:val="24"/>
        </w:rPr>
        <w:t xml:space="preserve"> механик</w:t>
      </w:r>
      <w:r w:rsidR="0035604C">
        <w:rPr>
          <w:rFonts w:ascii="Times New Roman" w:hAnsi="Times New Roman"/>
          <w:bCs/>
          <w:i/>
          <w:sz w:val="24"/>
          <w:szCs w:val="24"/>
        </w:rPr>
        <w:t>и</w:t>
      </w:r>
      <w:r>
        <w:rPr>
          <w:rFonts w:ascii="Times New Roman" w:hAnsi="Times New Roman"/>
          <w:bCs/>
          <w:i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lang w:eastAsia="en-US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оснащенный в соответствии с п. 6.1.2.1 образовательной программы по </w:t>
      </w:r>
      <w:r>
        <w:rPr>
          <w:rFonts w:ascii="Times New Roman" w:hAnsi="Times New Roman"/>
          <w:bCs/>
          <w:i/>
          <w:sz w:val="24"/>
          <w:szCs w:val="24"/>
        </w:rPr>
        <w:t>профессии/специальности.</w:t>
      </w:r>
    </w:p>
    <w:p w:rsidR="00053B6B" w:rsidRDefault="00053B6B">
      <w:pPr>
        <w:pStyle w:val="Standard"/>
        <w:spacing w:after="0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053B6B" w:rsidRDefault="00DC34F1">
      <w:pPr>
        <w:pStyle w:val="afff9"/>
        <w:rPr>
          <w:b/>
        </w:rPr>
      </w:pPr>
      <w:r>
        <w:rPr>
          <w:b/>
        </w:rPr>
        <w:t>3.2. Информационное обеспечение реализации программы</w:t>
      </w:r>
    </w:p>
    <w:bookmarkEnd w:id="2"/>
    <w:p w:rsidR="00053B6B" w:rsidRDefault="00DC34F1">
      <w:pPr>
        <w:pStyle w:val="afff9"/>
      </w:pPr>
      <w:r>
        <w:t>Для реализации программы библиотечный фонд образовательной организации должен иметь издания печатные и электронные образовательные и информационные ресурсы, рекомендуемых для использования в образовательном процессе:</w:t>
      </w:r>
    </w:p>
    <w:p w:rsidR="00053B6B" w:rsidRDefault="00DC34F1">
      <w:pPr>
        <w:pStyle w:val="afff9"/>
        <w:rPr>
          <w:b/>
        </w:rPr>
      </w:pPr>
      <w:r>
        <w:rPr>
          <w:b/>
        </w:rPr>
        <w:t>3.2.1. Печатные издания:</w:t>
      </w:r>
    </w:p>
    <w:p w:rsidR="00053B6B" w:rsidRDefault="00DC34F1">
      <w:pPr>
        <w:pStyle w:val="afff9"/>
      </w:pPr>
      <w:r>
        <w:t>Л. И.Вереина Техническая механика: учебник для студ. учреждений сред. проф. образования / Л.И. Вереина, М.М. Краснов - М.: Издательский центр «Академия», 2018 г.</w:t>
      </w:r>
    </w:p>
    <w:p w:rsidR="00053B6B" w:rsidRDefault="00DC34F1">
      <w:pPr>
        <w:pStyle w:val="afff9"/>
        <w:rPr>
          <w:b/>
        </w:rPr>
      </w:pPr>
      <w:r>
        <w:rPr>
          <w:b/>
        </w:rPr>
        <w:t>3.2.2. Электронные издания (электронные ресурсы)</w:t>
      </w:r>
    </w:p>
    <w:p w:rsidR="00053B6B" w:rsidRDefault="00DC34F1">
      <w:pPr>
        <w:pStyle w:val="afff9"/>
      </w:pPr>
      <w:r>
        <w:rPr>
          <w:shd w:val="clear" w:color="auto" w:fill="FFFFFF"/>
        </w:rPr>
        <w:t xml:space="preserve">1. Королев П.В. Механика, прикладная механика, техническая механика : учебное пособие / Королев П.В.. — Саратов : Ай Пи Ар Медиа, 2020. — 279 c. — ISBN 978-5-4497-0243-2. — Текст : электронный // Электронно-библиотечная система IPR BOOKS : [сайт]. — URL: http://www.iprbookshop.ru/87388.html (дата обращения: 10.07.2021). — Режим доступа: для авторизир. пользователей. - DOI: </w:t>
      </w:r>
      <w:hyperlink r:id="rId7" w:history="1">
        <w:r>
          <w:rPr>
            <w:rStyle w:val="Internetlink"/>
            <w:shd w:val="clear" w:color="auto" w:fill="FFFFFF"/>
          </w:rPr>
          <w:t>https://doi.org/10.23682/87388</w:t>
        </w:r>
      </w:hyperlink>
    </w:p>
    <w:p w:rsidR="00053B6B" w:rsidRDefault="00DC34F1">
      <w:pPr>
        <w:pStyle w:val="afff9"/>
      </w:pPr>
      <w:r>
        <w:rPr>
          <w:shd w:val="clear" w:color="auto" w:fill="FFFFFF"/>
        </w:rPr>
        <w:t xml:space="preserve">2. Королев П.В. Техническая механика : учебное пособие для СПО / Королев П.В.. — Саратов : Профобразование, Ай Пи Ар Медиа, 2020. — 111 c. — ISBN 978-5-4488-0672-8, 978-5-4497-0264-7. — Текст : электронный // Электронно-библиотечная система IPR BOOKS : [сайт]. — URL: http://www.iprbookshop.ru/88496.html (дата обращения: 10.07.2021). — Режим доступа: для авторизир. пользователей. - DOI: </w:t>
      </w:r>
      <w:hyperlink r:id="rId8" w:history="1">
        <w:r>
          <w:rPr>
            <w:rStyle w:val="Internetlink"/>
            <w:shd w:val="clear" w:color="auto" w:fill="FFFFFF"/>
          </w:rPr>
          <w:t>https://doi.org/10.23682/88496</w:t>
        </w:r>
      </w:hyperlink>
    </w:p>
    <w:p w:rsidR="00053B6B" w:rsidRDefault="00DC34F1">
      <w:pPr>
        <w:pStyle w:val="afff9"/>
      </w:pPr>
      <w:r>
        <w:rPr>
          <w:shd w:val="clear" w:color="auto" w:fill="FFFFFF"/>
        </w:rPr>
        <w:t xml:space="preserve">3. Калентьев В.А. Техническая механика : учебное пособие для СПО / Калентьев В.А.. — Саратов : Профобразование, 2020. — 110 c. — ISBN 978-5-4488-0904-0. — Текст : электронный // Электронно-библиотечная система IPR BOOKS : [сайт]. — URL: http://www.iprbookshop.ru/98670.html (дата обращения: 10.07.2021). — Режим доступа: для авторизир. пользователей. - DOI: </w:t>
      </w:r>
      <w:hyperlink r:id="rId9" w:history="1">
        <w:r>
          <w:rPr>
            <w:rStyle w:val="Internetlink"/>
            <w:shd w:val="clear" w:color="auto" w:fill="FFFFFF"/>
          </w:rPr>
          <w:t>https://doi.org/10.23682/98670</w:t>
        </w:r>
      </w:hyperlink>
    </w:p>
    <w:p w:rsidR="00053B6B" w:rsidRDefault="00DC34F1">
      <w:pPr>
        <w:pStyle w:val="afff9"/>
      </w:pPr>
      <w:r>
        <w:rPr>
          <w:shd w:val="clear" w:color="auto" w:fill="FFFFFF"/>
        </w:rPr>
        <w:t xml:space="preserve">4. Максина Е.Л. Техническая механика : учебное пособие / Максина Е.Л.. — Саратов : Научная книга, 2019. — 159 c. — ISBN 978-5-9758-1792-1. — Текст : электронный // Электронно-библиотечная система IPR BOOKS : [сайт]. — URL: </w:t>
      </w:r>
      <w:hyperlink r:id="rId10" w:history="1">
        <w:r>
          <w:rPr>
            <w:rStyle w:val="Internetlink"/>
            <w:shd w:val="clear" w:color="auto" w:fill="FFFFFF"/>
          </w:rPr>
          <w:t>http://www.iprbookshop.ru/81063.html</w:t>
        </w:r>
      </w:hyperlink>
      <w:r>
        <w:rPr>
          <w:shd w:val="clear" w:color="auto" w:fill="FFFFFF"/>
        </w:rPr>
        <w:t xml:space="preserve">  (дата обращения: 10.07.2021). — Режим доступа: для авторизир. Пользователей</w:t>
      </w:r>
    </w:p>
    <w:p w:rsidR="00053B6B" w:rsidRDefault="00DC34F1">
      <w:pPr>
        <w:pStyle w:val="afff9"/>
      </w:pPr>
      <w:r>
        <w:rPr>
          <w:shd w:val="clear" w:color="auto" w:fill="FFFFFF"/>
        </w:rPr>
        <w:t xml:space="preserve">5. Максина Е.Л. Техническая механика : учебное пособие для СПО / Максина Е.Л.. — Саратов : Научная книга, 2019. — 159 c. — ISBN 978-5-9758-1899-7. — Текст : электронный // Электронно-библиотечная система IPR BOOKS : [сайт]. — URL: </w:t>
      </w:r>
      <w:hyperlink r:id="rId11" w:history="1">
        <w:r>
          <w:rPr>
            <w:rStyle w:val="Internetlink"/>
            <w:shd w:val="clear" w:color="auto" w:fill="FFFFFF"/>
          </w:rPr>
          <w:t>http://www.iprbookshop.ru/87082.html</w:t>
        </w:r>
      </w:hyperlink>
      <w:r>
        <w:rPr>
          <w:shd w:val="clear" w:color="auto" w:fill="FFFFFF"/>
        </w:rPr>
        <w:t xml:space="preserve">  (дата обращения: 10.07.2021). — Режим доступа: для авторизир. Пользователей</w:t>
      </w:r>
    </w:p>
    <w:p w:rsidR="00053B6B" w:rsidRDefault="00DC34F1">
      <w:pPr>
        <w:pStyle w:val="afff9"/>
      </w:pPr>
      <w:r>
        <w:rPr>
          <w:shd w:val="clear" w:color="auto" w:fill="FFFFFF"/>
        </w:rPr>
        <w:t xml:space="preserve">6. Завистовский В.Э. Техническая механика : учебное пособие / Завистовский В.Э., Турищев Л.С.. — Минск : Республиканский институт профессионального образования (РИПО), 2019. — 367 c. — ISBN 978-985-503-895-6. — Текст : электронный // Электронно-библиотечная система IPR BOOKS : [сайт]. — URL: </w:t>
      </w:r>
      <w:hyperlink r:id="rId12" w:history="1">
        <w:r>
          <w:rPr>
            <w:rStyle w:val="Internetlink"/>
            <w:shd w:val="clear" w:color="auto" w:fill="FFFFFF"/>
          </w:rPr>
          <w:t>http://www.iprbookshop.ru/93437.html</w:t>
        </w:r>
      </w:hyperlink>
      <w:r>
        <w:rPr>
          <w:shd w:val="clear" w:color="auto" w:fill="FFFFFF"/>
        </w:rPr>
        <w:t xml:space="preserve">  (дата обращения: 10.07.2021). — Режим доступа: для авторизир. пользователей</w:t>
      </w:r>
    </w:p>
    <w:p w:rsidR="00053B6B" w:rsidRDefault="00DC34F1">
      <w:pPr>
        <w:pStyle w:val="Standard"/>
        <w:pageBreakBefore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4. КОНТРОЛЬ И ОЦЕНКА РЕЗУЛЬТАТОВ ОСВОЕНИЯ  </w:t>
      </w:r>
    </w:p>
    <w:p w:rsidR="00053B6B" w:rsidRPr="0035604C" w:rsidRDefault="00DC34F1">
      <w:pPr>
        <w:pStyle w:val="Standard"/>
        <w:jc w:val="center"/>
        <w:rPr>
          <w:rFonts w:ascii="Times New Roman" w:hAnsi="Times New Roman"/>
          <w:b/>
        </w:rPr>
      </w:pPr>
      <w:r w:rsidRPr="0035604C">
        <w:rPr>
          <w:rFonts w:ascii="Times New Roman" w:hAnsi="Times New Roman"/>
          <w:b/>
        </w:rPr>
        <w:t>УЧЕБНОЙ ДИСЦИПЛИНЫ</w:t>
      </w:r>
    </w:p>
    <w:tbl>
      <w:tblPr>
        <w:tblW w:w="5350" w:type="pct"/>
        <w:tblInd w:w="-8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0"/>
        <w:gridCol w:w="3019"/>
        <w:gridCol w:w="2639"/>
      </w:tblGrid>
      <w:tr w:rsidR="00053B6B"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DC34F1" w:rsidP="00484D39">
            <w:pPr>
              <w:pStyle w:val="afff9"/>
              <w:jc w:val="center"/>
            </w:pPr>
            <w:r>
              <w:rPr>
                <w:b/>
                <w:i/>
                <w:sz w:val="22"/>
                <w:szCs w:val="22"/>
              </w:rPr>
              <w:t>Результаты обучения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DC34F1">
            <w:pPr>
              <w:pStyle w:val="afff9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Критерии оценки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DC34F1">
            <w:pPr>
              <w:pStyle w:val="afff9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Методы оценки</w:t>
            </w:r>
          </w:p>
        </w:tc>
      </w:tr>
      <w:tr w:rsidR="00053B6B"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053B6B">
            <w:pPr>
              <w:pStyle w:val="afff9"/>
              <w:snapToGrid w:val="0"/>
              <w:rPr>
                <w:b/>
                <w:i/>
                <w:sz w:val="22"/>
                <w:szCs w:val="22"/>
              </w:rPr>
            </w:pPr>
          </w:p>
          <w:p w:rsidR="00053B6B" w:rsidRDefault="00DC34F1">
            <w:pPr>
              <w:pStyle w:val="afff9"/>
              <w:rPr>
                <w:b/>
                <w:i/>
              </w:rPr>
            </w:pPr>
            <w:r>
              <w:rPr>
                <w:b/>
                <w:i/>
              </w:rPr>
              <w:t>Перечень знаний, осваиваемых в рамках дисциплины:</w:t>
            </w:r>
          </w:p>
          <w:p w:rsidR="00053B6B" w:rsidRDefault="00DC34F1">
            <w:pPr>
              <w:pStyle w:val="afff9"/>
            </w:pPr>
            <w:r>
              <w:t>- основные понятия и аксиомы теоретической механики, законы равновесия и перемещения тел;</w:t>
            </w:r>
          </w:p>
          <w:p w:rsidR="00053B6B" w:rsidRDefault="00DC34F1">
            <w:pPr>
              <w:pStyle w:val="afff9"/>
            </w:pPr>
            <w:r>
              <w:t>- методики выполнения основных расчетов по теоретической механике, сопротивлению материалов и деталям машин;</w:t>
            </w:r>
          </w:p>
          <w:p w:rsidR="00053B6B" w:rsidRDefault="00DC34F1">
            <w:pPr>
              <w:pStyle w:val="afff9"/>
            </w:pPr>
            <w:r>
              <w:t>- методику расчета элементов конструкций на прочность, жесткость и устойчивость при растяжении, сжатии, кручении и изгибе;</w:t>
            </w:r>
          </w:p>
          <w:p w:rsidR="00053B6B" w:rsidRDefault="00DC34F1">
            <w:pPr>
              <w:pStyle w:val="afff9"/>
            </w:pPr>
            <w:r>
              <w:t>- методику определения статических и динамических нагрузок на элементы конструкций, кинематические и динамические характеристики машин и механизмов;</w:t>
            </w:r>
          </w:p>
          <w:p w:rsidR="00053B6B" w:rsidRDefault="00DC34F1">
            <w:pPr>
              <w:pStyle w:val="afff9"/>
            </w:pPr>
            <w:r>
              <w:t>- основы проектирования деталей и сборочных единиц;</w:t>
            </w:r>
          </w:p>
          <w:p w:rsidR="00053B6B" w:rsidRDefault="00DC34F1">
            <w:pPr>
              <w:pStyle w:val="afff9"/>
            </w:pPr>
            <w:r>
              <w:t>- основы конструирования.</w:t>
            </w:r>
          </w:p>
          <w:p w:rsidR="00053B6B" w:rsidRDefault="00053B6B">
            <w:pPr>
              <w:pStyle w:val="afff9"/>
              <w:rPr>
                <w:b/>
                <w:bCs/>
                <w:i/>
              </w:rPr>
            </w:pPr>
          </w:p>
          <w:p w:rsidR="00053B6B" w:rsidRDefault="00DC34F1">
            <w:pPr>
              <w:pStyle w:val="afff9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Перечень умений, осваиваемых в рамках дисциплины:</w:t>
            </w:r>
          </w:p>
          <w:p w:rsidR="00053B6B" w:rsidRDefault="00DC34F1">
            <w:pPr>
              <w:pStyle w:val="afff9"/>
            </w:pPr>
            <w:r>
              <w:t>- анализировать конструкции, заменять реальный объект расчетной схемой;</w:t>
            </w:r>
          </w:p>
          <w:p w:rsidR="00053B6B" w:rsidRDefault="00DC34F1">
            <w:pPr>
              <w:pStyle w:val="afff9"/>
            </w:pPr>
            <w:r>
              <w:t>- применять при анализе механического состояния понятия и терминологию технической механики;</w:t>
            </w:r>
          </w:p>
          <w:p w:rsidR="00053B6B" w:rsidRDefault="00DC34F1">
            <w:pPr>
              <w:pStyle w:val="afff9"/>
            </w:pPr>
            <w:r>
              <w:t>- выделять из системы тел рассматриваемое тело и силы, действующие на него;</w:t>
            </w:r>
          </w:p>
          <w:p w:rsidR="00053B6B" w:rsidRDefault="00DC34F1">
            <w:pPr>
              <w:pStyle w:val="afff9"/>
            </w:pPr>
            <w:r>
              <w:t>- определять характер нагружения и напряженное состояние в точке элемента конструкций;</w:t>
            </w:r>
          </w:p>
          <w:p w:rsidR="00053B6B" w:rsidRDefault="00DC34F1">
            <w:pPr>
              <w:pStyle w:val="afff9"/>
            </w:pPr>
            <w:r>
              <w:t xml:space="preserve"> - выбирать детали и узлы на основе анализа их свойств для конкретного применения;</w:t>
            </w:r>
          </w:p>
          <w:p w:rsidR="00053B6B" w:rsidRDefault="00DC34F1">
            <w:pPr>
              <w:pStyle w:val="afff9"/>
            </w:pPr>
            <w:r>
              <w:t>- проводить несложные расчеты элементов конструкции на прочность и жесткость;</w:t>
            </w:r>
          </w:p>
          <w:p w:rsidR="00053B6B" w:rsidRDefault="00DC34F1">
            <w:pPr>
              <w:pStyle w:val="afff9"/>
            </w:pPr>
            <w:r>
              <w:t>- читать кинематические схемы;</w:t>
            </w:r>
          </w:p>
          <w:p w:rsidR="00053B6B" w:rsidRDefault="00DC34F1">
            <w:pPr>
              <w:pStyle w:val="afff9"/>
            </w:pPr>
            <w:r>
              <w:t>- использовать справочную и нормативную документацию.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053B6B">
            <w:pPr>
              <w:pStyle w:val="afff9"/>
              <w:snapToGrid w:val="0"/>
            </w:pPr>
          </w:p>
          <w:p w:rsidR="00053B6B" w:rsidRDefault="00DC34F1">
            <w:pPr>
              <w:pStyle w:val="afff9"/>
            </w:pPr>
            <w:r>
              <w:t>- производит расчеты механических передач и простых сборочных единиц;</w:t>
            </w:r>
          </w:p>
          <w:p w:rsidR="00053B6B" w:rsidRDefault="00DC34F1">
            <w:pPr>
              <w:pStyle w:val="afff9"/>
            </w:pPr>
            <w:r>
              <w:t>- точность и скорость чтения кинематических схем;</w:t>
            </w:r>
          </w:p>
          <w:p w:rsidR="00053B6B" w:rsidRDefault="00DC34F1">
            <w:pPr>
              <w:pStyle w:val="afff9"/>
            </w:pPr>
            <w:r>
              <w:t>- определяет напряжения в конструкционных элементах;</w:t>
            </w:r>
          </w:p>
          <w:p w:rsidR="00053B6B" w:rsidRDefault="00DC34F1">
            <w:pPr>
              <w:pStyle w:val="afff9"/>
            </w:pPr>
            <w:r>
              <w:t>- предъявляет знания основ теоретической механики, видов механизмов, их кинематические и динамические характеристики;</w:t>
            </w:r>
          </w:p>
          <w:p w:rsidR="00053B6B" w:rsidRDefault="00DC34F1">
            <w:pPr>
              <w:pStyle w:val="afff9"/>
            </w:pPr>
            <w:r>
              <w:t>- выполняет методику расчета элементов конструкций на прочность, жесткость и устойчивость при различных видах деформации;</w:t>
            </w:r>
          </w:p>
          <w:p w:rsidR="00053B6B" w:rsidRDefault="00DC34F1">
            <w:pPr>
              <w:pStyle w:val="afff9"/>
            </w:pPr>
            <w:r>
              <w:t>- выполняет расчеты механических передач и простых сборочных единиц общего назначения.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B6B" w:rsidRDefault="00053B6B">
            <w:pPr>
              <w:pStyle w:val="afff9"/>
              <w:snapToGrid w:val="0"/>
            </w:pPr>
          </w:p>
          <w:p w:rsidR="00053B6B" w:rsidRDefault="00DC34F1">
            <w:pPr>
              <w:pStyle w:val="afff9"/>
            </w:pPr>
            <w:r>
              <w:t>Оценка результатов:</w:t>
            </w:r>
          </w:p>
          <w:p w:rsidR="00053B6B" w:rsidRDefault="00DC34F1">
            <w:pPr>
              <w:pStyle w:val="afff9"/>
            </w:pPr>
            <w:r>
              <w:t>- устного и письменного опроса;</w:t>
            </w:r>
          </w:p>
          <w:p w:rsidR="00053B6B" w:rsidRDefault="00DC34F1">
            <w:pPr>
              <w:pStyle w:val="afff9"/>
            </w:pPr>
            <w:r>
              <w:t>- тестирования по темам дисциплины;</w:t>
            </w:r>
          </w:p>
          <w:p w:rsidR="00053B6B" w:rsidRDefault="00DC34F1">
            <w:pPr>
              <w:pStyle w:val="afff9"/>
            </w:pPr>
            <w:r>
              <w:t>- выполнения практических работ;</w:t>
            </w:r>
          </w:p>
          <w:p w:rsidR="00053B6B" w:rsidRDefault="00053B6B">
            <w:pPr>
              <w:pStyle w:val="afff9"/>
            </w:pPr>
          </w:p>
          <w:p w:rsidR="00053B6B" w:rsidRDefault="00DC34F1">
            <w:pPr>
              <w:pStyle w:val="afff9"/>
            </w:pPr>
            <w:r>
              <w:t>Дифференцированный зачет по дисциплине</w:t>
            </w:r>
          </w:p>
          <w:p w:rsidR="00053B6B" w:rsidRDefault="00053B6B">
            <w:pPr>
              <w:pStyle w:val="afff9"/>
            </w:pPr>
          </w:p>
        </w:tc>
      </w:tr>
    </w:tbl>
    <w:p w:rsidR="00053B6B" w:rsidRDefault="00053B6B">
      <w:pPr>
        <w:pStyle w:val="Standard"/>
        <w:rPr>
          <w:rFonts w:ascii="Times New Roman" w:hAnsi="Times New Roman"/>
          <w:b/>
          <w:sz w:val="20"/>
          <w:szCs w:val="48"/>
        </w:rPr>
      </w:pPr>
    </w:p>
    <w:sectPr w:rsidR="00053B6B">
      <w:footerReference w:type="default" r:id="rId13"/>
      <w:pgSz w:w="11906" w:h="16838"/>
      <w:pgMar w:top="1134" w:right="851" w:bottom="1134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0E1" w:rsidRDefault="008660E1">
      <w:pPr>
        <w:rPr>
          <w:rFonts w:hint="eastAsia"/>
        </w:rPr>
      </w:pPr>
      <w:r>
        <w:separator/>
      </w:r>
    </w:p>
  </w:endnote>
  <w:endnote w:type="continuationSeparator" w:id="0">
    <w:p w:rsidR="008660E1" w:rsidRDefault="008660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, 바탕"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504" w:rsidRDefault="00160504">
    <w:pPr>
      <w:pStyle w:val="a5"/>
      <w:jc w:val="right"/>
    </w:pPr>
    <w:r>
      <w:fldChar w:fldCharType="begin"/>
    </w:r>
    <w:r>
      <w:instrText xml:space="preserve"> PAGE </w:instrText>
    </w:r>
    <w:r>
      <w:fldChar w:fldCharType="separate"/>
    </w:r>
    <w:r w:rsidR="005E3754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0E1" w:rsidRDefault="008660E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660E1" w:rsidRDefault="008660E1">
      <w:pPr>
        <w:rPr>
          <w:rFonts w:hint="eastAsia"/>
        </w:rPr>
      </w:pPr>
      <w:r>
        <w:continuationSeparator/>
      </w:r>
    </w:p>
  </w:footnote>
  <w:footnote w:id="1">
    <w:p w:rsidR="00160504" w:rsidRPr="00F93185" w:rsidRDefault="00160504">
      <w:pPr>
        <w:pStyle w:val="Footnote"/>
        <w:jc w:val="both"/>
        <w:rPr>
          <w:lang w:val="ru-RU"/>
        </w:rPr>
      </w:pPr>
    </w:p>
  </w:footnote>
  <w:footnote w:id="2">
    <w:p w:rsidR="00160504" w:rsidRPr="00F93185" w:rsidRDefault="00160504">
      <w:pPr>
        <w:pStyle w:val="Footnote"/>
        <w:jc w:val="both"/>
        <w:rPr>
          <w:lang w:val="ru-RU"/>
        </w:rPr>
      </w:pPr>
      <w:r>
        <w:rPr>
          <w:rStyle w:val="afffffb"/>
        </w:rPr>
        <w:footnoteRef/>
      </w:r>
      <w:r>
        <w:rPr>
          <w:lang w:val="ru-RU"/>
        </w:rPr>
        <w:t xml:space="preserve"> </w:t>
      </w:r>
      <w:r>
        <w:rPr>
          <w:rStyle w:val="afffe"/>
          <w:i w:val="0"/>
          <w:lang w:val="ru-RU"/>
        </w:rPr>
        <w:t>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E96C04"/>
    <w:multiLevelType w:val="multilevel"/>
    <w:tmpl w:val="3B660EFA"/>
    <w:styleLink w:val="WW8Num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">
    <w:nsid w:val="68787F79"/>
    <w:multiLevelType w:val="multilevel"/>
    <w:tmpl w:val="23FA7EB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740366C2"/>
    <w:multiLevelType w:val="multilevel"/>
    <w:tmpl w:val="F33AC0EA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B6B"/>
    <w:rsid w:val="00053B6B"/>
    <w:rsid w:val="00160504"/>
    <w:rsid w:val="001B6F83"/>
    <w:rsid w:val="002F3B33"/>
    <w:rsid w:val="0035604C"/>
    <w:rsid w:val="00484D39"/>
    <w:rsid w:val="005E3754"/>
    <w:rsid w:val="007D7273"/>
    <w:rsid w:val="008660E1"/>
    <w:rsid w:val="00AD05DC"/>
    <w:rsid w:val="00DC34F1"/>
    <w:rsid w:val="00EB6783"/>
    <w:rsid w:val="00F9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C4824-1CB0-46C5-ADD2-29D9CD5E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spacing w:before="240" w:after="120" w:line="240" w:lineRule="auto"/>
      <w:ind w:firstLine="709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Standard"/>
    <w:next w:val="Standard"/>
    <w:pPr>
      <w:keepNext/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3">
    <w:name w:val="heading 3"/>
    <w:basedOn w:val="Standard"/>
    <w:next w:val="Standard"/>
    <w:pPr>
      <w:keepNext/>
      <w:spacing w:before="240" w:after="60" w:line="240" w:lineRule="auto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4">
    <w:name w:val="heading 4"/>
    <w:basedOn w:val="3"/>
    <w:next w:val="Standard"/>
    <w:pPr>
      <w:keepLines/>
      <w:autoSpaceDE w:val="0"/>
      <w:spacing w:after="240" w:line="360" w:lineRule="auto"/>
      <w:jc w:val="center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Standard"/>
    <w:pPr>
      <w:spacing w:after="120"/>
      <w:ind w:firstLine="709"/>
    </w:pPr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20">
    <w:name w:val="Body Text 2"/>
    <w:basedOn w:val="Standard"/>
    <w:pPr>
      <w:spacing w:after="0" w:line="240" w:lineRule="auto"/>
      <w:ind w:right="-57"/>
      <w:jc w:val="both"/>
    </w:pPr>
    <w:rPr>
      <w:rFonts w:ascii="Times New Roman" w:hAnsi="Times New Roman"/>
      <w:sz w:val="24"/>
      <w:szCs w:val="24"/>
    </w:rPr>
  </w:style>
  <w:style w:type="paragraph" w:styleId="a5">
    <w:name w:val="footer"/>
    <w:basedOn w:val="Standard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Standard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Footnote">
    <w:name w:val="Footnote"/>
    <w:basedOn w:val="Standard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styleId="21">
    <w:name w:val="List 2"/>
    <w:basedOn w:val="Standard"/>
    <w:pPr>
      <w:spacing w:before="120" w:after="120" w:line="240" w:lineRule="auto"/>
      <w:ind w:left="720" w:hanging="360"/>
      <w:jc w:val="both"/>
    </w:pPr>
    <w:rPr>
      <w:rFonts w:ascii="Arial" w:eastAsia="Batang, 바탕" w:hAnsi="Arial" w:cs="Arial"/>
      <w:sz w:val="20"/>
      <w:szCs w:val="24"/>
      <w:lang w:eastAsia="ko-KR"/>
    </w:rPr>
  </w:style>
  <w:style w:type="paragraph" w:customStyle="1" w:styleId="Contents1">
    <w:name w:val="Contents 1"/>
    <w:basedOn w:val="Standard"/>
    <w:next w:val="Standard"/>
    <w:pPr>
      <w:spacing w:before="240" w:after="120" w:line="240" w:lineRule="auto"/>
    </w:pPr>
    <w:rPr>
      <w:rFonts w:eastAsia="Calibri" w:cs="Calibri"/>
      <w:b/>
      <w:bCs/>
      <w:sz w:val="20"/>
      <w:szCs w:val="20"/>
    </w:rPr>
  </w:style>
  <w:style w:type="paragraph" w:customStyle="1" w:styleId="Contents2">
    <w:name w:val="Contents 2"/>
    <w:basedOn w:val="Standard"/>
    <w:next w:val="Standard"/>
    <w:pPr>
      <w:tabs>
        <w:tab w:val="right" w:leader="dot" w:pos="9584"/>
      </w:tabs>
      <w:spacing w:before="120" w:after="0" w:line="240" w:lineRule="auto"/>
      <w:ind w:left="240"/>
    </w:pPr>
    <w:rPr>
      <w:rFonts w:ascii="Times New Roman" w:hAnsi="Times New Roman" w:cs="Calibri"/>
      <w:i/>
      <w:iCs/>
      <w:sz w:val="20"/>
      <w:szCs w:val="20"/>
    </w:rPr>
  </w:style>
  <w:style w:type="paragraph" w:customStyle="1" w:styleId="Contents3">
    <w:name w:val="Contents 3"/>
    <w:basedOn w:val="Standard"/>
    <w:next w:val="Standard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a7">
    <w:name w:val="List Paragraph"/>
    <w:basedOn w:val="Standard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ConsPlusNormal">
    <w:name w:val="ConsPlusNormal"/>
    <w:pPr>
      <w:suppressAutoHyphens/>
      <w:autoSpaceDE w:val="0"/>
    </w:pPr>
    <w:rPr>
      <w:rFonts w:ascii="Arial" w:eastAsia="Times New Roman" w:hAnsi="Arial"/>
      <w:sz w:val="20"/>
      <w:szCs w:val="20"/>
      <w:lang w:bidi="ar-SA"/>
    </w:rPr>
  </w:style>
  <w:style w:type="paragraph" w:styleId="a9">
    <w:name w:val="header"/>
    <w:basedOn w:val="Standar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annotation text"/>
    <w:basedOn w:val="Standard"/>
    <w:pPr>
      <w:spacing w:after="0" w:line="240" w:lineRule="auto"/>
    </w:pPr>
    <w:rPr>
      <w:sz w:val="20"/>
      <w:szCs w:val="20"/>
    </w:rPr>
  </w:style>
  <w:style w:type="paragraph" w:styleId="ab">
    <w:name w:val="annotation subject"/>
    <w:basedOn w:val="aa"/>
    <w:next w:val="aa"/>
    <w:rPr>
      <w:rFonts w:ascii="Times New Roman" w:hAnsi="Times New Roman"/>
      <w:b/>
      <w:bCs/>
    </w:rPr>
  </w:style>
  <w:style w:type="paragraph" w:styleId="22">
    <w:name w:val="Body Text Indent 2"/>
    <w:basedOn w:val="Standard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c">
    <w:name w:val="Внимание"/>
    <w:basedOn w:val="Standard"/>
    <w:next w:val="Standard"/>
    <w:pPr>
      <w:widowControl w:val="0"/>
      <w:autoSpaceDE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d">
    <w:name w:val="Внимание: криминал!!"/>
    <w:basedOn w:val="ac"/>
    <w:next w:val="Standard"/>
  </w:style>
  <w:style w:type="paragraph" w:customStyle="1" w:styleId="ae">
    <w:name w:val="Внимание: недобросовестность!"/>
    <w:basedOn w:val="ac"/>
    <w:next w:val="Standard"/>
  </w:style>
  <w:style w:type="paragraph" w:customStyle="1" w:styleId="af">
    <w:name w:val="Дочерний элемент списка"/>
    <w:basedOn w:val="Standard"/>
    <w:next w:val="Standard"/>
    <w:pPr>
      <w:widowControl w:val="0"/>
      <w:autoSpaceDE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0">
    <w:name w:val="Основное меню (преемственное)"/>
    <w:basedOn w:val="Standard"/>
    <w:next w:val="Standard"/>
    <w:pPr>
      <w:widowControl w:val="0"/>
      <w:autoSpaceDE w:val="0"/>
      <w:spacing w:after="0" w:line="360" w:lineRule="auto"/>
      <w:ind w:firstLine="720"/>
      <w:jc w:val="both"/>
    </w:pPr>
    <w:rPr>
      <w:rFonts w:ascii="Verdana" w:eastAsia="Verdana" w:hAnsi="Verdana" w:cs="Verdana"/>
    </w:rPr>
  </w:style>
  <w:style w:type="paragraph" w:customStyle="1" w:styleId="10">
    <w:name w:val="Заголовок1"/>
    <w:basedOn w:val="af0"/>
    <w:next w:val="Standard"/>
    <w:rPr>
      <w:b/>
      <w:bCs/>
      <w:color w:val="0058A9"/>
      <w:shd w:val="clear" w:color="auto" w:fill="ECE9D8"/>
    </w:rPr>
  </w:style>
  <w:style w:type="paragraph" w:customStyle="1" w:styleId="af1">
    <w:name w:val="Заголовок группы контролов"/>
    <w:basedOn w:val="Standard"/>
    <w:next w:val="Standard"/>
    <w:pPr>
      <w:widowControl w:val="0"/>
      <w:autoSpaceDE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2">
    <w:name w:val="Заголовок для информации об изменениях"/>
    <w:basedOn w:val="1"/>
    <w:next w:val="Standard"/>
    <w:pPr>
      <w:keepLines/>
      <w:autoSpaceDE w:val="0"/>
      <w:spacing w:before="0" w:after="240" w:line="360" w:lineRule="auto"/>
      <w:jc w:val="center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3">
    <w:name w:val="Заголовок распахивающейся части диалога"/>
    <w:basedOn w:val="Standard"/>
    <w:next w:val="Standard"/>
    <w:pPr>
      <w:widowControl w:val="0"/>
      <w:autoSpaceDE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paragraph" w:customStyle="1" w:styleId="af4">
    <w:name w:val="Заголовок статьи"/>
    <w:basedOn w:val="Standard"/>
    <w:next w:val="Standard"/>
    <w:pPr>
      <w:widowControl w:val="0"/>
      <w:autoSpaceDE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paragraph" w:customStyle="1" w:styleId="af5">
    <w:name w:val="Заголовок ЭР (левое окно)"/>
    <w:basedOn w:val="Standard"/>
    <w:next w:val="Standard"/>
    <w:pPr>
      <w:widowControl w:val="0"/>
      <w:autoSpaceDE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Standard"/>
    <w:pPr>
      <w:spacing w:after="0"/>
      <w:jc w:val="left"/>
    </w:pPr>
  </w:style>
  <w:style w:type="paragraph" w:customStyle="1" w:styleId="af7">
    <w:name w:val="Интерактивный заголовок"/>
    <w:basedOn w:val="10"/>
    <w:next w:val="Standard"/>
    <w:rPr>
      <w:u w:val="single"/>
    </w:rPr>
  </w:style>
  <w:style w:type="paragraph" w:customStyle="1" w:styleId="af8">
    <w:name w:val="Текст информации об изменениях"/>
    <w:basedOn w:val="Standard"/>
    <w:next w:val="Standard"/>
    <w:pPr>
      <w:widowControl w:val="0"/>
      <w:autoSpaceDE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Standar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Standard"/>
    <w:next w:val="Standard"/>
    <w:pPr>
      <w:widowControl w:val="0"/>
      <w:autoSpaceDE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b">
    <w:name w:val="Комментарий"/>
    <w:basedOn w:val="afa"/>
    <w:next w:val="Standar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Standard"/>
    <w:rPr>
      <w:i/>
      <w:iCs/>
    </w:rPr>
  </w:style>
  <w:style w:type="paragraph" w:customStyle="1" w:styleId="afd">
    <w:name w:val="Текст (лев. подпись)"/>
    <w:basedOn w:val="Standard"/>
    <w:next w:val="Standard"/>
    <w:pPr>
      <w:widowControl w:val="0"/>
      <w:autoSpaceDE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e">
    <w:name w:val="Колонтитул (левый)"/>
    <w:basedOn w:val="afd"/>
    <w:next w:val="Standard"/>
    <w:rPr>
      <w:sz w:val="14"/>
      <w:szCs w:val="14"/>
    </w:rPr>
  </w:style>
  <w:style w:type="paragraph" w:customStyle="1" w:styleId="aff">
    <w:name w:val="Текст (прав. подпись)"/>
    <w:basedOn w:val="Standard"/>
    <w:next w:val="Standard"/>
    <w:pPr>
      <w:widowControl w:val="0"/>
      <w:autoSpaceDE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0">
    <w:name w:val="Колонтитул (правый)"/>
    <w:basedOn w:val="aff"/>
    <w:next w:val="Standard"/>
    <w:rPr>
      <w:sz w:val="14"/>
      <w:szCs w:val="14"/>
    </w:rPr>
  </w:style>
  <w:style w:type="paragraph" w:customStyle="1" w:styleId="aff1">
    <w:name w:val="Комментарий пользователя"/>
    <w:basedOn w:val="afb"/>
    <w:next w:val="Standard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c"/>
    <w:next w:val="Standard"/>
  </w:style>
  <w:style w:type="paragraph" w:customStyle="1" w:styleId="aff3">
    <w:name w:val="Моноширинный"/>
    <w:basedOn w:val="Standard"/>
    <w:next w:val="Standard"/>
    <w:pPr>
      <w:widowControl w:val="0"/>
      <w:autoSpaceDE w:val="0"/>
      <w:spacing w:after="0" w:line="360" w:lineRule="auto"/>
    </w:pPr>
    <w:rPr>
      <w:rFonts w:ascii="Courier New" w:eastAsia="Courier New" w:hAnsi="Courier New" w:cs="Courier New"/>
      <w:sz w:val="24"/>
      <w:szCs w:val="24"/>
    </w:rPr>
  </w:style>
  <w:style w:type="paragraph" w:customStyle="1" w:styleId="aff4">
    <w:name w:val="Напишите нам"/>
    <w:basedOn w:val="Standard"/>
    <w:next w:val="Standard"/>
    <w:pPr>
      <w:widowControl w:val="0"/>
      <w:autoSpaceDE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paragraph" w:customStyle="1" w:styleId="aff5">
    <w:name w:val="Необходимые документы"/>
    <w:basedOn w:val="ac"/>
    <w:next w:val="Standard"/>
    <w:pPr>
      <w:ind w:firstLine="118"/>
    </w:pPr>
  </w:style>
  <w:style w:type="paragraph" w:customStyle="1" w:styleId="aff6">
    <w:name w:val="Нормальный (таблица)"/>
    <w:basedOn w:val="Standard"/>
    <w:next w:val="Standard"/>
    <w:pPr>
      <w:widowControl w:val="0"/>
      <w:autoSpaceDE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7">
    <w:name w:val="Таблицы (моноширинный)"/>
    <w:basedOn w:val="Standard"/>
    <w:next w:val="Standard"/>
    <w:pPr>
      <w:widowControl w:val="0"/>
      <w:autoSpaceDE w:val="0"/>
      <w:spacing w:after="0" w:line="360" w:lineRule="auto"/>
    </w:pPr>
    <w:rPr>
      <w:rFonts w:ascii="Courier New" w:eastAsia="Courier New" w:hAnsi="Courier New" w:cs="Courier New"/>
      <w:sz w:val="24"/>
      <w:szCs w:val="24"/>
    </w:rPr>
  </w:style>
  <w:style w:type="paragraph" w:customStyle="1" w:styleId="aff8">
    <w:name w:val="Оглавление"/>
    <w:basedOn w:val="aff7"/>
    <w:next w:val="Standard"/>
    <w:pPr>
      <w:ind w:left="140"/>
    </w:pPr>
  </w:style>
  <w:style w:type="paragraph" w:customStyle="1" w:styleId="aff9">
    <w:name w:val="Переменная часть"/>
    <w:basedOn w:val="af0"/>
    <w:next w:val="Standard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Standard"/>
    <w:pPr>
      <w:keepLines/>
      <w:autoSpaceDE w:val="0"/>
      <w:spacing w:before="480" w:after="240" w:line="360" w:lineRule="auto"/>
      <w:jc w:val="center"/>
    </w:pPr>
    <w:rPr>
      <w:b w:val="0"/>
      <w:bCs w:val="0"/>
      <w:kern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8"/>
    <w:next w:val="Standard"/>
    <w:rPr>
      <w:b/>
      <w:bCs/>
    </w:rPr>
  </w:style>
  <w:style w:type="paragraph" w:customStyle="1" w:styleId="affc">
    <w:name w:val="Подчёркнуный текст"/>
    <w:basedOn w:val="Standard"/>
    <w:next w:val="Standard"/>
    <w:pPr>
      <w:widowControl w:val="0"/>
      <w:autoSpaceDE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d">
    <w:name w:val="Постоянная часть"/>
    <w:basedOn w:val="af0"/>
    <w:next w:val="Standard"/>
    <w:rPr>
      <w:sz w:val="20"/>
      <w:szCs w:val="20"/>
    </w:rPr>
  </w:style>
  <w:style w:type="paragraph" w:customStyle="1" w:styleId="affe">
    <w:name w:val="Прижатый влево"/>
    <w:basedOn w:val="Standard"/>
    <w:next w:val="Standard"/>
    <w:pPr>
      <w:widowControl w:val="0"/>
      <w:autoSpaceDE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">
    <w:name w:val="Пример."/>
    <w:basedOn w:val="ac"/>
    <w:next w:val="Standard"/>
  </w:style>
  <w:style w:type="paragraph" w:customStyle="1" w:styleId="afff0">
    <w:name w:val="Примечание."/>
    <w:basedOn w:val="ac"/>
    <w:next w:val="Standard"/>
  </w:style>
  <w:style w:type="paragraph" w:customStyle="1" w:styleId="afff1">
    <w:name w:val="Словарная статья"/>
    <w:basedOn w:val="Standard"/>
    <w:next w:val="Standard"/>
    <w:pPr>
      <w:widowControl w:val="0"/>
      <w:autoSpaceDE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paragraph" w:customStyle="1" w:styleId="afff2">
    <w:name w:val="Ссылка на официальную публикацию"/>
    <w:basedOn w:val="Standard"/>
    <w:next w:val="Standard"/>
    <w:pPr>
      <w:widowControl w:val="0"/>
      <w:autoSpaceDE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3">
    <w:name w:val="Текст в таблице"/>
    <w:basedOn w:val="aff6"/>
    <w:next w:val="Standard"/>
    <w:pPr>
      <w:ind w:firstLine="500"/>
    </w:pPr>
  </w:style>
  <w:style w:type="paragraph" w:customStyle="1" w:styleId="afff4">
    <w:name w:val="Текст ЭР (см. также)"/>
    <w:basedOn w:val="Standard"/>
    <w:next w:val="Standard"/>
    <w:pPr>
      <w:widowControl w:val="0"/>
      <w:autoSpaceDE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5">
    <w:name w:val="Технический комментарий"/>
    <w:basedOn w:val="Standard"/>
    <w:next w:val="Standard"/>
    <w:pPr>
      <w:widowControl w:val="0"/>
      <w:autoSpaceDE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paragraph" w:customStyle="1" w:styleId="afff6">
    <w:name w:val="Формула"/>
    <w:basedOn w:val="Standard"/>
    <w:next w:val="Standard"/>
    <w:pPr>
      <w:widowControl w:val="0"/>
      <w:autoSpaceDE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7">
    <w:name w:val="Центрированный (таблица)"/>
    <w:basedOn w:val="aff6"/>
    <w:next w:val="Standard"/>
    <w:pPr>
      <w:jc w:val="center"/>
    </w:pPr>
  </w:style>
  <w:style w:type="paragraph" w:customStyle="1" w:styleId="-">
    <w:name w:val="ЭР-содержание (правое окно)"/>
    <w:basedOn w:val="Standard"/>
    <w:next w:val="Standard"/>
    <w:pPr>
      <w:widowControl w:val="0"/>
      <w:autoSpaceDE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pPr>
      <w:widowControl/>
      <w:suppressAutoHyphens/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Contents4">
    <w:name w:val="Contents 4"/>
    <w:basedOn w:val="Standard"/>
    <w:next w:val="Standard"/>
    <w:pPr>
      <w:spacing w:after="0" w:line="240" w:lineRule="auto"/>
      <w:ind w:left="720"/>
    </w:pPr>
    <w:rPr>
      <w:rFonts w:eastAsia="Calibri" w:cs="Calibri"/>
      <w:sz w:val="20"/>
      <w:szCs w:val="20"/>
    </w:rPr>
  </w:style>
  <w:style w:type="paragraph" w:customStyle="1" w:styleId="Contents5">
    <w:name w:val="Contents 5"/>
    <w:basedOn w:val="Standard"/>
    <w:next w:val="Standard"/>
    <w:pPr>
      <w:spacing w:after="0" w:line="240" w:lineRule="auto"/>
      <w:ind w:left="960"/>
    </w:pPr>
    <w:rPr>
      <w:rFonts w:eastAsia="Calibri" w:cs="Calibri"/>
      <w:sz w:val="20"/>
      <w:szCs w:val="20"/>
    </w:rPr>
  </w:style>
  <w:style w:type="paragraph" w:customStyle="1" w:styleId="Contents6">
    <w:name w:val="Contents 6"/>
    <w:basedOn w:val="Standard"/>
    <w:next w:val="Standard"/>
    <w:pPr>
      <w:spacing w:after="0" w:line="240" w:lineRule="auto"/>
      <w:ind w:left="1200"/>
    </w:pPr>
    <w:rPr>
      <w:rFonts w:eastAsia="Calibri" w:cs="Calibri"/>
      <w:sz w:val="20"/>
      <w:szCs w:val="20"/>
    </w:rPr>
  </w:style>
  <w:style w:type="paragraph" w:customStyle="1" w:styleId="Contents7">
    <w:name w:val="Contents 7"/>
    <w:basedOn w:val="Standard"/>
    <w:next w:val="Standard"/>
    <w:pPr>
      <w:spacing w:after="0" w:line="240" w:lineRule="auto"/>
      <w:ind w:left="1440"/>
    </w:pPr>
    <w:rPr>
      <w:rFonts w:eastAsia="Calibri" w:cs="Calibri"/>
      <w:sz w:val="20"/>
      <w:szCs w:val="20"/>
    </w:rPr>
  </w:style>
  <w:style w:type="paragraph" w:customStyle="1" w:styleId="Contents8">
    <w:name w:val="Contents 8"/>
    <w:basedOn w:val="Standard"/>
    <w:next w:val="Standard"/>
    <w:pPr>
      <w:spacing w:after="0" w:line="240" w:lineRule="auto"/>
      <w:ind w:left="1680"/>
    </w:pPr>
    <w:rPr>
      <w:rFonts w:eastAsia="Calibri" w:cs="Calibri"/>
      <w:sz w:val="20"/>
      <w:szCs w:val="20"/>
    </w:rPr>
  </w:style>
  <w:style w:type="paragraph" w:customStyle="1" w:styleId="Contents9">
    <w:name w:val="Contents 9"/>
    <w:basedOn w:val="Standard"/>
    <w:next w:val="Standard"/>
    <w:pPr>
      <w:spacing w:after="0" w:line="240" w:lineRule="auto"/>
      <w:ind w:left="1920"/>
    </w:pPr>
    <w:rPr>
      <w:rFonts w:eastAsia="Calibri" w:cs="Calibri"/>
      <w:sz w:val="20"/>
      <w:szCs w:val="20"/>
    </w:rPr>
  </w:style>
  <w:style w:type="paragraph" w:customStyle="1" w:styleId="s1">
    <w:name w:val="s_1"/>
    <w:basedOn w:val="Standard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Endnote">
    <w:name w:val="Endnote"/>
    <w:basedOn w:val="Standard"/>
    <w:pPr>
      <w:spacing w:after="0" w:line="240" w:lineRule="auto"/>
    </w:pPr>
    <w:rPr>
      <w:sz w:val="20"/>
      <w:szCs w:val="20"/>
    </w:rPr>
  </w:style>
  <w:style w:type="paragraph" w:customStyle="1" w:styleId="TableParagraph">
    <w:name w:val="Table Paragraph"/>
    <w:basedOn w:val="Standard"/>
    <w:pPr>
      <w:widowControl w:val="0"/>
      <w:autoSpaceDE w:val="0"/>
      <w:spacing w:after="0" w:line="240" w:lineRule="auto"/>
      <w:ind w:left="9"/>
    </w:pPr>
    <w:rPr>
      <w:rFonts w:ascii="Times New Roman" w:hAnsi="Times New Roman"/>
    </w:rPr>
  </w:style>
  <w:style w:type="paragraph" w:styleId="afff8">
    <w:name w:val="Subtitle"/>
    <w:basedOn w:val="Standard"/>
    <w:next w:val="Standard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ContentsHeading">
    <w:name w:val="Contents Heading"/>
    <w:basedOn w:val="1"/>
    <w:next w:val="Standard"/>
    <w:pPr>
      <w:keepLines/>
      <w:spacing w:after="0" w:line="247" w:lineRule="auto"/>
    </w:pPr>
    <w:rPr>
      <w:rFonts w:ascii="Calibri Light" w:hAnsi="Calibri Light"/>
      <w:b w:val="0"/>
      <w:bCs w:val="0"/>
      <w:color w:val="2F5496"/>
      <w:kern w:val="0"/>
    </w:rPr>
  </w:style>
  <w:style w:type="paragraph" w:customStyle="1" w:styleId="12">
    <w:name w:val="таблСлева12"/>
    <w:basedOn w:val="Standard"/>
    <w:pPr>
      <w:snapToGrid w:val="0"/>
      <w:spacing w:after="0" w:line="240" w:lineRule="auto"/>
    </w:pPr>
    <w:rPr>
      <w:rFonts w:ascii="Times New Roman" w:hAnsi="Times New Roman"/>
      <w:iCs/>
      <w:sz w:val="24"/>
      <w:szCs w:val="28"/>
    </w:rPr>
  </w:style>
  <w:style w:type="paragraph" w:styleId="afff9">
    <w:name w:val="No Spacing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</w:rPr>
  </w:style>
  <w:style w:type="character" w:customStyle="1" w:styleId="WW8Num2z1">
    <w:name w:val="WW8Num2z1"/>
    <w:rPr>
      <w:i w:val="0"/>
    </w:rPr>
  </w:style>
  <w:style w:type="character" w:customStyle="1" w:styleId="WW8Num3z0">
    <w:name w:val="WW8Num3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4z0">
    <w:name w:val="WW8Num14z0"/>
    <w:rPr>
      <w:b/>
    </w:rPr>
  </w:style>
  <w:style w:type="character" w:customStyle="1" w:styleId="WW8Num14z1">
    <w:name w:val="WW8Num14z1"/>
    <w:rPr>
      <w:i w:val="0"/>
    </w:rPr>
  </w:style>
  <w:style w:type="character" w:customStyle="1" w:styleId="WW8Num15z0">
    <w:name w:val="WW8Num15z0"/>
    <w:rPr>
      <w:rFonts w:cs="Times New Roman"/>
      <w:b/>
    </w:rPr>
  </w:style>
  <w:style w:type="character" w:customStyle="1" w:styleId="WW8Num15z1">
    <w:name w:val="WW8Num15z1"/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  <w:rPr>
      <w:b/>
      <w:bCs w:val="0"/>
      <w:color w:val="000000"/>
    </w:rPr>
  </w:style>
  <w:style w:type="character" w:customStyle="1" w:styleId="WW8Num21z2">
    <w:name w:val="WW8Num21z2"/>
    <w:rPr>
      <w:b/>
      <w:bCs w:val="0"/>
    </w:rPr>
  </w:style>
  <w:style w:type="character" w:customStyle="1" w:styleId="WW8Num22z0">
    <w:name w:val="WW8Num22z0"/>
    <w:rPr>
      <w:rFonts w:ascii="Symbol" w:eastAsia="Symbol" w:hAnsi="Symbol" w:cs="Symbol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eastAsia="Symbol" w:hAnsi="Symbol" w:cs="Symbol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eastAsia="Symbol" w:hAnsi="Symbol" w:cs="Symbol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3z0">
    <w:name w:val="WW8Num33z0"/>
    <w:rPr>
      <w:rFonts w:ascii="Symbol" w:eastAsia="Symbol" w:hAnsi="Symbol" w:cs="Symbol"/>
    </w:rPr>
  </w:style>
  <w:style w:type="character" w:customStyle="1" w:styleId="WW8Num33z1">
    <w:name w:val="WW8Num33z1"/>
    <w:rPr>
      <w:rFonts w:ascii="Courier New" w:eastAsia="Courier New" w:hAnsi="Courier New" w:cs="Courier New"/>
    </w:rPr>
  </w:style>
  <w:style w:type="character" w:customStyle="1" w:styleId="WW8Num33z2">
    <w:name w:val="WW8Num33z2"/>
    <w:rPr>
      <w:rFonts w:ascii="Wingdings" w:eastAsia="Wingdings" w:hAnsi="Wingdings" w:cs="Wingdings"/>
    </w:rPr>
  </w:style>
  <w:style w:type="character" w:customStyle="1" w:styleId="WW8Num34z0">
    <w:name w:val="WW8Num34z0"/>
    <w:rPr>
      <w:rFonts w:ascii="Symbol" w:eastAsia="Symbol" w:hAnsi="Symbol" w:cs="Symbol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5z0">
    <w:name w:val="WW8Num35z0"/>
    <w:rPr>
      <w:rFonts w:ascii="Symbol" w:eastAsia="Symbol" w:hAnsi="Symbol" w:cs="Symbol"/>
    </w:rPr>
  </w:style>
  <w:style w:type="character" w:customStyle="1" w:styleId="WW8Num35z1">
    <w:name w:val="WW8Num35z1"/>
    <w:rPr>
      <w:rFonts w:ascii="Courier New" w:eastAsia="Courier New" w:hAnsi="Courier New" w:cs="Courier New"/>
    </w:rPr>
  </w:style>
  <w:style w:type="character" w:customStyle="1" w:styleId="WW8Num35z2">
    <w:name w:val="WW8Num35z2"/>
    <w:rPr>
      <w:rFonts w:ascii="Wingdings" w:eastAsia="Wingdings" w:hAnsi="Wingdings" w:cs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eastAsia="Symbol" w:hAnsi="Symbol" w:cs="Symbol"/>
    </w:rPr>
  </w:style>
  <w:style w:type="character" w:customStyle="1" w:styleId="WW8Num38z1">
    <w:name w:val="WW8Num38z1"/>
    <w:rPr>
      <w:rFonts w:ascii="Courier New" w:eastAsia="Courier New" w:hAnsi="Courier New" w:cs="Courier New"/>
    </w:rPr>
  </w:style>
  <w:style w:type="character" w:customStyle="1" w:styleId="WW8Num38z2">
    <w:name w:val="WW8Num38z2"/>
    <w:rPr>
      <w:rFonts w:ascii="Wingdings" w:eastAsia="Wingdings" w:hAnsi="Wingdings" w:cs="Wingdings"/>
    </w:rPr>
  </w:style>
  <w:style w:type="character" w:customStyle="1" w:styleId="WW8Num39z0">
    <w:name w:val="WW8Num39z0"/>
    <w:rPr>
      <w:rFonts w:ascii="Symbol" w:eastAsia="Symbol" w:hAnsi="Symbol" w:cs="Symbol"/>
    </w:rPr>
  </w:style>
  <w:style w:type="character" w:customStyle="1" w:styleId="WW8Num39z1">
    <w:name w:val="WW8Num39z1"/>
    <w:rPr>
      <w:rFonts w:ascii="Courier New" w:eastAsia="Courier New" w:hAnsi="Courier New" w:cs="Courier New"/>
    </w:rPr>
  </w:style>
  <w:style w:type="character" w:customStyle="1" w:styleId="WW8Num39z2">
    <w:name w:val="WW8Num39z2"/>
    <w:rPr>
      <w:rFonts w:ascii="Wingdings" w:eastAsia="Wingdings" w:hAnsi="Wingdings" w:cs="Wingdings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Symbol" w:eastAsia="Symbol" w:hAnsi="Symbol" w:cs="Symbol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Symbol" w:eastAsia="Symbol" w:hAnsi="Symbol" w:cs="Symbol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bCs/>
      <w:kern w:val="3"/>
      <w:sz w:val="24"/>
      <w:szCs w:val="24"/>
    </w:rPr>
  </w:style>
  <w:style w:type="character" w:customStyle="1" w:styleId="23">
    <w:name w:val="Заголовок 2 Знак"/>
    <w:rPr>
      <w:rFonts w:ascii="Arial" w:eastAsia="Arial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ascii="Arial" w:eastAsia="Arial" w:hAnsi="Arial" w:cs="Times New Roman"/>
      <w:b/>
      <w:bCs/>
      <w:sz w:val="26"/>
      <w:szCs w:val="26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fa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</w:style>
  <w:style w:type="character" w:customStyle="1" w:styleId="afffb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fffc">
    <w:name w:val="page number"/>
    <w:rPr>
      <w:rFonts w:cs="Times New Roman"/>
    </w:rPr>
  </w:style>
  <w:style w:type="character" w:customStyle="1" w:styleId="afffd">
    <w:name w:val="Текст сноски Знак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Symbol">
    <w:name w:val="Footnote Symbol"/>
    <w:rPr>
      <w:rFonts w:cs="Times New Roman"/>
      <w:position w:val="0"/>
      <w:vertAlign w:val="superscript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FootnoteTextChar">
    <w:name w:val="Footnote Text Char"/>
    <w:rPr>
      <w:rFonts w:ascii="Times New Roman" w:eastAsia="Times New Roman" w:hAnsi="Times New Roman" w:cs="Times New Roman"/>
      <w:sz w:val="20"/>
    </w:rPr>
  </w:style>
  <w:style w:type="character" w:styleId="afffe">
    <w:name w:val="Emphasis"/>
    <w:rPr>
      <w:rFonts w:cs="Times New Roman"/>
      <w:i/>
    </w:rPr>
  </w:style>
  <w:style w:type="character" w:customStyle="1" w:styleId="affff">
    <w:name w:val="Текст выноски Знак"/>
    <w:rPr>
      <w:rFonts w:ascii="Segoe UI" w:eastAsia="Segoe UI" w:hAnsi="Segoe UI" w:cs="Times New Roman"/>
      <w:sz w:val="18"/>
      <w:szCs w:val="18"/>
    </w:rPr>
  </w:style>
  <w:style w:type="character" w:customStyle="1" w:styleId="affff0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110">
    <w:name w:val="Текст примечания Знак11"/>
    <w:rPr>
      <w:rFonts w:cs="Times New Roman"/>
      <w:sz w:val="20"/>
      <w:szCs w:val="20"/>
    </w:rPr>
  </w:style>
  <w:style w:type="character" w:customStyle="1" w:styleId="affff1">
    <w:name w:val="Текст примечания Знак"/>
    <w:rPr>
      <w:rFonts w:cs="Times New Roman"/>
      <w:sz w:val="20"/>
      <w:szCs w:val="20"/>
    </w:rPr>
  </w:style>
  <w:style w:type="character" w:customStyle="1" w:styleId="13">
    <w:name w:val="Текст примечания Знак1"/>
    <w:rPr>
      <w:rFonts w:cs="Times New Roman"/>
      <w:sz w:val="20"/>
      <w:szCs w:val="20"/>
    </w:rPr>
  </w:style>
  <w:style w:type="character" w:customStyle="1" w:styleId="111">
    <w:name w:val="Тема примечания Знак11"/>
    <w:rPr>
      <w:rFonts w:cs="Times New Roman"/>
      <w:b/>
      <w:bCs/>
      <w:sz w:val="20"/>
      <w:szCs w:val="20"/>
    </w:rPr>
  </w:style>
  <w:style w:type="character" w:customStyle="1" w:styleId="affff2">
    <w:name w:val="Тема примечания Знак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4">
    <w:name w:val="Тема примечания Знак1"/>
    <w:rPr>
      <w:rFonts w:cs="Times New Roman"/>
      <w:b/>
      <w:bCs/>
      <w:sz w:val="20"/>
      <w:szCs w:val="20"/>
    </w:rPr>
  </w:style>
  <w:style w:type="character" w:customStyle="1" w:styleId="25">
    <w:name w:val="Основной текст с отступом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affff3">
    <w:name w:val="Цветовое выделение"/>
    <w:rPr>
      <w:b/>
      <w:color w:val="26282F"/>
    </w:rPr>
  </w:style>
  <w:style w:type="character" w:customStyle="1" w:styleId="affff4">
    <w:name w:val="Гипертекстовая ссылка"/>
    <w:rPr>
      <w:b/>
      <w:color w:val="106BBE"/>
    </w:rPr>
  </w:style>
  <w:style w:type="character" w:customStyle="1" w:styleId="affff5">
    <w:name w:val="Активная гипертекстовая ссылка"/>
    <w:rPr>
      <w:b/>
      <w:color w:val="106BBE"/>
      <w:u w:val="single"/>
    </w:rPr>
  </w:style>
  <w:style w:type="character" w:customStyle="1" w:styleId="affff6">
    <w:name w:val="Выделение для Базового Поиска"/>
    <w:rPr>
      <w:b/>
      <w:color w:val="0058A9"/>
    </w:rPr>
  </w:style>
  <w:style w:type="character" w:customStyle="1" w:styleId="affff7">
    <w:name w:val="Выделение для Базового Поиска (курсив)"/>
    <w:rPr>
      <w:b/>
      <w:i/>
      <w:color w:val="0058A9"/>
    </w:rPr>
  </w:style>
  <w:style w:type="character" w:customStyle="1" w:styleId="affff8">
    <w:name w:val="Заголовок своего сообщения"/>
    <w:rPr>
      <w:b/>
      <w:color w:val="26282F"/>
    </w:rPr>
  </w:style>
  <w:style w:type="character" w:customStyle="1" w:styleId="affff9">
    <w:name w:val="Заголовок чужого сообщения"/>
    <w:rPr>
      <w:b/>
      <w:color w:val="FF0000"/>
    </w:rPr>
  </w:style>
  <w:style w:type="character" w:customStyle="1" w:styleId="affffa">
    <w:name w:val="Найденные слова"/>
    <w:rPr>
      <w:b/>
      <w:color w:val="26282F"/>
      <w:shd w:val="clear" w:color="auto" w:fill="FFF580"/>
    </w:rPr>
  </w:style>
  <w:style w:type="character" w:customStyle="1" w:styleId="affffb">
    <w:name w:val="Не вступил в силу"/>
    <w:rPr>
      <w:b/>
      <w:color w:val="000000"/>
      <w:shd w:val="clear" w:color="auto" w:fill="D8EDE8"/>
    </w:rPr>
  </w:style>
  <w:style w:type="character" w:customStyle="1" w:styleId="affffc">
    <w:name w:val="Опечатки"/>
    <w:rPr>
      <w:color w:val="FF0000"/>
    </w:rPr>
  </w:style>
  <w:style w:type="character" w:customStyle="1" w:styleId="affffd">
    <w:name w:val="Продолжение ссылки"/>
  </w:style>
  <w:style w:type="character" w:customStyle="1" w:styleId="affffe">
    <w:name w:val="Сравнение редакций"/>
    <w:rPr>
      <w:b/>
      <w:color w:val="26282F"/>
    </w:rPr>
  </w:style>
  <w:style w:type="character" w:customStyle="1" w:styleId="afffff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ffff0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ffff1">
    <w:name w:val="Ссылка на утративший силу документ"/>
    <w:rPr>
      <w:b/>
      <w:color w:val="749232"/>
    </w:rPr>
  </w:style>
  <w:style w:type="character" w:customStyle="1" w:styleId="afffff2">
    <w:name w:val="Утратил силу"/>
    <w:rPr>
      <w:b/>
      <w:strike/>
      <w:color w:val="666600"/>
    </w:rPr>
  </w:style>
  <w:style w:type="character" w:styleId="afffff3">
    <w:name w:val="annotation reference"/>
    <w:rPr>
      <w:rFonts w:cs="Times New Roman"/>
      <w:sz w:val="16"/>
    </w:rPr>
  </w:style>
  <w:style w:type="character" w:customStyle="1" w:styleId="afffff4">
    <w:name w:val="Текст концевой сноски Знак"/>
    <w:rPr>
      <w:rFonts w:cs="Times New Roman"/>
      <w:sz w:val="20"/>
      <w:szCs w:val="20"/>
    </w:rPr>
  </w:style>
  <w:style w:type="character" w:customStyle="1" w:styleId="EndnoteSymbol">
    <w:name w:val="Endnote Symbol"/>
    <w:rPr>
      <w:rFonts w:cs="Times New Roman"/>
      <w:position w:val="0"/>
      <w:vertAlign w:val="superscript"/>
    </w:rPr>
  </w:style>
  <w:style w:type="character" w:customStyle="1" w:styleId="afffff5">
    <w:name w:val="Абзац списка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f6">
    <w:name w:val="Обычный (веб) Знак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VisitedInternetLink">
    <w:name w:val="Visited Internet Link"/>
    <w:rPr>
      <w:color w:val="0000FF"/>
      <w:u w:val="single"/>
    </w:rPr>
  </w:style>
  <w:style w:type="character" w:styleId="afffff7">
    <w:name w:val="Subtle Emphasis"/>
    <w:rPr>
      <w:i/>
      <w:iCs/>
      <w:color w:val="404040"/>
    </w:rPr>
  </w:style>
  <w:style w:type="character" w:customStyle="1" w:styleId="afffff8">
    <w:name w:val="Подзаголовок Знак"/>
    <w:rPr>
      <w:rFonts w:ascii="Calibri Light" w:eastAsia="Times New Roman" w:hAnsi="Calibri Light" w:cs="Times New Roman"/>
      <w:sz w:val="24"/>
      <w:szCs w:val="24"/>
    </w:rPr>
  </w:style>
  <w:style w:type="character" w:customStyle="1" w:styleId="afffff9">
    <w:name w:val="Неразрешенное упоминание"/>
    <w:rPr>
      <w:color w:val="605E5C"/>
      <w:shd w:val="clear" w:color="auto" w:fill="E1DFDD"/>
    </w:rPr>
  </w:style>
  <w:style w:type="character" w:customStyle="1" w:styleId="afffffa">
    <w:name w:val="Название Знак"/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styleId="afffffb">
    <w:name w:val="footnote reference"/>
    <w:basedOn w:val="a0"/>
    <w:rPr>
      <w:position w:val="0"/>
      <w:vertAlign w:val="superscript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3682/88496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23682/87388" TargetMode="External"/><Relationship Id="rId12" Type="http://schemas.openxmlformats.org/officeDocument/2006/relationships/hyperlink" Target="http://www.iprbookshop.ru/9343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87082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prbookshop.ru/8106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23682/986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2682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 Программы учебных дисциплин</vt:lpstr>
    </vt:vector>
  </TitlesOfParts>
  <Company/>
  <LinksUpToDate>false</LinksUpToDate>
  <CharactersWithSpaces>17941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 Программы учебных дисциплин</dc:title>
  <dc:creator>ЦРПО Мосполитех</dc:creator>
  <cp:lastModifiedBy>Учетная запись Майкрософт</cp:lastModifiedBy>
  <cp:revision>6</cp:revision>
  <cp:lastPrinted>1995-11-21T17:41:00Z</cp:lastPrinted>
  <dcterms:created xsi:type="dcterms:W3CDTF">2022-06-03T13:51:00Z</dcterms:created>
  <dcterms:modified xsi:type="dcterms:W3CDTF">2023-05-23T09:50:00Z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1059261908</vt:r8>
  </property>
</Properties>
</file>