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0" w:name="_30j0zll" w:colFirst="0" w:colLast="0"/>
      <w:bookmarkEnd w:id="0"/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3.1</w:t>
      </w:r>
    </w:p>
    <w:p w:rsidR="00FE0393" w:rsidRDefault="00FE0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437BA4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ОП-П по </w:t>
      </w:r>
      <w:r w:rsidR="00AD45C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r w:rsidR="00AD45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9F19D6" w:rsidRPr="00FE0393" w:rsidRDefault="00FE0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FE0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15.02.16 Технология машиностроения</w:t>
      </w:r>
      <w:r w:rsidR="00AD45C4" w:rsidRPr="00FE03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</w:r>
    </w:p>
    <w:p w:rsidR="009F19D6" w:rsidRPr="00FE0393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637FC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ПРИМЕРНАЯ </w:t>
      </w:r>
      <w:r w:rsidR="008115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ПРОГРАММА УЧЕБНОЙ ДИСЦИПЛИНЫ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СГ. 05. «Основы бережливого производства»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 г.</w:t>
      </w:r>
      <w:r>
        <w:br w:type="page"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СОДЕРЖАНИЕ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3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525"/>
        <w:gridCol w:w="1860"/>
      </w:tblGrid>
      <w:tr w:rsidR="009F19D6">
        <w:trPr>
          <w:trHeight w:val="836"/>
        </w:trPr>
        <w:tc>
          <w:tcPr>
            <w:tcW w:w="7525" w:type="dxa"/>
          </w:tcPr>
          <w:p w:rsidR="009F19D6" w:rsidRDefault="00AD45C4" w:rsidP="00F92A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ХАРАКТЕРИСТИКА </w:t>
            </w:r>
            <w:r w:rsidR="00F92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  УЧЕБНОЙ ДИСЦИПЛИНЫ                                                                </w:t>
            </w:r>
          </w:p>
        </w:tc>
        <w:tc>
          <w:tcPr>
            <w:tcW w:w="1860" w:type="dxa"/>
          </w:tcPr>
          <w:p w:rsidR="009F19D6" w:rsidRDefault="009F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9D6">
        <w:trPr>
          <w:trHeight w:val="1367"/>
        </w:trPr>
        <w:tc>
          <w:tcPr>
            <w:tcW w:w="7525" w:type="dxa"/>
          </w:tcPr>
          <w:p w:rsidR="009F19D6" w:rsidRDefault="00AD45C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  <w:p w:rsidR="009F19D6" w:rsidRDefault="00AD45C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УСЛОВИЯ РЕАЛИЗАЦИИ УЧЕБНОЙ ДИСЦИПЛИНЫ                                        </w:t>
            </w:r>
          </w:p>
        </w:tc>
        <w:tc>
          <w:tcPr>
            <w:tcW w:w="1860" w:type="dxa"/>
          </w:tcPr>
          <w:p w:rsidR="009F19D6" w:rsidRDefault="009F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4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9D6">
        <w:trPr>
          <w:trHeight w:val="1382"/>
        </w:trPr>
        <w:tc>
          <w:tcPr>
            <w:tcW w:w="7525" w:type="dxa"/>
          </w:tcPr>
          <w:p w:rsidR="009F19D6" w:rsidRDefault="00AD45C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F19D6" w:rsidRDefault="009F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9F19D6" w:rsidRDefault="009F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AD45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«Основы бережливого производства»</w:t>
      </w: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Учебная дисциплина «Основы бережливого производства» является обязательной частью социально-гуманитарного цикла ПООП-П в соответствии с ФГОС СПО по специальности «Технология машиностроения». </w:t>
      </w: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значение дисциплина имеет при формировании и развитии ОК 01. – ОК 04., ОК 07.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Цель и планируемые результаты освоения дисциплины:</w:t>
      </w: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Style w:val="a6"/>
        <w:tblW w:w="92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3764"/>
        <w:gridCol w:w="3895"/>
      </w:tblGrid>
      <w:tr w:rsidR="009F19D6">
        <w:trPr>
          <w:trHeight w:val="649"/>
        </w:trPr>
        <w:tc>
          <w:tcPr>
            <w:tcW w:w="1589" w:type="dxa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3764" w:type="dxa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3895" w:type="dxa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9F19D6">
        <w:trPr>
          <w:trHeight w:val="212"/>
        </w:trPr>
        <w:tc>
          <w:tcPr>
            <w:tcW w:w="1589" w:type="dxa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ОК 01.</w:t>
            </w:r>
          </w:p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ОК 02.</w:t>
            </w:r>
          </w:p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ОК 03.</w:t>
            </w:r>
          </w:p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ОК 04. </w:t>
            </w:r>
          </w:p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ОК 07. </w:t>
            </w:r>
          </w:p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64" w:type="dxa"/>
          </w:tcPr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использовать понятия бережливого производства;</w:t>
            </w:r>
          </w:p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строить карты потока создания ценности;</w:t>
            </w:r>
          </w:p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анализировать потоки создания ценности;</w:t>
            </w:r>
          </w:p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 расчеты времени протекания процесса;</w:t>
            </w:r>
          </w:p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выбирать способы решения проблем, выявленных в процессе;</w:t>
            </w:r>
          </w:p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планировать мероприятия по достижению целевых показателей процесса;</w:t>
            </w:r>
          </w:p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организовывать взаимодействие и работу участников процесса;</w:t>
            </w:r>
          </w:p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применять принципы и инструменты бережливого производства для оптимизации процессов;</w:t>
            </w:r>
          </w:p>
          <w:p w:rsidR="009F19D6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использовать современные технологии для выполнения поставленных задач;</w:t>
            </w:r>
          </w:p>
          <w:p w:rsidR="009F19D6" w:rsidRDefault="009F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95" w:type="dxa"/>
          </w:tcPr>
          <w:p w:rsidR="009F19D6" w:rsidRDefault="00AD45C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принципы бережливого производства;</w:t>
            </w:r>
          </w:p>
          <w:p w:rsidR="009F19D6" w:rsidRDefault="00AD45C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потерь и их причины;</w:t>
            </w:r>
          </w:p>
          <w:p w:rsidR="009F19D6" w:rsidRDefault="00AD45C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способы устранения потерь;</w:t>
            </w:r>
          </w:p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инструменты бережливого производства</w:t>
            </w:r>
          </w:p>
        </w:tc>
      </w:tr>
    </w:tbl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ACA" w:rsidRDefault="00F92ACA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 СТРУКТУРА И СОДЕРЖАНИЕ УЧЕБНОЙ ДИСЦИПЛИНЫ</w:t>
      </w: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Style w:val="a7"/>
        <w:tblW w:w="957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17"/>
      </w:tblGrid>
      <w:tr w:rsidR="009F19D6">
        <w:trPr>
          <w:trHeight w:val="490"/>
        </w:trPr>
        <w:tc>
          <w:tcPr>
            <w:tcW w:w="7054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2517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 часах</w:t>
            </w:r>
          </w:p>
        </w:tc>
      </w:tr>
      <w:tr w:rsidR="009F19D6">
        <w:trPr>
          <w:trHeight w:val="490"/>
        </w:trPr>
        <w:tc>
          <w:tcPr>
            <w:tcW w:w="7054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17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</w:tr>
      <w:tr w:rsidR="009F19D6">
        <w:trPr>
          <w:trHeight w:val="490"/>
        </w:trPr>
        <w:tc>
          <w:tcPr>
            <w:tcW w:w="7054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17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46 </w:t>
            </w:r>
          </w:p>
        </w:tc>
      </w:tr>
      <w:tr w:rsidR="009F19D6">
        <w:trPr>
          <w:trHeight w:val="336"/>
        </w:trPr>
        <w:tc>
          <w:tcPr>
            <w:tcW w:w="9571" w:type="dxa"/>
            <w:gridSpan w:val="2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т. ч.:</w:t>
            </w:r>
          </w:p>
        </w:tc>
      </w:tr>
      <w:tr w:rsidR="009F19D6">
        <w:trPr>
          <w:trHeight w:val="490"/>
        </w:trPr>
        <w:tc>
          <w:tcPr>
            <w:tcW w:w="7054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17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</w:p>
        </w:tc>
      </w:tr>
      <w:tr w:rsidR="009F19D6">
        <w:trPr>
          <w:trHeight w:val="490"/>
        </w:trPr>
        <w:tc>
          <w:tcPr>
            <w:tcW w:w="7054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</w:tr>
      <w:tr w:rsidR="009F19D6">
        <w:trPr>
          <w:trHeight w:val="267"/>
        </w:trPr>
        <w:tc>
          <w:tcPr>
            <w:tcW w:w="7054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517" w:type="dxa"/>
            <w:vAlign w:val="center"/>
          </w:tcPr>
          <w:p w:rsidR="009F19D6" w:rsidRDefault="009F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19D6">
        <w:trPr>
          <w:trHeight w:val="331"/>
        </w:trPr>
        <w:tc>
          <w:tcPr>
            <w:tcW w:w="7054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зачет)</w:t>
            </w:r>
          </w:p>
        </w:tc>
        <w:tc>
          <w:tcPr>
            <w:tcW w:w="2517" w:type="dxa"/>
            <w:vAlign w:val="center"/>
          </w:tcPr>
          <w:p w:rsidR="009F19D6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9F19D6">
          <w:pgSz w:w="11906" w:h="16838"/>
          <w:pgMar w:top="1134" w:right="850" w:bottom="284" w:left="1701" w:header="708" w:footer="708" w:gutter="0"/>
          <w:pgNumType w:start="1"/>
          <w:cols w:space="720"/>
        </w:sectPr>
      </w:pP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 xml:space="preserve">2.2. Тематический план и содержание учебной дисциплины </w:t>
      </w:r>
    </w:p>
    <w:tbl>
      <w:tblPr>
        <w:tblStyle w:val="a8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9213"/>
        <w:gridCol w:w="1276"/>
        <w:gridCol w:w="1417"/>
        <w:gridCol w:w="1418"/>
      </w:tblGrid>
      <w:tr w:rsidR="0081151A" w:rsidRPr="00640D05" w:rsidTr="00640D05">
        <w:trPr>
          <w:trHeight w:val="20"/>
        </w:trPr>
        <w:tc>
          <w:tcPr>
            <w:tcW w:w="1952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213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Объем, акад. ч / в том числе в форме практической подготовки, акад ч</w:t>
            </w:r>
          </w:p>
        </w:tc>
        <w:tc>
          <w:tcPr>
            <w:tcW w:w="1417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ПК, ОК</w:t>
            </w:r>
          </w:p>
        </w:tc>
        <w:tc>
          <w:tcPr>
            <w:tcW w:w="1418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Н/У/З</w:t>
            </w:r>
          </w:p>
        </w:tc>
      </w:tr>
      <w:tr w:rsidR="0081151A" w:rsidRPr="00640D05" w:rsidTr="00640D05">
        <w:trPr>
          <w:trHeight w:val="20"/>
        </w:trPr>
        <w:tc>
          <w:tcPr>
            <w:tcW w:w="1952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6</w:t>
            </w:r>
          </w:p>
        </w:tc>
      </w:tr>
      <w:tr w:rsidR="0081151A" w:rsidRPr="00640D05" w:rsidTr="00640D05">
        <w:trPr>
          <w:trHeight w:val="20"/>
        </w:trPr>
        <w:tc>
          <w:tcPr>
            <w:tcW w:w="11165" w:type="dxa"/>
            <w:gridSpan w:val="2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Раздел 1. Бережливое производство – современная концепция управления</w:t>
            </w:r>
          </w:p>
        </w:tc>
        <w:tc>
          <w:tcPr>
            <w:tcW w:w="1276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 w:val="restart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1.1.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История культуры бережливого производства. </w:t>
            </w: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01. 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02.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03.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04.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07.</w:t>
            </w:r>
          </w:p>
        </w:tc>
        <w:tc>
          <w:tcPr>
            <w:tcW w:w="1418" w:type="dxa"/>
            <w:vMerge w:val="restart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03.01- Уо 03.09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03.01 - Зо 03.07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07.01- Уо 07.03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07.01 - Зо 07.05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419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1.  </w:t>
            </w: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История культуры бережливого производства: концепция поточного (конвейерного) производства Г. Форда, научная организация труда, производственная система Toyota. Производственные системы предприятий. Особенности бережливого производства.  Причины возникновения необходимости перехода к бережливому производству. Тайити Оно - основатель бережливого производства. Производственные системы предприятий. 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874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1.  </w:t>
            </w: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Бережливое производство: понятие, ценности и принципы бережливого производства. Обзор национальных стандартов по бережливому производству.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515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1 Определение сущности бережливого производства (по ГОСТам).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Самостоятельная работа обучающихся 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1049"/>
        </w:trPr>
        <w:tc>
          <w:tcPr>
            <w:tcW w:w="1952" w:type="dxa"/>
            <w:vMerge w:val="restart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конспектами занятий, учебной и специальной литературы, работа с информационными порталами, выполнение домашних заданий, изучение стандартов по бережливому производству, подготовка рефератов, презентаций.</w:t>
            </w:r>
          </w:p>
        </w:tc>
        <w:tc>
          <w:tcPr>
            <w:tcW w:w="1276" w:type="dxa"/>
            <w:vMerge w:val="restart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1065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81151A" w:rsidRPr="00640D05" w:rsidRDefault="0081151A" w:rsidP="008115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понятия курса «Основы бережливого производства»;</w:t>
            </w:r>
          </w:p>
          <w:p w:rsidR="0081151A" w:rsidRPr="00640D05" w:rsidRDefault="0081151A" w:rsidP="008115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Сравнительная характеристика бережливого и традиционного производства.</w:t>
            </w:r>
          </w:p>
          <w:p w:rsidR="0081151A" w:rsidRPr="00640D05" w:rsidRDefault="0081151A" w:rsidP="0081151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Принципы производственной системы Toyota.</w:t>
            </w:r>
          </w:p>
        </w:tc>
        <w:tc>
          <w:tcPr>
            <w:tcW w:w="1276" w:type="dxa"/>
            <w:vMerge/>
            <w:vAlign w:val="center"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1545"/>
        </w:trPr>
        <w:tc>
          <w:tcPr>
            <w:tcW w:w="1952" w:type="dxa"/>
            <w:vMerge w:val="restart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Тема 1.2. Поток создания ценности</w:t>
            </w: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Поток создания ценности: операции в процессе,</w:t>
            </w:r>
            <w:r w:rsidRPr="00640D0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информационный поток создания ценности, материальный поток создания ценности. 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 Виды работ в процессе: значимая, незначимая, потери.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Практическое занятие 2 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Определение видов работ в потоке создания ценности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1065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конспектами занятий, учебной и специальной литературы, работа с информационными порталами, выполнение домашних заданий, подготовка рефератов, презентаций.</w:t>
            </w:r>
          </w:p>
        </w:tc>
        <w:tc>
          <w:tcPr>
            <w:tcW w:w="1276" w:type="dxa"/>
            <w:vMerge w:val="restart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1065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81151A" w:rsidRPr="00640D05" w:rsidRDefault="0081151A" w:rsidP="008115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Определение заказчиков процесса.</w:t>
            </w:r>
          </w:p>
          <w:p w:rsidR="0081151A" w:rsidRPr="00640D05" w:rsidRDefault="0081151A" w:rsidP="0081151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Значимость действий в процессах, осуществляемых в организациях, с точки зрения ценности для потребителя.</w:t>
            </w:r>
          </w:p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1572"/>
        </w:trPr>
        <w:tc>
          <w:tcPr>
            <w:tcW w:w="1952" w:type="dxa"/>
            <w:vMerge w:val="restart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1.3. Виды потерь</w:t>
            </w: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1212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потерь: перепроизводство; лишние движения; ненужная транспортировка; излишние запасы; избыточная обработка; ожидание; переделка и брак; лишние перемещения; незадействованный потенциал работников.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3 Определение видов потерь в потоке создания ценности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418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конспектами занятий, учебной и специальной литературы, работа с информационными порталами, выполнение домашних заданий на выявление потерь и определение их вида, подготовка рефератов, презентаций.</w:t>
            </w:r>
          </w:p>
        </w:tc>
        <w:tc>
          <w:tcPr>
            <w:tcW w:w="1276" w:type="dxa"/>
            <w:vMerge w:val="restart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cantSplit/>
          <w:trHeight w:val="1065"/>
        </w:trPr>
        <w:tc>
          <w:tcPr>
            <w:tcW w:w="1952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81151A" w:rsidRPr="00640D05" w:rsidRDefault="0081151A" w:rsidP="008115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потерь, возникающих в процессах, и их причины.</w:t>
            </w:r>
          </w:p>
          <w:p w:rsidR="0081151A" w:rsidRPr="00640D05" w:rsidRDefault="0081151A" w:rsidP="0081151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Неиспользованный человеческий потенциал и его влияние на ценность процесса.</w:t>
            </w:r>
          </w:p>
        </w:tc>
        <w:tc>
          <w:tcPr>
            <w:tcW w:w="1276" w:type="dxa"/>
            <w:vMerge/>
            <w:vAlign w:val="center"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1151A" w:rsidRPr="00640D05" w:rsidRDefault="0081151A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trHeight w:val="20"/>
        </w:trPr>
        <w:tc>
          <w:tcPr>
            <w:tcW w:w="11165" w:type="dxa"/>
            <w:gridSpan w:val="2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Раздел 2. Инструменты бережливых технологий 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vMerge w:val="restart"/>
          </w:tcPr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01. 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02.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03.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04.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07</w:t>
            </w:r>
          </w:p>
        </w:tc>
        <w:tc>
          <w:tcPr>
            <w:tcW w:w="1418" w:type="dxa"/>
            <w:vMerge w:val="restart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03.01- Уо 03.09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03.01 - Зо 03.07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07.01- Уо 07.03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07.01 - Зо 07.05</w:t>
            </w: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 w:val="restart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2.1. Картирование потока создания ценности</w:t>
            </w: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985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Карта потока создания ценности. Состояния процесса: текущее, целевое, идеальное. Правила построения карт. Условные обозначения. Виды карт: линейная, кроссфункциональная. 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598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Понятие  проблемы в бережливом производстве. Подход к решению проблемы. Метод «одна за одной»: пошаговое решение проблем. Применение правила «5 Почему?» для выявления причины проблемы. Планирование оптимизационных мероприятий.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4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Построение карты текущего состояния процесса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5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Построение карты целевого состояния процесса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065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конспектами занятий, учебной и специальной литературы, работа с информационными порталами, выполнение домашних заданий на построение карт потока, подготовка рефератов, презентаций.</w:t>
            </w:r>
          </w:p>
        </w:tc>
        <w:tc>
          <w:tcPr>
            <w:tcW w:w="1276" w:type="dxa"/>
            <w:vMerge w:val="restart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065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640D05" w:rsidRPr="00640D05" w:rsidRDefault="00640D05" w:rsidP="008115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Картирование процессов. </w:t>
            </w:r>
          </w:p>
          <w:p w:rsidR="00640D05" w:rsidRPr="00640D05" w:rsidRDefault="00640D05" w:rsidP="008115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 шагов решения проблем.</w:t>
            </w:r>
          </w:p>
          <w:p w:rsidR="00640D05" w:rsidRPr="00640D05" w:rsidRDefault="00640D05" w:rsidP="008115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Метод «5 Почему?»</w:t>
            </w:r>
          </w:p>
          <w:p w:rsidR="00640D05" w:rsidRPr="00640D05" w:rsidRDefault="00640D05" w:rsidP="008115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Разработка плана мероприятий по достижению целевых показателей процесса.</w:t>
            </w:r>
          </w:p>
        </w:tc>
        <w:tc>
          <w:tcPr>
            <w:tcW w:w="1276" w:type="dxa"/>
            <w:vMerge/>
            <w:vAlign w:val="center"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 w:val="restart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2.2. Диаграмма «спагетти»</w:t>
            </w: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Диаграмма «спагетти». Условия применения и методика построения диаграммы.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6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Построение диаграммы «спагетти»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76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конспектами занятий, учебной и специальной литературы, работа с информационными порталами, выполнение домашних заданий на построение диаграммы «спагетти», подготовка рефератов, презентаций.</w:t>
            </w:r>
          </w:p>
        </w:tc>
        <w:tc>
          <w:tcPr>
            <w:tcW w:w="1276" w:type="dxa"/>
            <w:vMerge w:val="restart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065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640D05" w:rsidRPr="00640D05" w:rsidRDefault="00640D05" w:rsidP="0081151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Применение диаграммы «спагетти» для выявления проблем процесса.</w:t>
            </w:r>
          </w:p>
        </w:tc>
        <w:tc>
          <w:tcPr>
            <w:tcW w:w="1276" w:type="dxa"/>
            <w:vMerge/>
            <w:vAlign w:val="center"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397"/>
        </w:trPr>
        <w:tc>
          <w:tcPr>
            <w:tcW w:w="1952" w:type="dxa"/>
            <w:vMerge w:val="restart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2.3. Система 5С</w:t>
            </w: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Система 5С. Преимущества использования, этапы внедрения. Визуализация: правила и способы нанесения знаков визуализации.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7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 рабочего места студента по системе 5С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208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конспектами занятий, учебной и специальной литературы, работа с информационными порталами, выполнение домашних заданий, подготовка рефератов, презентаций.</w:t>
            </w:r>
          </w:p>
        </w:tc>
        <w:tc>
          <w:tcPr>
            <w:tcW w:w="1276" w:type="dxa"/>
            <w:vMerge w:val="restart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207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640D05" w:rsidRPr="00640D05" w:rsidRDefault="00640D05" w:rsidP="008115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Значение системы 5С в оптимизации процессов. </w:t>
            </w:r>
          </w:p>
          <w:p w:rsidR="00640D05" w:rsidRPr="00640D05" w:rsidRDefault="00640D05" w:rsidP="0081151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Ошибки использования системы 5С.</w:t>
            </w:r>
          </w:p>
        </w:tc>
        <w:tc>
          <w:tcPr>
            <w:tcW w:w="1276" w:type="dxa"/>
            <w:vMerge/>
            <w:vAlign w:val="center"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418"/>
        </w:trPr>
        <w:tc>
          <w:tcPr>
            <w:tcW w:w="1952" w:type="dxa"/>
            <w:vMerge w:val="restart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2.4. Стандартизированная работа</w:t>
            </w: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893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Стандартизированная работа. Стандарты качества. Виды стандартов. Составляющие стандартизированной работы. Хронометраж как метод изучения затрат рабочего времени на действия процесса. Разработка стандартов на выполнение работ в оптимизируемом процессе. 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892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Хронометраж как метод изучения затрат рабочего времени на действия процесса. Разработка стандартов на выполнение работ в оптимизируемом процессе.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8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 хронометража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208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конспектами занятий, учебной и специальной литературы, работа с информационными порталами, выполнение домашних заданий на разработку стандартов, схем, инструкций, подготовка рефератов, презентаций.</w:t>
            </w:r>
          </w:p>
        </w:tc>
        <w:tc>
          <w:tcPr>
            <w:tcW w:w="1276" w:type="dxa"/>
            <w:vMerge w:val="restart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207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2" w:name="1fob9te" w:colFirst="0" w:colLast="0"/>
            <w:bookmarkEnd w:id="2"/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640D05" w:rsidRPr="00640D05" w:rsidRDefault="00640D05" w:rsidP="008115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Разработка бланка хронометражного листа.</w:t>
            </w:r>
          </w:p>
          <w:p w:rsidR="00640D05" w:rsidRPr="00640D05" w:rsidRDefault="00640D05" w:rsidP="008115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Хронометраж операций и определение времени протекания процесса.</w:t>
            </w:r>
          </w:p>
          <w:p w:rsidR="00640D05" w:rsidRPr="00640D05" w:rsidRDefault="00640D05" w:rsidP="008115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Разработка стандартов рабочих мест.</w:t>
            </w:r>
          </w:p>
          <w:p w:rsidR="00640D05" w:rsidRPr="00640D05" w:rsidRDefault="00640D05" w:rsidP="008115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Разработка схем расположения оборудования, инструментов и оснастки.</w:t>
            </w:r>
          </w:p>
          <w:p w:rsidR="00640D05" w:rsidRPr="00640D05" w:rsidRDefault="00640D05" w:rsidP="008115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Разработка стандартов технологических процессов.</w:t>
            </w: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</w:p>
          <w:p w:rsidR="00640D05" w:rsidRPr="00640D05" w:rsidRDefault="00640D05" w:rsidP="0081151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Разработка чек-листов с целью оптимизации рабочих процессов.</w:t>
            </w:r>
          </w:p>
        </w:tc>
        <w:tc>
          <w:tcPr>
            <w:tcW w:w="1276" w:type="dxa"/>
            <w:vMerge/>
            <w:vAlign w:val="center"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 w:val="restart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2.5. Метод «Канбан»</w:t>
            </w: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 01. 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02.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03.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04.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ОК 07.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01.01- Уо 01.09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01.01- Зо 01.06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02.01- Уо 02.08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02.01 - Зо 02.04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03.01- Уо 03.09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03.01 - Зо 03.07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04.01- Уо 04.02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04.01 - Зо 04.02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Уо 07.01- Уо 07.03</w:t>
            </w:r>
          </w:p>
          <w:p w:rsidR="00640D05" w:rsidRPr="00640D05" w:rsidRDefault="00640D05" w:rsidP="00640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 07.01 - Зо 07.05</w:t>
            </w: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Метод «Канбан». Особенности, преимущества, возможности использования.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 том числе практических и лабораторных занятий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Практическое занятие 9</w:t>
            </w:r>
          </w:p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Использование системы «Канбан»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0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758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Работа с конспектами занятий, учебной и специальной литературы, работа с информационными порталами, выполнение домашних заданий, подготовка рефератов, презентаций.</w:t>
            </w:r>
          </w:p>
        </w:tc>
        <w:tc>
          <w:tcPr>
            <w:tcW w:w="1276" w:type="dxa"/>
            <w:vMerge w:val="restart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757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Примерная тематика внеаудиторной самостоятельной работы:</w:t>
            </w:r>
          </w:p>
          <w:p w:rsidR="00640D05" w:rsidRPr="00640D05" w:rsidRDefault="00640D05" w:rsidP="0081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Основные принципы системы Канбан.</w:t>
            </w:r>
          </w:p>
          <w:p w:rsidR="00640D05" w:rsidRPr="00640D05" w:rsidRDefault="00640D05" w:rsidP="0081151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Применение системы Канбан для оптимизации процессов.</w:t>
            </w:r>
          </w:p>
        </w:tc>
        <w:tc>
          <w:tcPr>
            <w:tcW w:w="1276" w:type="dxa"/>
            <w:vMerge/>
            <w:vAlign w:val="center"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231"/>
        </w:trPr>
        <w:tc>
          <w:tcPr>
            <w:tcW w:w="1952" w:type="dxa"/>
            <w:vMerge w:val="restart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Тема 2.6. Применение принципов бережливого производства в непроизводственной сфере</w:t>
            </w: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Дидактические единицы, содержание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1845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Актуальность концепций бережливого производства для отраслей непроизводственной сферы. Преимущества организаций, использующих принципы и инструменты бережливого производства для оптимизации внутренних процессов. 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0D05" w:rsidRPr="00640D05" w:rsidTr="00640D05">
        <w:trPr>
          <w:cantSplit/>
          <w:trHeight w:val="843"/>
        </w:trPr>
        <w:tc>
          <w:tcPr>
            <w:tcW w:w="1952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Кайдзен – современный подход к улучшению работы организации. Культура постоянного совершенствования.  Система подачи предложений по улучшению (СППУ). Вовлеченность и стимулирование персонала. Мотивация профессиональной деятельности.</w:t>
            </w:r>
          </w:p>
        </w:tc>
        <w:tc>
          <w:tcPr>
            <w:tcW w:w="1276" w:type="dxa"/>
            <w:vAlign w:val="center"/>
          </w:tcPr>
          <w:p w:rsidR="00640D05" w:rsidRPr="00640D05" w:rsidRDefault="00640D05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40D05" w:rsidRPr="00640D05" w:rsidRDefault="00640D05" w:rsidP="00811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trHeight w:val="20"/>
        </w:trPr>
        <w:tc>
          <w:tcPr>
            <w:tcW w:w="11165" w:type="dxa"/>
            <w:gridSpan w:val="2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1151A" w:rsidRPr="00640D05" w:rsidTr="00640D05">
        <w:trPr>
          <w:trHeight w:val="20"/>
        </w:trPr>
        <w:tc>
          <w:tcPr>
            <w:tcW w:w="11165" w:type="dxa"/>
            <w:gridSpan w:val="2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0D05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48 </w:t>
            </w:r>
          </w:p>
        </w:tc>
        <w:tc>
          <w:tcPr>
            <w:tcW w:w="1417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81151A" w:rsidRPr="00640D05" w:rsidRDefault="0081151A" w:rsidP="0081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9F19D6">
          <w:pgSz w:w="16838" w:h="11906" w:orient="landscape"/>
          <w:pgMar w:top="851" w:right="1134" w:bottom="851" w:left="992" w:header="709" w:footer="709" w:gutter="0"/>
          <w:cols w:space="720"/>
        </w:sectPr>
      </w:pP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35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3. УСЛОВИЯ РЕАЛИЗАЦИИ УЧЕБНОЙ ДИСЦИПЛИНЫ</w:t>
      </w:r>
    </w:p>
    <w:p w:rsidR="00686D8F" w:rsidRDefault="00686D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6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«Основы бережливого производства»</w:t>
      </w:r>
      <w:r w:rsidR="00F92AC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1151A" w:rsidRPr="00686D8F" w:rsidRDefault="00686D8F" w:rsidP="008115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151A"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снащенный</w:t>
      </w:r>
      <w:r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51A"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 6.1.2.1 образовательной программы 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8115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</w:t>
      </w:r>
      <w:r w:rsidR="00AD45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3.2.1. Основные печатные издания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19D6" w:rsidRPr="00686D8F" w:rsidRDefault="00AD45C4" w:rsidP="00686D8F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 (с изменениями и дополнениями от 02.07.2021)</w:t>
      </w:r>
      <w:r w:rsidRPr="00686D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F19D6" w:rsidRPr="00686D8F" w:rsidRDefault="00AD45C4" w:rsidP="00686D8F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Нижегородской области от 27 февраля 2018 года №172-р «О реализации проекта «Эффективное Правительство, эффективный муниципалитет».</w:t>
      </w:r>
    </w:p>
    <w:p w:rsidR="009F19D6" w:rsidRPr="00686D8F" w:rsidRDefault="00AD45C4" w:rsidP="00686D8F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63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образования, науки и молодежной политики Нижегородской области от 23.12.2021 №316-01-63-3010/21 «Об утверждении плана мероприятий («Дорожной карты») по внедрению бережливых технологий в системе образования Нижегородской области на период 2022-2023 годы </w:t>
      </w:r>
    </w:p>
    <w:p w:rsidR="009F19D6" w:rsidRPr="00686D8F" w:rsidRDefault="00686D8F" w:rsidP="00686D8F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45C4"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Р 56407-2015 «Бережливое производство. Основные методы и инструменты» [Электронный ресурс] //Электронный фонд правовых и нормативно-технических документов. URL: </w:t>
      </w:r>
      <w:hyperlink r:id="rId7">
        <w:r w:rsidR="00AD45C4" w:rsidRPr="00686D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https://docs.cntd.ru/document/1200120649</w:t>
        </w:r>
      </w:hyperlink>
      <w:r w:rsidR="00AD45C4"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обращения 07.11.2021)</w:t>
      </w:r>
    </w:p>
    <w:p w:rsidR="009F19D6" w:rsidRPr="00686D8F" w:rsidRDefault="00686D8F" w:rsidP="00686D8F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45C4"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Р 56406-2015 «Бережливое производство. Аудит. Вопросы для оценки системы менеджмента» [Электронный ресурс] // Электронный фонд правовых и нормативно-технических документов. URL: https://docs.cntd.ru/document/1200120648 (дата обращения 07.11.2021)</w:t>
      </w:r>
    </w:p>
    <w:p w:rsidR="009F19D6" w:rsidRPr="00686D8F" w:rsidRDefault="00686D8F" w:rsidP="00686D8F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45C4"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Р 56405-2015 «Бережливое производство. Процесс сертификации систем менеджмента. Процедура оценки» [Электронный ресурс] // Электронный фонд правовых и нормативно-технических документов. URL: https://docs.cntd.ru/document/1200120647 (дата обращения 07.11.2021).</w:t>
      </w:r>
    </w:p>
    <w:p w:rsidR="009F19D6" w:rsidRPr="00686D8F" w:rsidRDefault="00686D8F" w:rsidP="00686D8F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45C4"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ГОСТ Р 56404-2015 «Бережливое производство. Требования к системам менеджмента» [Электронный ресурс] 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45C4"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фонд правовых и нормативно-технических документов. URL: https://docs.cntd.ru/document/1200120646 (дата обращения 07.11.2021)</w:t>
      </w:r>
    </w:p>
    <w:p w:rsidR="009F19D6" w:rsidRPr="00686D8F" w:rsidRDefault="00AD45C4" w:rsidP="00686D8F">
      <w:pPr>
        <w:pStyle w:val="a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ГОСТ Р 56020-2020 «Бережливое производство. Основные положения и словарь» [Электронный ресурс] // </w:t>
      </w:r>
      <w:r w:rsid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86D8F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лектронный фонд правовых и нормативно-технических документов. URL: https://docs.cntd.ru/document/1200174885 (дата обращения 07.12.2021).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19D6" w:rsidRDefault="00AD45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3.2.2. Основные электронные издания </w:t>
      </w:r>
    </w:p>
    <w:p w:rsidR="009F19D6" w:rsidRDefault="00686D8F" w:rsidP="00686D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86D8F">
        <w:rPr>
          <w:rFonts w:ascii="Times New Roman" w:hAnsi="Times New Roman" w:cs="Times New Roman"/>
          <w:sz w:val="24"/>
          <w:szCs w:val="24"/>
        </w:rPr>
        <w:t>Клюев А.В. Бережливое производство [Электронный ресурс]: учебное пособие для СПО/ Клюев А.В.— Электрон. текстовые данные.— Саратов, Екатеринбург: Профобразование, Уральский федеральный университет, 2019.— 87 c.— Режим доступа: http://www.iprbookshop.ru/87789.html.— ЭБС «IPRbooks»</w:t>
      </w:r>
      <w:r w:rsidR="00AD45C4" w:rsidRPr="00686D8F">
        <w:rPr>
          <w:rFonts w:ascii="Times New Roman" w:hAnsi="Times New Roman" w:cs="Times New Roman"/>
          <w:sz w:val="24"/>
          <w:szCs w:val="24"/>
        </w:rPr>
        <w:br w:type="page"/>
      </w:r>
      <w:r w:rsidR="00AD45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КОНТРОЛЬ И ОЦЕНКА РЕЗУЛЬТАТОВ ОСВОЕНИЯ  УЧЕБНОЙ ДИСЦИПЛИНЫ</w:t>
      </w:r>
    </w:p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0"/>
        <w:gridCol w:w="2884"/>
        <w:gridCol w:w="3336"/>
      </w:tblGrid>
      <w:tr w:rsidR="009F19D6" w:rsidRPr="007B05CD">
        <w:tc>
          <w:tcPr>
            <w:tcW w:w="3350" w:type="dxa"/>
          </w:tcPr>
          <w:p w:rsidR="009F19D6" w:rsidRPr="007B05CD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Результаты обучения</w:t>
            </w:r>
            <w:r w:rsidRPr="007B05CD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884" w:type="dxa"/>
          </w:tcPr>
          <w:p w:rsidR="009F19D6" w:rsidRPr="007B05CD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Критерии оценки</w:t>
            </w:r>
          </w:p>
        </w:tc>
        <w:tc>
          <w:tcPr>
            <w:tcW w:w="3336" w:type="dxa"/>
          </w:tcPr>
          <w:p w:rsidR="009F19D6" w:rsidRPr="007B05CD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b/>
                <w:i/>
                <w:color w:val="000000"/>
                <w:sz w:val="22"/>
                <w:szCs w:val="22"/>
              </w:rPr>
              <w:t>Методы оценки</w:t>
            </w:r>
          </w:p>
        </w:tc>
      </w:tr>
      <w:tr w:rsidR="009F19D6" w:rsidRPr="007B05CD">
        <w:tc>
          <w:tcPr>
            <w:tcW w:w="3350" w:type="dxa"/>
          </w:tcPr>
          <w:p w:rsidR="009F19D6" w:rsidRPr="007B05CD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Перечень знаний, осваиваемых в рамках дисциплины</w:t>
            </w:r>
          </w:p>
          <w:p w:rsidR="009F19D6" w:rsidRPr="007B05CD" w:rsidRDefault="00AD45C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принципы бережливого производства;</w:t>
            </w:r>
          </w:p>
          <w:p w:rsidR="009F19D6" w:rsidRPr="007B05CD" w:rsidRDefault="00AD45C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виды потерь и их причины;</w:t>
            </w:r>
          </w:p>
          <w:p w:rsidR="009F19D6" w:rsidRPr="007B05CD" w:rsidRDefault="00AD45C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способы устранения потерь;</w:t>
            </w:r>
          </w:p>
          <w:p w:rsidR="009F19D6" w:rsidRPr="007B05CD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инструменты бережливого производства</w:t>
            </w:r>
          </w:p>
        </w:tc>
        <w:tc>
          <w:tcPr>
            <w:tcW w:w="2884" w:type="dxa"/>
          </w:tcPr>
          <w:p w:rsidR="009F19D6" w:rsidRPr="007B05CD" w:rsidRDefault="007B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Выбор технологии разработки программ совершенствования производств;</w:t>
            </w:r>
          </w:p>
        </w:tc>
        <w:tc>
          <w:tcPr>
            <w:tcW w:w="3336" w:type="dxa"/>
          </w:tcPr>
          <w:p w:rsidR="009F19D6" w:rsidRPr="007B05CD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Устный опрос, экспертное наблюдение в ходе практических работ; отчеты по практическим работам; письменный опрос.</w:t>
            </w:r>
          </w:p>
        </w:tc>
      </w:tr>
      <w:tr w:rsidR="009F19D6" w:rsidRPr="007B05CD">
        <w:trPr>
          <w:trHeight w:val="896"/>
        </w:trPr>
        <w:tc>
          <w:tcPr>
            <w:tcW w:w="3350" w:type="dxa"/>
          </w:tcPr>
          <w:p w:rsidR="009F19D6" w:rsidRPr="007B05CD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Перечень умений, осваиваемых в рамках дисциплины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использовать понятия бережливого производства;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строить карты потока создания ценности;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анализировать потоки создания ценности;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выполнять расчеты времени протекания процесса;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выбирать способы решения проблем, выявленных в процессе;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планировать мероприятия по достижению целевых показателей процесса;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организовывать взаимодействие и работу участников процесса;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применять принципы и инструменты бережливого производства для оптимизации процессов;</w:t>
            </w:r>
          </w:p>
          <w:p w:rsidR="009F19D6" w:rsidRPr="007B05CD" w:rsidRDefault="00AD45C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использовать современные технологии для выполнения поставленных задач;</w:t>
            </w:r>
          </w:p>
          <w:p w:rsidR="009F19D6" w:rsidRPr="007B05CD" w:rsidRDefault="009F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9F19D6" w:rsidRPr="007B05CD" w:rsidRDefault="009F1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</w:tcPr>
          <w:p w:rsidR="009F19D6" w:rsidRPr="007B05CD" w:rsidRDefault="007B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Выбор технологии решения профессиональной задачи с учетом знания видов движений и преобразующих движения механизмов</w:t>
            </w: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3336" w:type="dxa"/>
          </w:tcPr>
          <w:p w:rsidR="009F19D6" w:rsidRPr="007B05CD" w:rsidRDefault="00AD4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B05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Устный опрос, экспертное наблюдение в ходе практических работ; отчеты по практическим работам; письменный опрос.</w:t>
            </w:r>
          </w:p>
        </w:tc>
      </w:tr>
    </w:tbl>
    <w:p w:rsidR="009F19D6" w:rsidRDefault="009F19D6" w:rsidP="00686D8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sectPr w:rsidR="009F19D6" w:rsidSect="00686D8F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9E" w:rsidRDefault="007B499E">
      <w:r>
        <w:separator/>
      </w:r>
    </w:p>
  </w:endnote>
  <w:endnote w:type="continuationSeparator" w:id="0">
    <w:p w:rsidR="007B499E" w:rsidRDefault="007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9D6" w:rsidRDefault="00AD45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9F19D6" w:rsidRDefault="009F19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9D6" w:rsidRDefault="00AD45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120" w:after="12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37BA4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9E" w:rsidRDefault="007B499E">
      <w:r>
        <w:separator/>
      </w:r>
    </w:p>
  </w:footnote>
  <w:footnote w:type="continuationSeparator" w:id="0">
    <w:p w:rsidR="007B499E" w:rsidRDefault="007B499E">
      <w:r>
        <w:continuationSeparator/>
      </w:r>
    </w:p>
  </w:footnote>
  <w:footnote w:id="1"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</w:footnote>
  <w:footnote w:id="2"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</w:footnote>
  <w:footnote w:id="3">
    <w:p w:rsidR="009F19D6" w:rsidRDefault="009F19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4" w:name="_tyjcwt" w:colFirst="0" w:colLast="0"/>
      <w:bookmarkEnd w:id="4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7DE"/>
    <w:multiLevelType w:val="multilevel"/>
    <w:tmpl w:val="0D9A51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2902B7D"/>
    <w:multiLevelType w:val="multilevel"/>
    <w:tmpl w:val="35CAED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58346D8"/>
    <w:multiLevelType w:val="multilevel"/>
    <w:tmpl w:val="1B88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7907237"/>
    <w:multiLevelType w:val="multilevel"/>
    <w:tmpl w:val="CDA4C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29EE4797"/>
    <w:multiLevelType w:val="multilevel"/>
    <w:tmpl w:val="8020D6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DB83A81"/>
    <w:multiLevelType w:val="multilevel"/>
    <w:tmpl w:val="34CCF21A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6">
    <w:nsid w:val="37974969"/>
    <w:multiLevelType w:val="multilevel"/>
    <w:tmpl w:val="163A2EFA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">
    <w:nsid w:val="47C176FA"/>
    <w:multiLevelType w:val="multilevel"/>
    <w:tmpl w:val="46EC62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8786FFF"/>
    <w:multiLevelType w:val="multilevel"/>
    <w:tmpl w:val="D57EEAD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A4323A0"/>
    <w:multiLevelType w:val="hybridMultilevel"/>
    <w:tmpl w:val="E5C2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10DE5"/>
    <w:multiLevelType w:val="multilevel"/>
    <w:tmpl w:val="799CE6E0"/>
    <w:lvl w:ilvl="0">
      <w:start w:val="97838720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50B02356"/>
    <w:multiLevelType w:val="multilevel"/>
    <w:tmpl w:val="A96879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5D7C2EF7"/>
    <w:multiLevelType w:val="multilevel"/>
    <w:tmpl w:val="FDB81166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  <w:vertAlign w:val="baseline"/>
      </w:rPr>
    </w:lvl>
  </w:abstractNum>
  <w:abstractNum w:abstractNumId="13">
    <w:nsid w:val="6B823BA6"/>
    <w:multiLevelType w:val="multilevel"/>
    <w:tmpl w:val="FC028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>
    <w:nsid w:val="6C4E42CA"/>
    <w:multiLevelType w:val="multilevel"/>
    <w:tmpl w:val="1996F6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6FBD66FC"/>
    <w:multiLevelType w:val="multilevel"/>
    <w:tmpl w:val="2BDE32C2"/>
    <w:lvl w:ilvl="0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71453278"/>
    <w:multiLevelType w:val="multilevel"/>
    <w:tmpl w:val="A3D49D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72115254"/>
    <w:multiLevelType w:val="multilevel"/>
    <w:tmpl w:val="57C469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14"/>
  </w:num>
  <w:num w:numId="10">
    <w:abstractNumId w:val="5"/>
  </w:num>
  <w:num w:numId="11">
    <w:abstractNumId w:val="6"/>
  </w:num>
  <w:num w:numId="12">
    <w:abstractNumId w:val="12"/>
  </w:num>
  <w:num w:numId="13">
    <w:abstractNumId w:val="15"/>
  </w:num>
  <w:num w:numId="14">
    <w:abstractNumId w:val="10"/>
  </w:num>
  <w:num w:numId="15">
    <w:abstractNumId w:val="17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6"/>
    <w:rsid w:val="00437BA4"/>
    <w:rsid w:val="00637FCB"/>
    <w:rsid w:val="00640D05"/>
    <w:rsid w:val="00686D8F"/>
    <w:rsid w:val="006D7514"/>
    <w:rsid w:val="007B05CD"/>
    <w:rsid w:val="007B499E"/>
    <w:rsid w:val="0081151A"/>
    <w:rsid w:val="008B6D09"/>
    <w:rsid w:val="009F19D6"/>
    <w:rsid w:val="00AB75CE"/>
    <w:rsid w:val="00AD45C4"/>
    <w:rsid w:val="00B01E19"/>
    <w:rsid w:val="00BB6C8B"/>
    <w:rsid w:val="00C42C50"/>
    <w:rsid w:val="00F92AC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FB468-E287-4291-A502-349F1494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8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2001206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Преподаватель1-А225</dc:creator>
  <cp:lastModifiedBy>Учетная запись Майкрософт</cp:lastModifiedBy>
  <cp:revision>9</cp:revision>
  <dcterms:created xsi:type="dcterms:W3CDTF">2022-06-02T11:15:00Z</dcterms:created>
  <dcterms:modified xsi:type="dcterms:W3CDTF">2023-05-23T09:58:00Z</dcterms:modified>
</cp:coreProperties>
</file>