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70" w:rsidRDefault="00260A7B">
      <w:pPr>
        <w:widowControl w:val="0"/>
        <w:spacing w:line="240" w:lineRule="auto"/>
        <w:ind w:left="12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ГОРЯЧАЯ 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1402F" w:rsidRP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</w:p>
    <w:p w:rsidR="005A6C70" w:rsidRDefault="005A6C70">
      <w:pPr>
        <w:sectPr w:rsidR="005A6C70">
          <w:type w:val="continuous"/>
          <w:pgSz w:w="11906" w:h="16838"/>
          <w:pgMar w:top="1125" w:right="850" w:bottom="0" w:left="1701" w:header="0" w:footer="0" w:gutter="0"/>
          <w:cols w:space="708"/>
        </w:sectPr>
      </w:pPr>
    </w:p>
    <w:p w:rsidR="002312B6" w:rsidRDefault="002312B6" w:rsidP="00AA01DC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3406"/>
        <w:gridCol w:w="2832"/>
        <w:gridCol w:w="3106"/>
      </w:tblGrid>
      <w:tr w:rsidR="002312B6" w:rsidTr="002312B6">
        <w:tc>
          <w:tcPr>
            <w:tcW w:w="3509" w:type="dxa"/>
          </w:tcPr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сотрудника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Телефон, электронная почта</w:t>
            </w:r>
          </w:p>
        </w:tc>
      </w:tr>
      <w:tr w:rsidR="002312B6" w:rsidTr="002312B6">
        <w:tc>
          <w:tcPr>
            <w:tcW w:w="3509" w:type="dxa"/>
          </w:tcPr>
          <w:p w:rsidR="002312B6" w:rsidRPr="002312B6" w:rsidRDefault="002312B6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>Богданова Наталья Алексеевна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spacing w:line="241" w:lineRule="auto"/>
              <w:ind w:left="871" w:right="80" w:hanging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ПССЗ</w:t>
            </w:r>
          </w:p>
        </w:tc>
        <w:tc>
          <w:tcPr>
            <w:tcW w:w="3191" w:type="dxa"/>
          </w:tcPr>
          <w:p w:rsidR="002312B6" w:rsidRDefault="002312B6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312B6" w:rsidTr="002312B6">
        <w:tc>
          <w:tcPr>
            <w:tcW w:w="3509" w:type="dxa"/>
          </w:tcPr>
          <w:p w:rsidR="002312B6" w:rsidRDefault="002312B6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 xml:space="preserve">Евтеев Антон </w:t>
            </w:r>
          </w:p>
          <w:p w:rsidR="002312B6" w:rsidRPr="002312B6" w:rsidRDefault="002312B6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>Алексеевич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spacing w:before="7" w:line="239" w:lineRule="auto"/>
              <w:ind w:left="861" w:right="80" w:hanging="7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ПКРС</w:t>
            </w:r>
          </w:p>
        </w:tc>
        <w:tc>
          <w:tcPr>
            <w:tcW w:w="3191" w:type="dxa"/>
          </w:tcPr>
          <w:p w:rsidR="002312B6" w:rsidRDefault="002312B6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5-63-80</w:t>
            </w:r>
          </w:p>
        </w:tc>
      </w:tr>
      <w:tr w:rsidR="002312B6" w:rsidTr="002312B6">
        <w:tc>
          <w:tcPr>
            <w:tcW w:w="3509" w:type="dxa"/>
          </w:tcPr>
          <w:p w:rsidR="002312B6" w:rsidRPr="002312B6" w:rsidRDefault="002312B6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Ё</w:t>
            </w:r>
            <w:r w:rsidRPr="002312B6">
              <w:rPr>
                <w:rFonts w:ascii="Times New Roman" w:hAnsi="Times New Roman" w:cs="Times New Roman"/>
                <w:sz w:val="28"/>
              </w:rPr>
              <w:t>лкина</w:t>
            </w:r>
            <w:proofErr w:type="spellEnd"/>
            <w:r w:rsidRPr="002312B6">
              <w:rPr>
                <w:rFonts w:ascii="Times New Roman" w:hAnsi="Times New Roman" w:cs="Times New Roman"/>
                <w:sz w:val="28"/>
              </w:rPr>
              <w:t xml:space="preserve"> Ольга Константиновна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</w:t>
            </w:r>
          </w:p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УВР</w:t>
            </w:r>
          </w:p>
        </w:tc>
        <w:tc>
          <w:tcPr>
            <w:tcW w:w="3191" w:type="dxa"/>
          </w:tcPr>
          <w:p w:rsidR="002312B6" w:rsidRDefault="002312B6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2-10-55</w:t>
            </w:r>
          </w:p>
        </w:tc>
      </w:tr>
      <w:tr w:rsidR="002312B6" w:rsidTr="002312B6">
        <w:tc>
          <w:tcPr>
            <w:tcW w:w="3509" w:type="dxa"/>
          </w:tcPr>
          <w:p w:rsidR="002312B6" w:rsidRPr="002312B6" w:rsidRDefault="00A9019F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Мартьянова Александра Александровна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секрет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прие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кретарь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191" w:type="dxa"/>
          </w:tcPr>
          <w:p w:rsidR="002312B6" w:rsidRDefault="002312B6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2-14-33</w:t>
            </w:r>
          </w:p>
          <w:p w:rsidR="00AA01DC" w:rsidRDefault="00E1402F" w:rsidP="00AA01DC">
            <w:pPr>
              <w:widowControl w:val="0"/>
              <w:spacing w:line="239" w:lineRule="auto"/>
              <w:ind w:left="139" w:right="-20"/>
              <w:jc w:val="center"/>
              <w:rPr>
                <w:rFonts w:ascii="Times New Roman" w:eastAsia="Times New Roman" w:hAnsi="Times New Roman" w:cs="Times New Roman"/>
                <w:color w:val="0462C1"/>
                <w:sz w:val="28"/>
                <w:szCs w:val="28"/>
              </w:rPr>
            </w:pPr>
            <w:hyperlink r:id="rId5"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p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a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4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t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-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2"/>
                  <w:sz w:val="28"/>
                  <w:szCs w:val="28"/>
                  <w:u w:val="single"/>
                </w:rPr>
                <w:t>p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r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i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e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3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@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3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ai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l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.ru</w:t>
              </w:r>
            </w:hyperlink>
          </w:p>
          <w:p w:rsidR="00AA01DC" w:rsidRDefault="00AA01DC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2B6" w:rsidTr="002312B6">
        <w:tc>
          <w:tcPr>
            <w:tcW w:w="3509" w:type="dxa"/>
          </w:tcPr>
          <w:p w:rsidR="002312B6" w:rsidRPr="002312B6" w:rsidRDefault="002312B6" w:rsidP="0023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>Кондратьева Галина Константиновна</w:t>
            </w:r>
          </w:p>
        </w:tc>
        <w:tc>
          <w:tcPr>
            <w:tcW w:w="2870" w:type="dxa"/>
          </w:tcPr>
          <w:p w:rsidR="002312B6" w:rsidRDefault="002312B6" w:rsidP="002312B6">
            <w:pPr>
              <w:widowControl w:val="0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  <w:p w:rsidR="002312B6" w:rsidRDefault="002312B6" w:rsidP="002312B6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2312B6" w:rsidRDefault="002312B6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5-63-80</w:t>
            </w:r>
          </w:p>
          <w:p w:rsidR="00AA01DC" w:rsidRDefault="00AA01DC" w:rsidP="00AA01DC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spop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.ru</w:t>
            </w:r>
          </w:p>
        </w:tc>
      </w:tr>
    </w:tbl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C70" w:rsidRDefault="00260A7B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E140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1402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е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sectPr w:rsidR="005A6C70">
      <w:type w:val="continuous"/>
      <w:pgSz w:w="11906" w:h="16838"/>
      <w:pgMar w:top="112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70"/>
    <w:rsid w:val="000B7D0C"/>
    <w:rsid w:val="002312B6"/>
    <w:rsid w:val="00260A7B"/>
    <w:rsid w:val="005A6C70"/>
    <w:rsid w:val="0087156F"/>
    <w:rsid w:val="00A9019F"/>
    <w:rsid w:val="00AA01DC"/>
    <w:rsid w:val="00E1402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53992-F2D6-4C2D-BD7D-0D3AF88E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mt-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0C5A-F86E-4C1F-BDF6-1D698ABB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Пользователь-А103</dc:creator>
  <cp:lastModifiedBy>Пользователь Аудитория 103</cp:lastModifiedBy>
  <cp:revision>5</cp:revision>
  <dcterms:created xsi:type="dcterms:W3CDTF">2024-02-29T09:50:00Z</dcterms:created>
  <dcterms:modified xsi:type="dcterms:W3CDTF">2025-02-25T10:59:00Z</dcterms:modified>
</cp:coreProperties>
</file>