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68" w:rsidRPr="00F033CB" w:rsidRDefault="00065A68" w:rsidP="00065A68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II</w:t>
      </w:r>
      <w:r w:rsidRPr="00F033CB">
        <w:rPr>
          <w:b/>
          <w:i/>
        </w:rPr>
        <w:t>.1</w:t>
      </w:r>
    </w:p>
    <w:p w:rsidR="00065A68" w:rsidRPr="00F033CB" w:rsidRDefault="00065A68" w:rsidP="00065A68">
      <w:pPr>
        <w:jc w:val="right"/>
        <w:rPr>
          <w:b/>
          <w:i/>
        </w:rPr>
      </w:pPr>
      <w:r w:rsidRPr="00F033CB">
        <w:rPr>
          <w:b/>
          <w:i/>
        </w:rPr>
        <w:t>к О</w:t>
      </w:r>
      <w:r w:rsidR="00725D13" w:rsidRPr="00F033CB">
        <w:rPr>
          <w:b/>
          <w:i/>
        </w:rPr>
        <w:t>П</w:t>
      </w:r>
      <w:r w:rsidRPr="00F033CB">
        <w:rPr>
          <w:b/>
          <w:i/>
        </w:rPr>
        <w:t>ОП по профессии</w:t>
      </w:r>
    </w:p>
    <w:p w:rsidR="00065A68" w:rsidRPr="00A570E3" w:rsidRDefault="00065A68" w:rsidP="00065A68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065A68" w:rsidRPr="00A570E3" w:rsidRDefault="00065A68" w:rsidP="00065A68">
      <w:pPr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065A68" w:rsidRPr="00D111DA" w:rsidRDefault="00065A68" w:rsidP="00065A68">
      <w:pPr>
        <w:jc w:val="center"/>
        <w:rPr>
          <w:b/>
          <w:i/>
        </w:rPr>
      </w:pPr>
      <w:r>
        <w:rPr>
          <w:b/>
          <w:i/>
        </w:rPr>
        <w:t xml:space="preserve">РАБОЧАЯ </w:t>
      </w:r>
      <w:r w:rsidRPr="00D111DA">
        <w:rPr>
          <w:b/>
          <w:i/>
        </w:rPr>
        <w:t>ПРОГРАММА УЧЕБНОЙ ДИСЦИПЛИНЫ</w:t>
      </w:r>
    </w:p>
    <w:p w:rsidR="00065A68" w:rsidRPr="00D111DA" w:rsidRDefault="00065A68" w:rsidP="00065A68">
      <w:pPr>
        <w:jc w:val="center"/>
        <w:rPr>
          <w:b/>
          <w:i/>
          <w:u w:val="single"/>
        </w:rPr>
      </w:pPr>
    </w:p>
    <w:p w:rsidR="00065A68" w:rsidRPr="00D111DA" w:rsidRDefault="00725D13" w:rsidP="00065A68">
      <w:pPr>
        <w:jc w:val="center"/>
        <w:rPr>
          <w:b/>
          <w:i/>
        </w:rPr>
      </w:pPr>
      <w:r>
        <w:rPr>
          <w:b/>
          <w:i/>
        </w:rPr>
        <w:t xml:space="preserve">ОП.01 </w:t>
      </w:r>
      <w:r w:rsidR="00065A68">
        <w:rPr>
          <w:b/>
          <w:i/>
        </w:rPr>
        <w:t>Основы микробиологии, физиологии питания, санитарии и гигиены</w:t>
      </w:r>
    </w:p>
    <w:p w:rsidR="00065A68" w:rsidRPr="00D111DA" w:rsidRDefault="00065A68" w:rsidP="00065A68">
      <w:pPr>
        <w:jc w:val="center"/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065A68" w:rsidRPr="00D111DA" w:rsidRDefault="00065A68" w:rsidP="00065A68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 w:rsidR="00B40E19">
        <w:rPr>
          <w:b/>
          <w:bCs/>
          <w:i/>
        </w:rPr>
        <w:t>21</w:t>
      </w:r>
      <w:r>
        <w:rPr>
          <w:b/>
          <w:bCs/>
          <w:i/>
        </w:rPr>
        <w:t xml:space="preserve"> 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065A68" w:rsidRPr="00D111DA" w:rsidRDefault="00065A68" w:rsidP="00065A68">
      <w:pPr>
        <w:rPr>
          <w:b/>
          <w:i/>
        </w:rPr>
      </w:pPr>
      <w:r w:rsidRPr="00D111DA">
        <w:rPr>
          <w:b/>
          <w:i/>
        </w:rPr>
        <w:lastRenderedPageBreak/>
        <w:t>СОДЕРЖАНИЕ</w:t>
      </w:r>
    </w:p>
    <w:p w:rsidR="00065A68" w:rsidRPr="00D111DA" w:rsidRDefault="00065A68" w:rsidP="00065A68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65A68" w:rsidRPr="00414C20" w:rsidTr="003F2072">
        <w:tc>
          <w:tcPr>
            <w:tcW w:w="7501" w:type="dxa"/>
          </w:tcPr>
          <w:p w:rsidR="00065A68" w:rsidRPr="00414C20" w:rsidRDefault="00065A68" w:rsidP="00E806A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065A68" w:rsidRPr="00414C20" w:rsidRDefault="00065A68" w:rsidP="003F2072">
            <w:pPr>
              <w:rPr>
                <w:b/>
              </w:rPr>
            </w:pPr>
          </w:p>
        </w:tc>
      </w:tr>
      <w:tr w:rsidR="00065A68" w:rsidRPr="00414C20" w:rsidTr="003F2072">
        <w:tc>
          <w:tcPr>
            <w:tcW w:w="7501" w:type="dxa"/>
          </w:tcPr>
          <w:p w:rsidR="00065A68" w:rsidRPr="00414C20" w:rsidRDefault="00065A68" w:rsidP="003F207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СТРУКТУРА И СОДЕРЖАНИЕ УЧЕБНОЙ ДИСЦИПЛИНЫ</w:t>
            </w:r>
          </w:p>
          <w:p w:rsidR="00065A68" w:rsidRPr="00414C20" w:rsidRDefault="00065A68" w:rsidP="003F207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65A68" w:rsidRPr="00414C20" w:rsidRDefault="00065A68" w:rsidP="003F2072">
            <w:pPr>
              <w:ind w:left="644"/>
              <w:rPr>
                <w:b/>
              </w:rPr>
            </w:pPr>
          </w:p>
        </w:tc>
      </w:tr>
      <w:tr w:rsidR="00065A68" w:rsidRPr="00414C20" w:rsidTr="003F2072">
        <w:tc>
          <w:tcPr>
            <w:tcW w:w="7501" w:type="dxa"/>
          </w:tcPr>
          <w:p w:rsidR="00065A68" w:rsidRPr="000C2931" w:rsidRDefault="00065A68" w:rsidP="003F2072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65A68" w:rsidRPr="00414C20" w:rsidRDefault="00065A68" w:rsidP="003F2072">
            <w:pPr>
              <w:rPr>
                <w:b/>
              </w:rPr>
            </w:pPr>
          </w:p>
        </w:tc>
      </w:tr>
    </w:tbl>
    <w:p w:rsidR="00065A68" w:rsidRPr="00D111DA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bCs/>
          <w:i/>
        </w:rPr>
      </w:pPr>
    </w:p>
    <w:p w:rsidR="00065A68" w:rsidRPr="00D111DA" w:rsidRDefault="00065A68" w:rsidP="00065A68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ХАРАКТЕРИСТИКА </w:t>
      </w:r>
      <w:r>
        <w:rPr>
          <w:b/>
          <w:i/>
        </w:rPr>
        <w:t xml:space="preserve">РАБОЧЕЙ </w:t>
      </w:r>
      <w:r w:rsidRPr="00D111DA">
        <w:rPr>
          <w:b/>
          <w:i/>
        </w:rPr>
        <w:t>ПРОГРАММЫ УЧЕБНОЙ ДИСЦИПЛИНЫ</w:t>
      </w:r>
    </w:p>
    <w:p w:rsidR="00065A68" w:rsidRPr="00D40A9B" w:rsidRDefault="00065A68" w:rsidP="00065A68">
      <w:pPr>
        <w:ind w:left="0" w:firstLine="0"/>
        <w:jc w:val="both"/>
        <w:rPr>
          <w:strike/>
        </w:rPr>
      </w:pPr>
    </w:p>
    <w:p w:rsidR="00065A68" w:rsidRPr="00383439" w:rsidRDefault="00065A68" w:rsidP="00065A68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 xml:space="preserve">, связана с освоением профессиональных компетенций по всем профессиональным модулям, входящим в образовательную программу, с дисциплинами </w:t>
      </w:r>
      <w:r w:rsidR="007B66EE" w:rsidRPr="007B66EE">
        <w:t>ОП.02</w:t>
      </w:r>
      <w:r w:rsidR="007B66EE" w:rsidRPr="007B66EE">
        <w:tab/>
        <w:t xml:space="preserve">Основы </w:t>
      </w:r>
      <w:r w:rsidR="007B66EE">
        <w:t>т</w:t>
      </w:r>
      <w:r w:rsidR="007B66EE" w:rsidRPr="007B66EE">
        <w:t>овароведения продовольственных товаров</w:t>
      </w:r>
      <w:r>
        <w:t>, ОП 03. Техническое оснащение и организация рабочего места.</w:t>
      </w:r>
    </w:p>
    <w:p w:rsidR="00065A68" w:rsidRDefault="00065A68" w:rsidP="00065A68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2</w:t>
      </w:r>
      <w:r w:rsidRPr="00D111DA">
        <w:rPr>
          <w:b/>
        </w:rPr>
        <w:t>. Цель и планируемые результаты освоения дисциплины:</w:t>
      </w:r>
    </w:p>
    <w:p w:rsidR="00065A68" w:rsidRPr="00D111DA" w:rsidRDefault="00065A68" w:rsidP="00065A6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6"/>
        <w:gridCol w:w="3605"/>
        <w:gridCol w:w="3964"/>
      </w:tblGrid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065A68" w:rsidRPr="00EE74F6" w:rsidRDefault="00065A68" w:rsidP="003F2072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65A68" w:rsidRPr="00097D1C" w:rsidTr="003F2072">
        <w:tc>
          <w:tcPr>
            <w:tcW w:w="1809" w:type="dxa"/>
            <w:vMerge w:val="restart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65A68" w:rsidRPr="00EE74F6" w:rsidRDefault="00065A68" w:rsidP="00065A68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соблюдать санитарно-эпидемиологические требования к </w:t>
            </w:r>
            <w:proofErr w:type="gramStart"/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процессам  приготовления</w:t>
            </w:r>
            <w:proofErr w:type="gramEnd"/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понятия и термины микробиологии;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микробиология основных пищевых продуктов;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065A68" w:rsidRPr="00097D1C" w:rsidTr="003F2072">
        <w:tc>
          <w:tcPr>
            <w:tcW w:w="1809" w:type="dxa"/>
            <w:vMerge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управления  опасными</w:t>
            </w:r>
            <w:proofErr w:type="gramEnd"/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065A68" w:rsidRPr="00EE74F6" w:rsidRDefault="00065A68" w:rsidP="003F2072">
            <w:pPr>
              <w:ind w:left="0"/>
              <w:jc w:val="both"/>
              <w:rPr>
                <w:lang w:eastAsia="en-US"/>
              </w:rPr>
            </w:pPr>
          </w:p>
        </w:tc>
      </w:tr>
      <w:tr w:rsidR="00065A68" w:rsidRPr="00097D1C" w:rsidTr="003F2072">
        <w:tc>
          <w:tcPr>
            <w:tcW w:w="1809" w:type="dxa"/>
            <w:vMerge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</w:tr>
      <w:tr w:rsidR="00065A68" w:rsidRPr="00097D1C" w:rsidTr="003F2072">
        <w:tc>
          <w:tcPr>
            <w:tcW w:w="1809" w:type="dxa"/>
            <w:vMerge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проводить органолептическую оценку </w:t>
            </w:r>
            <w:proofErr w:type="gramStart"/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безопасности  пищевого</w:t>
            </w:r>
            <w:proofErr w:type="gramEnd"/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 сырья и продуктов;</w:t>
            </w:r>
          </w:p>
        </w:tc>
        <w:tc>
          <w:tcPr>
            <w:tcW w:w="4076" w:type="dxa"/>
            <w:vMerge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</w:tr>
      <w:tr w:rsidR="00065A68" w:rsidRPr="00097D1C" w:rsidTr="003F2072">
        <w:tc>
          <w:tcPr>
            <w:tcW w:w="1809" w:type="dxa"/>
            <w:vMerge w:val="restart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5.2-5.5</w:t>
            </w:r>
          </w:p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суточный расход энергии;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усвояемость пищи, влияющие на нее факторы;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назначение диетического (</w:t>
            </w:r>
            <w:proofErr w:type="gramStart"/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лечебного)  питания</w:t>
            </w:r>
            <w:proofErr w:type="gramEnd"/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, характеристику диет;</w:t>
            </w:r>
          </w:p>
          <w:p w:rsidR="00065A68" w:rsidRPr="00EE74F6" w:rsidRDefault="00065A68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методики составления рационов питания</w:t>
            </w:r>
          </w:p>
        </w:tc>
      </w:tr>
      <w:tr w:rsidR="00065A68" w:rsidRPr="00097D1C" w:rsidTr="003F2072">
        <w:tc>
          <w:tcPr>
            <w:tcW w:w="1809" w:type="dxa"/>
            <w:vMerge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рассчитывать суточный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расход  энергии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в зависимости от основного энергетического обмена человека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</w:tr>
      <w:tr w:rsidR="00065A68" w:rsidRPr="00097D1C" w:rsidTr="003F2072">
        <w:tc>
          <w:tcPr>
            <w:tcW w:w="1809" w:type="dxa"/>
            <w:vMerge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65A68" w:rsidRPr="00EE74F6" w:rsidRDefault="00065A68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</w:p>
        </w:tc>
      </w:tr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Номенклатура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информационных источников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применяемых в профессиональной деятельности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Возможные траектории профессионального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развития  и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самообразования</w:t>
            </w:r>
          </w:p>
        </w:tc>
      </w:tr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 xml:space="preserve">клиентами.  </w:t>
            </w:r>
            <w:proofErr w:type="gramEnd"/>
          </w:p>
        </w:tc>
        <w:tc>
          <w:tcPr>
            <w:tcW w:w="407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Основные ресурсы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ind w:left="34" w:right="-108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065A68" w:rsidRPr="00EE74F6" w:rsidRDefault="00065A68" w:rsidP="003F2072">
            <w:pPr>
              <w:ind w:left="34" w:right="-146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r w:rsidR="00650435">
              <w:rPr>
                <w:bCs/>
                <w:sz w:val="22"/>
                <w:szCs w:val="22"/>
                <w:lang w:eastAsia="en-US"/>
              </w:rPr>
              <w:t>профессиональ</w:t>
            </w:r>
            <w:r w:rsidRPr="00EE74F6">
              <w:rPr>
                <w:bCs/>
                <w:sz w:val="22"/>
                <w:szCs w:val="22"/>
                <w:lang w:eastAsia="en-US"/>
              </w:rPr>
              <w:t>ной деятельности</w:t>
            </w:r>
          </w:p>
        </w:tc>
      </w:tr>
      <w:tr w:rsidR="00065A68" w:rsidRPr="00097D1C" w:rsidTr="003F2072">
        <w:tc>
          <w:tcPr>
            <w:tcW w:w="1809" w:type="dxa"/>
          </w:tcPr>
          <w:p w:rsidR="00065A68" w:rsidRPr="00EE74F6" w:rsidRDefault="00065A68" w:rsidP="003F207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065A68" w:rsidRPr="00EE74F6" w:rsidRDefault="00065A68" w:rsidP="003F2072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065A68" w:rsidRDefault="00065A68" w:rsidP="00065A68">
      <w:pPr>
        <w:rPr>
          <w:b/>
          <w:i/>
        </w:rPr>
      </w:pPr>
    </w:p>
    <w:p w:rsidR="004D7443" w:rsidRDefault="004D7443" w:rsidP="00065A68">
      <w:pPr>
        <w:rPr>
          <w:b/>
          <w:i/>
        </w:rPr>
      </w:pPr>
    </w:p>
    <w:p w:rsidR="004D7443" w:rsidRDefault="004D7443" w:rsidP="00065A68">
      <w:pPr>
        <w:rPr>
          <w:b/>
          <w:i/>
        </w:rPr>
      </w:pPr>
    </w:p>
    <w:tbl>
      <w:tblPr>
        <w:tblStyle w:val="TableGrid"/>
        <w:tblW w:w="9201" w:type="dxa"/>
        <w:tblInd w:w="29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4D7443" w:rsidTr="004D7443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D7443" w:rsidRDefault="004D7443">
            <w:pPr>
              <w:spacing w:line="280" w:lineRule="auto"/>
              <w:ind w:left="2506" w:right="2487" w:firstLine="0"/>
              <w:jc w:val="center"/>
            </w:pPr>
            <w:r>
              <w:rPr>
                <w:b/>
              </w:rPr>
              <w:t>Личностные результаты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воспитания,  </w:t>
            </w:r>
          </w:p>
          <w:p w:rsidR="004D7443" w:rsidRDefault="004D7443">
            <w:pPr>
              <w:spacing w:line="256" w:lineRule="auto"/>
              <w:ind w:left="0" w:right="54" w:firstLine="0"/>
              <w:jc w:val="center"/>
            </w:pPr>
            <w:r>
              <w:rPr>
                <w:b/>
              </w:rPr>
              <w:t xml:space="preserve"> определенные отраслевыми требованиями к деловым качествам личности</w:t>
            </w:r>
            <w:r>
              <w:t xml:space="preserve"> </w:t>
            </w:r>
          </w:p>
        </w:tc>
      </w:tr>
      <w:tr w:rsidR="004D7443" w:rsidTr="004D7443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443" w:rsidRDefault="004D7443">
            <w:pPr>
              <w:spacing w:line="256" w:lineRule="auto"/>
              <w:ind w:left="0" w:firstLine="0"/>
            </w:pPr>
            <w: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D7443" w:rsidRDefault="004D7443">
            <w:pPr>
              <w:spacing w:line="256" w:lineRule="auto"/>
              <w:ind w:left="0" w:right="21" w:firstLine="0"/>
              <w:jc w:val="center"/>
            </w:pPr>
            <w:r>
              <w:rPr>
                <w:b/>
              </w:rPr>
              <w:t>ЛР 13</w:t>
            </w:r>
            <w:r>
              <w:t xml:space="preserve"> </w:t>
            </w:r>
          </w:p>
        </w:tc>
      </w:tr>
      <w:tr w:rsidR="004D7443" w:rsidTr="004D7443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443" w:rsidRDefault="004D7443">
            <w:pPr>
              <w:spacing w:line="256" w:lineRule="auto"/>
              <w:ind w:left="0" w:firstLine="0"/>
            </w:pPr>
            <w: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D7443" w:rsidRDefault="004D7443">
            <w:pPr>
              <w:spacing w:line="256" w:lineRule="auto"/>
              <w:ind w:left="0" w:right="21" w:firstLine="0"/>
              <w:jc w:val="center"/>
            </w:pPr>
            <w:r>
              <w:rPr>
                <w:b/>
              </w:rPr>
              <w:t>ЛР 15</w:t>
            </w:r>
            <w:r>
              <w:t xml:space="preserve"> </w:t>
            </w:r>
          </w:p>
        </w:tc>
      </w:tr>
    </w:tbl>
    <w:p w:rsidR="004D7443" w:rsidRDefault="004D7443" w:rsidP="00065A68">
      <w:pPr>
        <w:rPr>
          <w:b/>
          <w:i/>
        </w:rPr>
      </w:pPr>
    </w:p>
    <w:p w:rsidR="004D7443" w:rsidRDefault="004D7443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2738C5" w:rsidRDefault="002738C5" w:rsidP="00065A68">
      <w:pPr>
        <w:rPr>
          <w:b/>
          <w:i/>
        </w:rPr>
      </w:pPr>
    </w:p>
    <w:p w:rsidR="00065A68" w:rsidRPr="0023039C" w:rsidRDefault="00065A68" w:rsidP="00065A68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065A68" w:rsidRPr="0023039C" w:rsidRDefault="00065A68" w:rsidP="00065A68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7"/>
        <w:gridCol w:w="1729"/>
      </w:tblGrid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0" w:type="pct"/>
            <w:gridSpan w:val="2"/>
            <w:vAlign w:val="center"/>
          </w:tcPr>
          <w:p w:rsidR="00065A68" w:rsidRDefault="00065A68" w:rsidP="003F2072">
            <w:pPr>
              <w:ind w:left="0" w:firstLine="4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065A68" w:rsidRPr="0023039C" w:rsidRDefault="00065A68" w:rsidP="003F2072">
            <w:pPr>
              <w:ind w:left="0" w:firstLine="40"/>
              <w:rPr>
                <w:b/>
                <w:iCs/>
              </w:rPr>
            </w:pP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vAlign w:val="center"/>
          </w:tcPr>
          <w:p w:rsidR="00065A68" w:rsidRPr="0084141D" w:rsidRDefault="00065A68" w:rsidP="003F2072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065A68" w:rsidRPr="0023039C" w:rsidTr="003F2072">
        <w:trPr>
          <w:trHeight w:val="490"/>
        </w:trPr>
        <w:tc>
          <w:tcPr>
            <w:tcW w:w="5000" w:type="pct"/>
            <w:gridSpan w:val="3"/>
            <w:vAlign w:val="center"/>
          </w:tcPr>
          <w:p w:rsidR="00065A68" w:rsidRPr="0023039C" w:rsidRDefault="00065A68" w:rsidP="003F2072">
            <w:pPr>
              <w:ind w:left="0" w:firstLine="40"/>
              <w:rPr>
                <w:iCs/>
              </w:rPr>
            </w:pPr>
            <w:r w:rsidRPr="0023039C">
              <w:t>в том числе:</w:t>
            </w: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r w:rsidRPr="0023039C">
              <w:t>теоретическое обучение</w:t>
            </w:r>
          </w:p>
        </w:tc>
        <w:tc>
          <w:tcPr>
            <w:tcW w:w="940" w:type="pct"/>
            <w:gridSpan w:val="2"/>
            <w:vAlign w:val="center"/>
          </w:tcPr>
          <w:p w:rsidR="00065A68" w:rsidRPr="0023039C" w:rsidRDefault="007B66EE" w:rsidP="003F2072">
            <w:pPr>
              <w:ind w:left="0" w:firstLine="40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r w:rsidRPr="0023039C">
              <w:t>лабораторные занятия</w:t>
            </w:r>
          </w:p>
        </w:tc>
        <w:tc>
          <w:tcPr>
            <w:tcW w:w="940" w:type="pct"/>
            <w:gridSpan w:val="2"/>
            <w:vAlign w:val="center"/>
          </w:tcPr>
          <w:p w:rsidR="00065A68" w:rsidRPr="0023039C" w:rsidRDefault="0076762C" w:rsidP="003F2072">
            <w:pPr>
              <w:ind w:left="0" w:firstLine="4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r w:rsidRPr="0023039C">
              <w:t xml:space="preserve">практические занятия </w:t>
            </w:r>
          </w:p>
        </w:tc>
        <w:tc>
          <w:tcPr>
            <w:tcW w:w="940" w:type="pct"/>
            <w:gridSpan w:val="2"/>
            <w:vAlign w:val="center"/>
          </w:tcPr>
          <w:p w:rsidR="00065A68" w:rsidRPr="0023039C" w:rsidRDefault="0076762C" w:rsidP="003F2072">
            <w:pPr>
              <w:ind w:left="0" w:firstLine="40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F916C7" w:rsidRDefault="00065A68" w:rsidP="003F2072">
            <w:pPr>
              <w:ind w:left="0" w:firstLine="426"/>
            </w:pPr>
            <w:r>
              <w:t>самостоятельная работа</w:t>
            </w:r>
          </w:p>
        </w:tc>
        <w:tc>
          <w:tcPr>
            <w:tcW w:w="940" w:type="pct"/>
            <w:gridSpan w:val="2"/>
            <w:vAlign w:val="center"/>
          </w:tcPr>
          <w:p w:rsidR="00065A68" w:rsidRDefault="00065A68" w:rsidP="003F2072">
            <w:pPr>
              <w:ind w:left="0" w:firstLine="40"/>
              <w:rPr>
                <w:iCs/>
              </w:rPr>
            </w:pPr>
          </w:p>
        </w:tc>
      </w:tr>
      <w:tr w:rsidR="00065A68" w:rsidRPr="00414C20" w:rsidTr="00E806A3">
        <w:trPr>
          <w:trHeight w:val="490"/>
        </w:trPr>
        <w:tc>
          <w:tcPr>
            <w:tcW w:w="4064" w:type="pct"/>
            <w:gridSpan w:val="2"/>
            <w:vAlign w:val="center"/>
          </w:tcPr>
          <w:p w:rsidR="00065A68" w:rsidRPr="00414C20" w:rsidRDefault="00655CAE" w:rsidP="003F2072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Дифференцированный зачет</w:t>
            </w:r>
          </w:p>
        </w:tc>
        <w:tc>
          <w:tcPr>
            <w:tcW w:w="936" w:type="pct"/>
            <w:vAlign w:val="center"/>
          </w:tcPr>
          <w:p w:rsidR="00065A68" w:rsidRPr="00414C20" w:rsidRDefault="00065A68" w:rsidP="003F2072">
            <w:pPr>
              <w:suppressAutoHyphens/>
              <w:rPr>
                <w:b/>
                <w:iCs/>
              </w:rPr>
            </w:pPr>
          </w:p>
        </w:tc>
      </w:tr>
    </w:tbl>
    <w:p w:rsidR="00065A68" w:rsidRPr="00313830" w:rsidRDefault="00065A68" w:rsidP="00065A68">
      <w:pPr>
        <w:suppressAutoHyphens/>
        <w:ind w:left="0" w:firstLine="0"/>
        <w:rPr>
          <w:b/>
          <w:i/>
          <w:strike/>
        </w:rPr>
      </w:pPr>
    </w:p>
    <w:p w:rsidR="00065A68" w:rsidRPr="00D111DA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  <w:sectPr w:rsidR="00065A68" w:rsidRPr="00D111DA" w:rsidSect="003F207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bookmarkStart w:id="0" w:name="_GoBack"/>
      <w:bookmarkEnd w:id="0"/>
    </w:p>
    <w:p w:rsidR="00065A68" w:rsidRPr="00D111DA" w:rsidRDefault="00065A68" w:rsidP="00065A68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</w:p>
    <w:p w:rsidR="00065A68" w:rsidRPr="00D111DA" w:rsidRDefault="00065A68" w:rsidP="00065A68">
      <w:pPr>
        <w:rPr>
          <w:b/>
          <w:bCs/>
          <w:i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7914"/>
        <w:gridCol w:w="1510"/>
        <w:gridCol w:w="2403"/>
      </w:tblGrid>
      <w:tr w:rsidR="00065A68" w:rsidRPr="00D111DA" w:rsidTr="002928AF">
        <w:trPr>
          <w:trHeight w:val="993"/>
        </w:trPr>
        <w:tc>
          <w:tcPr>
            <w:tcW w:w="1069" w:type="pct"/>
            <w:vAlign w:val="center"/>
          </w:tcPr>
          <w:p w:rsidR="00065A68" w:rsidRPr="00D111DA" w:rsidRDefault="00065A68" w:rsidP="003F207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630" w:type="pct"/>
            <w:vAlign w:val="center"/>
          </w:tcPr>
          <w:p w:rsidR="00065A68" w:rsidRPr="00D111DA" w:rsidRDefault="00065A68" w:rsidP="003F207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2" w:type="pct"/>
            <w:vAlign w:val="center"/>
          </w:tcPr>
          <w:p w:rsidR="00065A68" w:rsidRPr="00D111DA" w:rsidRDefault="00065A68" w:rsidP="003F207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799" w:type="pct"/>
            <w:vAlign w:val="center"/>
          </w:tcPr>
          <w:p w:rsidR="00065A68" w:rsidRPr="00D111DA" w:rsidRDefault="00065A68" w:rsidP="003F207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02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799" w:type="pct"/>
          </w:tcPr>
          <w:p w:rsidR="00065A68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065A68" w:rsidRPr="00D111DA" w:rsidTr="002928AF">
        <w:trPr>
          <w:trHeight w:val="131"/>
        </w:trPr>
        <w:tc>
          <w:tcPr>
            <w:tcW w:w="1069" w:type="pct"/>
            <w:vMerge w:val="restar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065A68" w:rsidRPr="00D111DA" w:rsidRDefault="00065A68" w:rsidP="003F2072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2928AF" w:rsidRDefault="00065A68" w:rsidP="002928AF">
            <w:pPr>
              <w:rPr>
                <w:b/>
                <w:i/>
              </w:rPr>
            </w:pPr>
            <w:r w:rsidRPr="002928AF"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3F2072" w:rsidP="005E41F7">
            <w:pPr>
              <w:ind w:left="357" w:firstLine="0"/>
            </w:pPr>
            <w:r w:rsidRPr="005E41F7">
              <w:t>1</w:t>
            </w:r>
          </w:p>
        </w:tc>
        <w:tc>
          <w:tcPr>
            <w:tcW w:w="799" w:type="pct"/>
            <w:vMerge w:val="restart"/>
          </w:tcPr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65A68" w:rsidRPr="00D111DA" w:rsidRDefault="00065A68" w:rsidP="003F2072">
            <w:pPr>
              <w:ind w:left="0"/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966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t xml:space="preserve">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 w:rsidRPr="00D90BDE">
              <w:t>Л.Пастера</w:t>
            </w:r>
            <w:proofErr w:type="spellEnd"/>
            <w:r w:rsidRPr="00D90BDE">
              <w:t xml:space="preserve"> И.И. Мечникова, А. А. Лебедева.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C60036" w:rsidRDefault="00065A68" w:rsidP="003F2072">
            <w:pPr>
              <w:rPr>
                <w:bCs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</w:rPr>
              <w:t>Основы м</w:t>
            </w:r>
            <w:r w:rsidRPr="00D90BDE">
              <w:rPr>
                <w:b/>
              </w:rPr>
              <w:t>икробиологи</w:t>
            </w:r>
            <w:r>
              <w:rPr>
                <w:b/>
              </w:rPr>
              <w:t>и</w:t>
            </w:r>
            <w:r w:rsidRPr="00D90BDE">
              <w:rPr>
                <w:b/>
              </w:rPr>
              <w:t xml:space="preserve"> в пищевом производстве</w:t>
            </w:r>
          </w:p>
        </w:tc>
        <w:tc>
          <w:tcPr>
            <w:tcW w:w="502" w:type="pct"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 w:val="restart"/>
          </w:tcPr>
          <w:p w:rsidR="00065A68" w:rsidRPr="005E41F7" w:rsidRDefault="00065A68" w:rsidP="005E41F7">
            <w:pPr>
              <w:ind w:left="357" w:firstLine="0"/>
              <w:rPr>
                <w:b/>
                <w:i/>
              </w:rPr>
            </w:pPr>
            <w:r w:rsidRPr="005E41F7">
              <w:rPr>
                <w:b/>
                <w:i/>
              </w:rPr>
              <w:t>ОК 1-7, 9,10</w:t>
            </w:r>
          </w:p>
          <w:p w:rsidR="00065A68" w:rsidRPr="005E41F7" w:rsidRDefault="00065A68" w:rsidP="005E41F7">
            <w:pPr>
              <w:ind w:left="357" w:firstLine="0"/>
              <w:rPr>
                <w:b/>
                <w:i/>
              </w:rPr>
            </w:pPr>
            <w:r w:rsidRPr="005E41F7">
              <w:rPr>
                <w:b/>
                <w:i/>
              </w:rPr>
              <w:t xml:space="preserve">ПК 1.1-1.5 </w:t>
            </w:r>
          </w:p>
          <w:p w:rsidR="00065A68" w:rsidRPr="005E41F7" w:rsidRDefault="00065A68" w:rsidP="005E41F7">
            <w:pPr>
              <w:ind w:left="357" w:firstLine="0"/>
              <w:rPr>
                <w:b/>
                <w:i/>
              </w:rPr>
            </w:pPr>
            <w:r w:rsidRPr="005E41F7">
              <w:rPr>
                <w:b/>
                <w:i/>
              </w:rPr>
              <w:t>ПК 2.1-2.8</w:t>
            </w:r>
          </w:p>
          <w:p w:rsidR="00065A68" w:rsidRPr="005E41F7" w:rsidRDefault="00065A68" w:rsidP="005E41F7">
            <w:pPr>
              <w:ind w:left="357" w:firstLine="0"/>
              <w:rPr>
                <w:b/>
                <w:i/>
              </w:rPr>
            </w:pPr>
            <w:r w:rsidRPr="005E41F7">
              <w:rPr>
                <w:b/>
                <w:i/>
              </w:rPr>
              <w:t>ПК 3.1-3.6</w:t>
            </w:r>
          </w:p>
          <w:p w:rsidR="00065A68" w:rsidRPr="005E41F7" w:rsidRDefault="00065A68" w:rsidP="005E41F7">
            <w:pPr>
              <w:ind w:left="357" w:firstLine="0"/>
              <w:rPr>
                <w:b/>
                <w:i/>
              </w:rPr>
            </w:pPr>
            <w:r w:rsidRPr="005E41F7">
              <w:rPr>
                <w:b/>
                <w:i/>
              </w:rPr>
              <w:t>ПК 4.1-4.5</w:t>
            </w:r>
          </w:p>
          <w:p w:rsidR="00065A68" w:rsidRPr="00D111DA" w:rsidRDefault="00065A68" w:rsidP="005E41F7">
            <w:pPr>
              <w:ind w:left="357" w:firstLine="0"/>
            </w:pPr>
            <w:r w:rsidRPr="005E41F7">
              <w:rPr>
                <w:b/>
                <w:i/>
              </w:rPr>
              <w:t>ПК 5.1-5.5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 w:val="restart"/>
          </w:tcPr>
          <w:p w:rsidR="00065A68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90BDE">
              <w:rPr>
                <w:b/>
              </w:rPr>
              <w:t xml:space="preserve">Основные группы микроорганизмов, их роль в пищевом </w:t>
            </w:r>
            <w:r>
              <w:rPr>
                <w:b/>
              </w:rPr>
              <w:t>производстве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5E41F7" w:rsidP="005E41F7">
            <w:pPr>
              <w:ind w:left="357" w:firstLine="0"/>
            </w:pPr>
            <w:r w:rsidRPr="005E41F7">
              <w:t>2</w:t>
            </w: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rPr>
                <w:bCs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D90BDE">
              <w:rPr>
                <w:bCs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433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 w:rsidRPr="00D90BDE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4. </w:t>
            </w:r>
            <w:r w:rsidRPr="00D90BDE"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76"/>
        </w:trPr>
        <w:tc>
          <w:tcPr>
            <w:tcW w:w="1069" w:type="pct"/>
            <w:vMerge w:val="restart"/>
          </w:tcPr>
          <w:p w:rsidR="00065A68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88321B">
              <w:rPr>
                <w:b/>
              </w:rPr>
              <w:t>Основные пищевые инфекции и пищевые отравления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5E41F7" w:rsidP="005E41F7">
            <w:pPr>
              <w:ind w:left="357" w:firstLine="0"/>
            </w:pPr>
            <w:r w:rsidRPr="005E41F7">
              <w:t>2</w:t>
            </w:r>
          </w:p>
        </w:tc>
        <w:tc>
          <w:tcPr>
            <w:tcW w:w="799" w:type="pct"/>
            <w:vMerge w:val="restart"/>
          </w:tcPr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987AB6">
              <w:t>Патогенные микроорганизмы: понятие, биологические особенности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987AB6">
              <w:t xml:space="preserve">Пищевые инфекции, пищевые отравления и глистные заболевания. Острые кишечные инфекции: брюшной </w:t>
            </w:r>
            <w:proofErr w:type="gramStart"/>
            <w:r w:rsidRPr="00987AB6">
              <w:t>тиф,  дизентерия</w:t>
            </w:r>
            <w:proofErr w:type="gramEnd"/>
            <w:r w:rsidRPr="00987AB6">
              <w:t xml:space="preserve">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</w:t>
            </w:r>
            <w:proofErr w:type="gramStart"/>
            <w:r w:rsidRPr="00987AB6">
              <w:t xml:space="preserve">ящур.  </w:t>
            </w:r>
            <w:proofErr w:type="gramEnd"/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jc w:val="both"/>
              <w:rPr>
                <w:b/>
                <w:bCs/>
                <w:i/>
              </w:rPr>
            </w:pPr>
            <w:r w:rsidRPr="00987AB6">
              <w:t>Пищевые отравления микробного и немикробного происхождения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jc w:val="both"/>
              <w:rPr>
                <w:b/>
                <w:bCs/>
                <w:i/>
              </w:rPr>
            </w:pPr>
            <w:r w:rsidRPr="00987AB6">
              <w:t>Возможные источники микробиологического загрязнения в пищевом про</w:t>
            </w:r>
            <w:r>
              <w:t>изводстве, условия их развития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jc w:val="both"/>
              <w:rPr>
                <w:b/>
                <w:bCs/>
                <w:i/>
              </w:rPr>
            </w:pPr>
            <w:r w:rsidRPr="00987AB6"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jc w:val="both"/>
              <w:rPr>
                <w:b/>
                <w:bCs/>
                <w:i/>
              </w:rPr>
            </w:pPr>
            <w:r w:rsidRPr="00987AB6">
              <w:t>Схема микробиологического контроля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475"/>
        </w:trPr>
        <w:tc>
          <w:tcPr>
            <w:tcW w:w="1069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физиологии питания</w:t>
            </w:r>
          </w:p>
        </w:tc>
        <w:tc>
          <w:tcPr>
            <w:tcW w:w="502" w:type="pct"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 w:val="restart"/>
          </w:tcPr>
          <w:p w:rsidR="00065A68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987AB6">
              <w:rPr>
                <w:b/>
                <w:bCs/>
                <w:i/>
              </w:rPr>
              <w:t>Основные пище вые вещества, их</w:t>
            </w:r>
            <w:r>
              <w:rPr>
                <w:b/>
                <w:bCs/>
                <w:i/>
              </w:rPr>
              <w:t xml:space="preserve"> источники, роль в структуре пи</w:t>
            </w:r>
            <w:r w:rsidRPr="00987AB6">
              <w:rPr>
                <w:b/>
                <w:bCs/>
                <w:i/>
              </w:rPr>
              <w:t>тания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jc w:val="both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5E41F7" w:rsidP="005E41F7">
            <w:pPr>
              <w:ind w:left="357" w:firstLine="0"/>
            </w:pPr>
            <w:r w:rsidRPr="005E41F7">
              <w:t>2</w:t>
            </w:r>
          </w:p>
        </w:tc>
        <w:tc>
          <w:tcPr>
            <w:tcW w:w="799" w:type="pct"/>
            <w:vMerge w:val="restart"/>
          </w:tcPr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 xml:space="preserve">Основные пищевые вещества: белки, жиры, углеводы, витамины и </w:t>
            </w:r>
            <w:proofErr w:type="spellStart"/>
            <w:r w:rsidRPr="00A94804">
              <w:rPr>
                <w:bCs/>
              </w:rPr>
              <w:t>витаминоподобные</w:t>
            </w:r>
            <w:proofErr w:type="spellEnd"/>
            <w:r w:rsidRPr="00A94804">
              <w:rPr>
                <w:bCs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 w:val="restart"/>
          </w:tcPr>
          <w:p w:rsidR="00065A68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t>Пищеварение и усвояемость пищи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5E41F7" w:rsidP="005E41F7">
            <w:pPr>
              <w:ind w:left="357" w:firstLine="0"/>
            </w:pPr>
            <w:r w:rsidRPr="005E41F7">
              <w:t>2</w:t>
            </w:r>
          </w:p>
        </w:tc>
        <w:tc>
          <w:tcPr>
            <w:tcW w:w="799" w:type="pct"/>
            <w:vMerge w:val="restart"/>
          </w:tcPr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1.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 w:val="restart"/>
          </w:tcPr>
          <w:p w:rsidR="00065A68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t>Обмен веществ и энергии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5E41F7" w:rsidP="005E41F7">
            <w:pPr>
              <w:ind w:left="357" w:firstLine="0"/>
            </w:pPr>
            <w:r w:rsidRPr="005E41F7">
              <w:t>3</w:t>
            </w:r>
          </w:p>
        </w:tc>
        <w:tc>
          <w:tcPr>
            <w:tcW w:w="799" w:type="pct"/>
            <w:vMerge w:val="restart"/>
          </w:tcPr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энергии. Понятие о калорийности пищи. Суточный расход энер</w:t>
            </w:r>
            <w:r>
              <w:rPr>
                <w:bCs/>
              </w:rPr>
              <w:t>гии. Энергетический баланс орга</w:t>
            </w:r>
            <w:r w:rsidRPr="00A94804">
              <w:rPr>
                <w:bCs/>
              </w:rPr>
              <w:t>низма. Методика расчёта энергетической ценности блюда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 w:val="restart"/>
          </w:tcPr>
          <w:p w:rsidR="00065A68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4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Рациональное сбалансирован</w:t>
            </w:r>
            <w:r w:rsidRPr="00A94804">
              <w:rPr>
                <w:b/>
                <w:bCs/>
                <w:i/>
              </w:rPr>
              <w:t>ное питание для различных групп населения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5E41F7" w:rsidP="005E41F7">
            <w:pPr>
              <w:ind w:left="357" w:firstLine="0"/>
            </w:pPr>
            <w:r w:rsidRPr="005E41F7">
              <w:t>3</w:t>
            </w:r>
          </w:p>
        </w:tc>
        <w:tc>
          <w:tcPr>
            <w:tcW w:w="799" w:type="pct"/>
            <w:vMerge w:val="restart"/>
          </w:tcPr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>1.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>2.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i/>
              </w:rPr>
            </w:pPr>
          </w:p>
        </w:tc>
        <w:tc>
          <w:tcPr>
            <w:tcW w:w="502" w:type="pct"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0428A" w:rsidRDefault="00065A68" w:rsidP="003F2072"/>
        </w:tc>
        <w:tc>
          <w:tcPr>
            <w:tcW w:w="502" w:type="pct"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Санитария и гигиена в пищевом производстве</w:t>
            </w:r>
          </w:p>
        </w:tc>
        <w:tc>
          <w:tcPr>
            <w:tcW w:w="502" w:type="pct"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 w:val="restart"/>
          </w:tcPr>
          <w:p w:rsidR="00065A68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Личная и производственная гигиена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5E41F7" w:rsidP="005E41F7">
            <w:pPr>
              <w:ind w:left="357" w:firstLine="0"/>
            </w:pPr>
            <w:r w:rsidRPr="005E41F7">
              <w:t>2</w:t>
            </w:r>
          </w:p>
        </w:tc>
        <w:tc>
          <w:tcPr>
            <w:tcW w:w="799" w:type="pct"/>
            <w:vMerge w:val="restart"/>
          </w:tcPr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ED5DDF" w:rsidRDefault="00065A68" w:rsidP="003F2072">
            <w:pPr>
              <w:pStyle w:val="a3"/>
              <w:rPr>
                <w:bCs/>
                <w:sz w:val="24"/>
              </w:rPr>
            </w:pPr>
            <w:r w:rsidRPr="00D111DA">
              <w:rPr>
                <w:b/>
                <w:bCs/>
                <w:i/>
                <w:sz w:val="24"/>
              </w:rPr>
              <w:t xml:space="preserve">1.  </w:t>
            </w:r>
            <w:r w:rsidRPr="00ED5DDF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D111DA">
              <w:rPr>
                <w:b/>
                <w:bCs/>
                <w:i/>
              </w:rPr>
              <w:t xml:space="preserve"> 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 w:val="restart"/>
          </w:tcPr>
          <w:p w:rsidR="00065A68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3.2</w:t>
            </w:r>
          </w:p>
          <w:p w:rsidR="00065A68" w:rsidRPr="00ED5DDF" w:rsidRDefault="00065A68" w:rsidP="003F2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D5DDF">
              <w:rPr>
                <w:b/>
              </w:rPr>
              <w:t>Санитарно-гигиенические требования к помещениям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5E41F7" w:rsidP="005E41F7">
            <w:pPr>
              <w:ind w:left="357" w:firstLine="0"/>
            </w:pPr>
            <w:r w:rsidRPr="005E41F7">
              <w:t>2</w:t>
            </w:r>
          </w:p>
        </w:tc>
        <w:tc>
          <w:tcPr>
            <w:tcW w:w="799" w:type="pct"/>
            <w:vMerge w:val="restart"/>
          </w:tcPr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Default="00065A68" w:rsidP="00065A68">
            <w:pPr>
              <w:pStyle w:val="ad"/>
              <w:numPr>
                <w:ilvl w:val="0"/>
                <w:numId w:val="5"/>
              </w:numPr>
              <w:spacing w:before="0" w:after="0"/>
              <w:ind w:right="43"/>
              <w:contextualSpacing/>
              <w:jc w:val="both"/>
              <w:rPr>
                <w:bCs/>
              </w:rPr>
            </w:pPr>
            <w:r w:rsidRPr="00ED5DDF">
              <w:rPr>
                <w:bCs/>
              </w:rPr>
              <w:t xml:space="preserve">Санитарно-гигиенические требования к содержанию </w:t>
            </w:r>
            <w:r>
              <w:rPr>
                <w:bCs/>
              </w:rPr>
              <w:t>помещений, оборудования, инвентаря в организациях питания</w:t>
            </w:r>
            <w:r w:rsidRPr="00ED5DDF">
              <w:rPr>
                <w:bCs/>
              </w:rPr>
              <w:t>. Гигиенические требования к освещению. Гигиеническая необходимость маркировки оборудования, инвентаря посуды</w:t>
            </w:r>
            <w:r>
              <w:rPr>
                <w:bCs/>
              </w:rPr>
              <w:t>. Требования к материалам.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134"/>
        </w:trPr>
        <w:tc>
          <w:tcPr>
            <w:tcW w:w="1069" w:type="pct"/>
            <w:vMerge w:val="restart"/>
          </w:tcPr>
          <w:p w:rsidR="00065A68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3.3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65A68" w:rsidRPr="005E41F7" w:rsidRDefault="005E41F7" w:rsidP="005E41F7">
            <w:pPr>
              <w:ind w:left="357" w:firstLine="0"/>
            </w:pPr>
            <w:r w:rsidRPr="005E41F7">
              <w:t>2</w:t>
            </w:r>
          </w:p>
        </w:tc>
        <w:tc>
          <w:tcPr>
            <w:tcW w:w="799" w:type="pct"/>
            <w:vMerge w:val="restart"/>
          </w:tcPr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65A68" w:rsidRPr="00C60036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065A68" w:rsidRPr="00D111DA" w:rsidTr="002928AF">
        <w:trPr>
          <w:trHeight w:val="20"/>
        </w:trPr>
        <w:tc>
          <w:tcPr>
            <w:tcW w:w="106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 w:rsidRPr="00F26923"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02" w:type="pct"/>
            <w:vMerge/>
          </w:tcPr>
          <w:p w:rsidR="00065A68" w:rsidRPr="005E41F7" w:rsidRDefault="00065A68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065A68" w:rsidRPr="00D111DA" w:rsidRDefault="00065A68" w:rsidP="003F2072">
            <w:pPr>
              <w:rPr>
                <w:b/>
                <w:bCs/>
                <w:i/>
              </w:rPr>
            </w:pPr>
          </w:p>
        </w:tc>
      </w:tr>
      <w:tr w:rsidR="00650435" w:rsidRPr="00D111DA" w:rsidTr="002928AF">
        <w:trPr>
          <w:trHeight w:val="941"/>
        </w:trPr>
        <w:tc>
          <w:tcPr>
            <w:tcW w:w="1069" w:type="pct"/>
            <w:vMerge w:val="restart"/>
          </w:tcPr>
          <w:p w:rsidR="00650435" w:rsidRDefault="00650435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3.4</w:t>
            </w:r>
          </w:p>
          <w:p w:rsidR="00650435" w:rsidRPr="00D111DA" w:rsidRDefault="00650435" w:rsidP="003F2072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630" w:type="pct"/>
          </w:tcPr>
          <w:p w:rsidR="00650435" w:rsidRPr="00D111DA" w:rsidRDefault="00650435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  <w:p w:rsidR="00650435" w:rsidRPr="00D111DA" w:rsidRDefault="00650435" w:rsidP="003F2072">
            <w:pPr>
              <w:ind w:left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02" w:type="pct"/>
            <w:vMerge w:val="restart"/>
          </w:tcPr>
          <w:p w:rsidR="00650435" w:rsidRPr="005E41F7" w:rsidRDefault="00650435" w:rsidP="005E41F7">
            <w:pPr>
              <w:ind w:left="357" w:firstLine="0"/>
            </w:pPr>
            <w:r w:rsidRPr="005E41F7">
              <w:t>2</w:t>
            </w:r>
          </w:p>
        </w:tc>
        <w:tc>
          <w:tcPr>
            <w:tcW w:w="799" w:type="pct"/>
            <w:vMerge w:val="restart"/>
          </w:tcPr>
          <w:p w:rsidR="00650435" w:rsidRPr="00C60036" w:rsidRDefault="00650435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650435" w:rsidRPr="00C60036" w:rsidRDefault="00650435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650435" w:rsidRPr="00C60036" w:rsidRDefault="00650435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650435" w:rsidRPr="00C60036" w:rsidRDefault="00650435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650435" w:rsidRPr="00C60036" w:rsidRDefault="00650435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650435" w:rsidRPr="00D111DA" w:rsidRDefault="00650435" w:rsidP="003F207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650435" w:rsidRPr="00D111DA" w:rsidTr="002928AF">
        <w:trPr>
          <w:trHeight w:val="20"/>
        </w:trPr>
        <w:tc>
          <w:tcPr>
            <w:tcW w:w="1069" w:type="pct"/>
            <w:vMerge/>
          </w:tcPr>
          <w:p w:rsidR="00650435" w:rsidRPr="00D111DA" w:rsidRDefault="00650435" w:rsidP="003F2072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650435" w:rsidRPr="00D111DA" w:rsidRDefault="00650435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  <w:r w:rsidRPr="00F26923"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502" w:type="pct"/>
            <w:vMerge/>
          </w:tcPr>
          <w:p w:rsidR="00650435" w:rsidRPr="005E41F7" w:rsidRDefault="00650435" w:rsidP="005E41F7">
            <w:pPr>
              <w:ind w:left="357" w:firstLine="0"/>
            </w:pPr>
          </w:p>
        </w:tc>
        <w:tc>
          <w:tcPr>
            <w:tcW w:w="799" w:type="pct"/>
            <w:vMerge/>
          </w:tcPr>
          <w:p w:rsidR="00650435" w:rsidRPr="00D111DA" w:rsidRDefault="00650435" w:rsidP="003F2072">
            <w:pPr>
              <w:rPr>
                <w:b/>
                <w:bCs/>
                <w:i/>
              </w:rPr>
            </w:pPr>
          </w:p>
        </w:tc>
      </w:tr>
      <w:tr w:rsidR="00650435" w:rsidRPr="00D111DA" w:rsidTr="002928AF">
        <w:trPr>
          <w:trHeight w:val="20"/>
        </w:trPr>
        <w:tc>
          <w:tcPr>
            <w:tcW w:w="106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650435" w:rsidRPr="00D111DA" w:rsidRDefault="00650435" w:rsidP="00650435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  <w:r>
              <w:rPr>
                <w:b/>
                <w:bCs/>
                <w:i/>
              </w:rPr>
              <w:t>и лабораторной работы</w:t>
            </w:r>
          </w:p>
        </w:tc>
        <w:tc>
          <w:tcPr>
            <w:tcW w:w="502" w:type="pct"/>
          </w:tcPr>
          <w:p w:rsidR="00650435" w:rsidRPr="005E41F7" w:rsidRDefault="00650435" w:rsidP="00650435">
            <w:pPr>
              <w:ind w:left="357" w:firstLine="0"/>
            </w:pPr>
            <w:r>
              <w:t>12</w:t>
            </w:r>
          </w:p>
        </w:tc>
        <w:tc>
          <w:tcPr>
            <w:tcW w:w="799" w:type="pct"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</w:tr>
      <w:tr w:rsidR="00650435" w:rsidRPr="00D111DA" w:rsidTr="002928AF">
        <w:trPr>
          <w:trHeight w:val="20"/>
        </w:trPr>
        <w:tc>
          <w:tcPr>
            <w:tcW w:w="106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650435" w:rsidRPr="00650435" w:rsidRDefault="00650435" w:rsidP="00650435">
            <w:pPr>
              <w:jc w:val="both"/>
            </w:pPr>
            <w:r w:rsidRPr="00650435">
              <w:t>1.</w:t>
            </w:r>
            <w:r w:rsidRPr="00650435">
              <w:rPr>
                <w:bCs/>
              </w:rPr>
              <w:t xml:space="preserve"> 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02" w:type="pct"/>
          </w:tcPr>
          <w:p w:rsidR="00650435" w:rsidRPr="005E41F7" w:rsidRDefault="00650435" w:rsidP="00650435">
            <w:pPr>
              <w:ind w:left="357" w:firstLine="0"/>
            </w:pPr>
            <w:r>
              <w:t>2</w:t>
            </w:r>
          </w:p>
        </w:tc>
        <w:tc>
          <w:tcPr>
            <w:tcW w:w="799" w:type="pct"/>
            <w:vMerge w:val="restart"/>
          </w:tcPr>
          <w:p w:rsidR="00650435" w:rsidRPr="00C60036" w:rsidRDefault="00650435" w:rsidP="00650435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650435" w:rsidRPr="00C60036" w:rsidRDefault="00650435" w:rsidP="00650435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650435" w:rsidRPr="00C60036" w:rsidRDefault="00650435" w:rsidP="00650435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650435" w:rsidRPr="00C60036" w:rsidRDefault="00650435" w:rsidP="00650435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650435" w:rsidRPr="00C60036" w:rsidRDefault="00650435" w:rsidP="00650435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650435" w:rsidRPr="00D111DA" w:rsidRDefault="00650435" w:rsidP="00650435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650435" w:rsidRPr="00D111DA" w:rsidTr="002928AF">
        <w:trPr>
          <w:trHeight w:val="20"/>
        </w:trPr>
        <w:tc>
          <w:tcPr>
            <w:tcW w:w="106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650435" w:rsidRPr="00650435" w:rsidRDefault="00650435" w:rsidP="003D5CAE">
            <w:pPr>
              <w:ind w:left="0" w:firstLine="0"/>
              <w:contextualSpacing/>
              <w:jc w:val="both"/>
            </w:pPr>
            <w:r w:rsidRPr="00650435">
              <w:t>ЛР 1. Изучение под микроскопом микроорганизмов</w:t>
            </w:r>
          </w:p>
        </w:tc>
        <w:tc>
          <w:tcPr>
            <w:tcW w:w="502" w:type="pct"/>
          </w:tcPr>
          <w:p w:rsidR="00650435" w:rsidRPr="005E41F7" w:rsidRDefault="00650435" w:rsidP="00650435">
            <w:pPr>
              <w:ind w:left="357" w:firstLine="0"/>
            </w:pPr>
            <w:r>
              <w:t>2</w:t>
            </w:r>
          </w:p>
        </w:tc>
        <w:tc>
          <w:tcPr>
            <w:tcW w:w="79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</w:tr>
      <w:tr w:rsidR="00650435" w:rsidRPr="00D111DA" w:rsidTr="002928AF">
        <w:trPr>
          <w:trHeight w:val="20"/>
        </w:trPr>
        <w:tc>
          <w:tcPr>
            <w:tcW w:w="106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650435" w:rsidRPr="00650435" w:rsidRDefault="00650435" w:rsidP="00650435">
            <w:pPr>
              <w:jc w:val="both"/>
            </w:pPr>
            <w:r w:rsidRPr="00650435">
              <w:t>2. 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502" w:type="pct"/>
          </w:tcPr>
          <w:p w:rsidR="00650435" w:rsidRPr="005E41F7" w:rsidRDefault="00650435" w:rsidP="00650435">
            <w:pPr>
              <w:ind w:left="357" w:firstLine="0"/>
            </w:pPr>
            <w:r>
              <w:t>2</w:t>
            </w:r>
          </w:p>
        </w:tc>
        <w:tc>
          <w:tcPr>
            <w:tcW w:w="79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</w:tr>
      <w:tr w:rsidR="00650435" w:rsidRPr="00D111DA" w:rsidTr="002928AF">
        <w:trPr>
          <w:trHeight w:val="20"/>
        </w:trPr>
        <w:tc>
          <w:tcPr>
            <w:tcW w:w="106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650435" w:rsidRPr="00650435" w:rsidRDefault="00650435" w:rsidP="00650435">
            <w:r w:rsidRPr="00650435">
              <w:t xml:space="preserve">3. Изучение схемы пищеварительного тракта. </w:t>
            </w:r>
          </w:p>
        </w:tc>
        <w:tc>
          <w:tcPr>
            <w:tcW w:w="502" w:type="pct"/>
          </w:tcPr>
          <w:p w:rsidR="00650435" w:rsidRPr="005E41F7" w:rsidRDefault="003D5CAE" w:rsidP="00650435">
            <w:pPr>
              <w:ind w:left="357" w:firstLine="0"/>
            </w:pPr>
            <w:r>
              <w:t>2</w:t>
            </w:r>
          </w:p>
        </w:tc>
        <w:tc>
          <w:tcPr>
            <w:tcW w:w="79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</w:tr>
      <w:tr w:rsidR="00650435" w:rsidRPr="00D111DA" w:rsidTr="002928AF">
        <w:trPr>
          <w:trHeight w:val="20"/>
        </w:trPr>
        <w:tc>
          <w:tcPr>
            <w:tcW w:w="106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650435" w:rsidRPr="00650435" w:rsidRDefault="00650435" w:rsidP="00650435">
            <w:r w:rsidRPr="00650435">
              <w:t>4. Подбор продуктов питания, лучших с точки зрения усвоения пищи</w:t>
            </w:r>
          </w:p>
        </w:tc>
        <w:tc>
          <w:tcPr>
            <w:tcW w:w="502" w:type="pct"/>
          </w:tcPr>
          <w:p w:rsidR="00650435" w:rsidRPr="005E41F7" w:rsidRDefault="003D5CAE" w:rsidP="00650435">
            <w:pPr>
              <w:ind w:left="357" w:firstLine="0"/>
            </w:pPr>
            <w:r>
              <w:t>2</w:t>
            </w:r>
          </w:p>
        </w:tc>
        <w:tc>
          <w:tcPr>
            <w:tcW w:w="79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</w:tr>
      <w:tr w:rsidR="00650435" w:rsidRPr="00D111DA" w:rsidTr="002928AF">
        <w:trPr>
          <w:trHeight w:val="20"/>
        </w:trPr>
        <w:tc>
          <w:tcPr>
            <w:tcW w:w="106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650435" w:rsidRPr="00650435" w:rsidRDefault="00650435" w:rsidP="00650435">
            <w:r w:rsidRPr="00650435">
              <w:t xml:space="preserve">5.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02" w:type="pct"/>
          </w:tcPr>
          <w:p w:rsidR="00650435" w:rsidRPr="005E41F7" w:rsidRDefault="003D5CAE" w:rsidP="00650435">
            <w:pPr>
              <w:ind w:left="357" w:firstLine="0"/>
            </w:pPr>
            <w:r>
              <w:t>2</w:t>
            </w:r>
          </w:p>
        </w:tc>
        <w:tc>
          <w:tcPr>
            <w:tcW w:w="799" w:type="pct"/>
            <w:vMerge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</w:tr>
      <w:tr w:rsidR="00650435" w:rsidRPr="00D111DA" w:rsidTr="002928AF">
        <w:trPr>
          <w:trHeight w:val="20"/>
        </w:trPr>
        <w:tc>
          <w:tcPr>
            <w:tcW w:w="3700" w:type="pct"/>
            <w:gridSpan w:val="2"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502" w:type="pct"/>
          </w:tcPr>
          <w:p w:rsidR="00650435" w:rsidRPr="005E41F7" w:rsidRDefault="00650435" w:rsidP="00650435">
            <w:pPr>
              <w:ind w:left="357" w:firstLine="0"/>
            </w:pPr>
            <w:r w:rsidRPr="005E41F7">
              <w:t>1</w:t>
            </w:r>
          </w:p>
        </w:tc>
        <w:tc>
          <w:tcPr>
            <w:tcW w:w="799" w:type="pct"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</w:tr>
      <w:tr w:rsidR="00650435" w:rsidRPr="00D111DA" w:rsidTr="002928AF">
        <w:trPr>
          <w:trHeight w:val="20"/>
        </w:trPr>
        <w:tc>
          <w:tcPr>
            <w:tcW w:w="3700" w:type="pct"/>
            <w:gridSpan w:val="2"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502" w:type="pct"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799" w:type="pct"/>
          </w:tcPr>
          <w:p w:rsidR="00650435" w:rsidRPr="00D111DA" w:rsidRDefault="00650435" w:rsidP="00650435">
            <w:pPr>
              <w:rPr>
                <w:b/>
                <w:bCs/>
                <w:i/>
              </w:rPr>
            </w:pPr>
          </w:p>
        </w:tc>
      </w:tr>
    </w:tbl>
    <w:p w:rsidR="00065A68" w:rsidRPr="00D111DA" w:rsidRDefault="00065A68" w:rsidP="00065A68">
      <w:pPr>
        <w:rPr>
          <w:i/>
        </w:rPr>
        <w:sectPr w:rsidR="00065A68" w:rsidRPr="00D111DA" w:rsidSect="003F20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65A68" w:rsidRPr="00414C20" w:rsidRDefault="00065A68" w:rsidP="00065A68">
      <w:pPr>
        <w:ind w:left="0" w:firstLine="636"/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065A68" w:rsidRPr="00414C20" w:rsidRDefault="00065A68" w:rsidP="00065A68">
      <w:pPr>
        <w:suppressAutoHyphens/>
        <w:ind w:left="0" w:firstLine="636"/>
        <w:jc w:val="both"/>
        <w:rPr>
          <w:bCs/>
        </w:rPr>
      </w:pPr>
      <w:r w:rsidRPr="009A22F4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</w:t>
      </w:r>
      <w:proofErr w:type="gramStart"/>
      <w:r w:rsidRPr="00414C20">
        <w:rPr>
          <w:bCs/>
        </w:rPr>
        <w:t>дисциплины  должны</w:t>
      </w:r>
      <w:proofErr w:type="gramEnd"/>
      <w:r w:rsidRPr="00414C20">
        <w:rPr>
          <w:bCs/>
        </w:rPr>
        <w:t xml:space="preserve"> быть предусмотрены следующие специальные помещения:</w:t>
      </w:r>
    </w:p>
    <w:p w:rsidR="00065A68" w:rsidRPr="00414C20" w:rsidRDefault="00065A68" w:rsidP="00065A68">
      <w:pPr>
        <w:suppressAutoHyphens/>
        <w:autoSpaceDE w:val="0"/>
        <w:autoSpaceDN w:val="0"/>
        <w:adjustRightInd w:val="0"/>
        <w:ind w:left="0" w:firstLine="636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М</w:t>
      </w:r>
      <w:r w:rsidRPr="004A580C">
        <w:rPr>
          <w:rFonts w:eastAsia="Times New Roman"/>
          <w:u w:color="FF0000"/>
        </w:rPr>
        <w:t>икробиологии, физиологии питания, санитарии и гигиены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065A68" w:rsidRPr="00C36647" w:rsidRDefault="00065A68" w:rsidP="00065A68">
      <w:pPr>
        <w:suppressAutoHyphens/>
        <w:ind w:left="0" w:firstLine="636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65A68" w:rsidRDefault="00065A68" w:rsidP="00065A68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</w:p>
    <w:p w:rsidR="00065A68" w:rsidRPr="00414C20" w:rsidRDefault="00065A68" w:rsidP="00065A68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065A68" w:rsidRPr="00414C20" w:rsidRDefault="00065A68" w:rsidP="00065A68">
      <w:pPr>
        <w:suppressAutoHyphens/>
        <w:ind w:left="0" w:firstLine="636"/>
        <w:jc w:val="both"/>
      </w:pPr>
      <w:r w:rsidRPr="00414C20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414C20">
        <w:rPr>
          <w:bCs/>
        </w:rPr>
        <w:t>иметь  п</w:t>
      </w:r>
      <w:r w:rsidRPr="00414C20">
        <w:t>ечатные</w:t>
      </w:r>
      <w:proofErr w:type="gramEnd"/>
      <w:r w:rsidRPr="00414C20"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065A68" w:rsidRPr="00414C20" w:rsidRDefault="00065A68" w:rsidP="00065A68">
      <w:pPr>
        <w:ind w:left="142" w:firstLine="851"/>
        <w:contextualSpacing/>
      </w:pPr>
    </w:p>
    <w:p w:rsidR="00065A68" w:rsidRPr="009A22F4" w:rsidRDefault="00065A68" w:rsidP="00065A68">
      <w:pPr>
        <w:pStyle w:val="ad"/>
        <w:numPr>
          <w:ilvl w:val="2"/>
          <w:numId w:val="3"/>
        </w:numPr>
        <w:ind w:hanging="84"/>
        <w:contextualSpacing/>
        <w:rPr>
          <w:b/>
        </w:rPr>
      </w:pPr>
      <w:r w:rsidRPr="009A22F4">
        <w:rPr>
          <w:b/>
        </w:rPr>
        <w:t>Печатные издания</w:t>
      </w:r>
      <w:r>
        <w:rPr>
          <w:b/>
        </w:rPr>
        <w:t>:</w:t>
      </w:r>
    </w:p>
    <w:p w:rsidR="00065A68" w:rsidRPr="009A22F4" w:rsidRDefault="00065A68" w:rsidP="00065A68">
      <w:pPr>
        <w:pStyle w:val="ad"/>
        <w:ind w:left="1077" w:firstLine="0"/>
        <w:contextualSpacing/>
        <w:rPr>
          <w:b/>
        </w:rPr>
      </w:pPr>
    </w:p>
    <w:p w:rsidR="00065A68" w:rsidRPr="000C2931" w:rsidRDefault="00065A68" w:rsidP="00065A68">
      <w:r w:rsidRPr="000C2931">
        <w:t xml:space="preserve">1. </w:t>
      </w:r>
      <w:r>
        <w:t xml:space="preserve">  </w:t>
      </w:r>
      <w:r w:rsidRPr="000C2931">
        <w:t xml:space="preserve">ГОСТ 31984-2012 Услуги общественного питания. Общие </w:t>
      </w:r>
      <w:proofErr w:type="gramStart"/>
      <w:r w:rsidRPr="000C2931">
        <w:t>требования.-</w:t>
      </w:r>
      <w:proofErr w:type="gramEnd"/>
      <w:r w:rsidRPr="000C2931">
        <w:t xml:space="preserve"> </w:t>
      </w:r>
      <w:proofErr w:type="spellStart"/>
      <w:r w:rsidRPr="000C2931">
        <w:t>Введ</w:t>
      </w:r>
      <w:proofErr w:type="spellEnd"/>
      <w:r w:rsidRPr="000C2931">
        <w:t xml:space="preserve">.  </w:t>
      </w:r>
    </w:p>
    <w:p w:rsidR="00065A68" w:rsidRPr="000C35A8" w:rsidRDefault="00065A68" w:rsidP="00065A68">
      <w:pPr>
        <w:pStyle w:val="afffffa"/>
        <w:ind w:left="720"/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2015-01-01. - 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</w:t>
      </w:r>
      <w:proofErr w:type="gramStart"/>
      <w:r w:rsidRPr="000C35A8">
        <w:rPr>
          <w:b w:val="0"/>
          <w:szCs w:val="24"/>
        </w:rPr>
        <w:t>2014.-</w:t>
      </w:r>
      <w:proofErr w:type="gramEnd"/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8 с.</w:t>
      </w:r>
    </w:p>
    <w:p w:rsidR="00065A68" w:rsidRPr="009A22F4" w:rsidRDefault="00065A68" w:rsidP="00065A68">
      <w:pPr>
        <w:pStyle w:val="afffffa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 </w:t>
      </w:r>
      <w:r w:rsidRPr="009A22F4">
        <w:rPr>
          <w:b w:val="0"/>
          <w:szCs w:val="24"/>
        </w:rPr>
        <w:t xml:space="preserve">2016-01-01. -  М.: </w:t>
      </w:r>
      <w:proofErr w:type="spellStart"/>
      <w:r w:rsidRPr="009A22F4">
        <w:rPr>
          <w:b w:val="0"/>
          <w:szCs w:val="24"/>
        </w:rPr>
        <w:t>Стандартинформ</w:t>
      </w:r>
      <w:proofErr w:type="spellEnd"/>
      <w:r w:rsidRPr="009A22F4">
        <w:rPr>
          <w:b w:val="0"/>
          <w:szCs w:val="24"/>
        </w:rPr>
        <w:t xml:space="preserve">, </w:t>
      </w:r>
      <w:proofErr w:type="gramStart"/>
      <w:r w:rsidRPr="009A22F4">
        <w:rPr>
          <w:b w:val="0"/>
          <w:szCs w:val="24"/>
        </w:rPr>
        <w:t>2014.-</w:t>
      </w:r>
      <w:proofErr w:type="gramEnd"/>
      <w:r w:rsidRPr="009A22F4">
        <w:rPr>
          <w:b w:val="0"/>
          <w:szCs w:val="24"/>
          <w:lang w:val="en-US"/>
        </w:rPr>
        <w:t>III</w:t>
      </w:r>
      <w:r w:rsidRPr="009A22F4">
        <w:rPr>
          <w:b w:val="0"/>
          <w:szCs w:val="24"/>
        </w:rPr>
        <w:t>, 48 с.</w:t>
      </w:r>
    </w:p>
    <w:p w:rsidR="00065A68" w:rsidRPr="000C35A8" w:rsidRDefault="00065A68" w:rsidP="00065A68">
      <w:pPr>
        <w:pStyle w:val="afffffa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 w:rsidRPr="000C35A8">
        <w:rPr>
          <w:b w:val="0"/>
          <w:szCs w:val="24"/>
        </w:rPr>
        <w:t>определения.-</w:t>
      </w:r>
      <w:proofErr w:type="gramEnd"/>
      <w:r w:rsidRPr="000C35A8">
        <w:rPr>
          <w:b w:val="0"/>
          <w:szCs w:val="24"/>
        </w:rPr>
        <w:t xml:space="preserve">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2015-01-01. - 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</w:t>
      </w:r>
      <w:proofErr w:type="gramStart"/>
      <w:r w:rsidRPr="000C35A8">
        <w:rPr>
          <w:b w:val="0"/>
          <w:szCs w:val="24"/>
        </w:rPr>
        <w:t>2014.-</w:t>
      </w:r>
      <w:proofErr w:type="gramEnd"/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065A68" w:rsidRPr="000C35A8" w:rsidRDefault="00065A68" w:rsidP="00065A68">
      <w:pPr>
        <w:numPr>
          <w:ilvl w:val="0"/>
          <w:numId w:val="5"/>
        </w:numPr>
        <w:jc w:val="both"/>
      </w:pPr>
      <w:r w:rsidRPr="000C35A8">
        <w:t>ГОСТ 30390-</w:t>
      </w:r>
      <w:proofErr w:type="gramStart"/>
      <w:r w:rsidRPr="000C35A8">
        <w:t>2013  Услуги</w:t>
      </w:r>
      <w:proofErr w:type="gramEnd"/>
      <w:r w:rsidRPr="000C35A8"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0C35A8">
        <w:t>Введ</w:t>
      </w:r>
      <w:proofErr w:type="spellEnd"/>
      <w:r w:rsidRPr="000C35A8">
        <w:t xml:space="preserve">. 2016 – 01 – </w:t>
      </w:r>
      <w:proofErr w:type="gramStart"/>
      <w:r w:rsidRPr="000C35A8">
        <w:t>01.-</w:t>
      </w:r>
      <w:proofErr w:type="gramEnd"/>
      <w:r w:rsidRPr="000C35A8">
        <w:t xml:space="preserve"> М.: </w:t>
      </w:r>
      <w:proofErr w:type="spellStart"/>
      <w:r w:rsidRPr="000C35A8">
        <w:t>Стандартинформ</w:t>
      </w:r>
      <w:proofErr w:type="spellEnd"/>
      <w:r w:rsidRPr="000C35A8">
        <w:t xml:space="preserve">, 2014.- </w:t>
      </w:r>
      <w:r w:rsidRPr="000C35A8">
        <w:rPr>
          <w:lang w:val="en-US"/>
        </w:rPr>
        <w:t>III</w:t>
      </w:r>
      <w:r w:rsidRPr="000C35A8">
        <w:t>, 12 с.</w:t>
      </w:r>
    </w:p>
    <w:p w:rsidR="00065A68" w:rsidRPr="000C35A8" w:rsidRDefault="00065A68" w:rsidP="00065A68">
      <w:pPr>
        <w:pStyle w:val="afffffa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30389 - </w:t>
      </w:r>
      <w:proofErr w:type="gramStart"/>
      <w:r w:rsidRPr="000C35A8">
        <w:rPr>
          <w:b w:val="0"/>
          <w:szCs w:val="24"/>
        </w:rPr>
        <w:t>2013  Услуги</w:t>
      </w:r>
      <w:proofErr w:type="gramEnd"/>
      <w:r w:rsidRPr="000C35A8"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2016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</w:t>
      </w:r>
      <w:proofErr w:type="gramStart"/>
      <w:r w:rsidRPr="000C35A8">
        <w:rPr>
          <w:b w:val="0"/>
          <w:szCs w:val="24"/>
        </w:rPr>
        <w:t>2014.-</w:t>
      </w:r>
      <w:proofErr w:type="gramEnd"/>
      <w:r w:rsidRPr="000C35A8">
        <w:rPr>
          <w:b w:val="0"/>
          <w:szCs w:val="24"/>
        </w:rPr>
        <w:t xml:space="preserve">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12 с.</w:t>
      </w:r>
    </w:p>
    <w:p w:rsidR="00065A68" w:rsidRPr="000C35A8" w:rsidRDefault="00065A68" w:rsidP="00065A68">
      <w:pPr>
        <w:pStyle w:val="afffffa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>ГОСТ 31986-</w:t>
      </w:r>
      <w:proofErr w:type="gramStart"/>
      <w:r w:rsidRPr="000C35A8">
        <w:rPr>
          <w:b w:val="0"/>
          <w:szCs w:val="24"/>
        </w:rPr>
        <w:t>2012  Услуги</w:t>
      </w:r>
      <w:proofErr w:type="gramEnd"/>
      <w:r w:rsidRPr="000C35A8"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11 с.</w:t>
      </w:r>
    </w:p>
    <w:p w:rsidR="00065A68" w:rsidRPr="000C35A8" w:rsidRDefault="00065A68" w:rsidP="00065A68">
      <w:pPr>
        <w:pStyle w:val="afffffa"/>
        <w:numPr>
          <w:ilvl w:val="0"/>
          <w:numId w:val="5"/>
        </w:numPr>
        <w:jc w:val="both"/>
        <w:rPr>
          <w:b w:val="0"/>
          <w:spacing w:val="-8"/>
          <w:szCs w:val="24"/>
        </w:rPr>
      </w:pPr>
      <w:r w:rsidRPr="000C35A8">
        <w:rPr>
          <w:b w:val="0"/>
          <w:szCs w:val="24"/>
        </w:rPr>
        <w:t>ГОСТ 31987-</w:t>
      </w:r>
      <w:proofErr w:type="gramStart"/>
      <w:r w:rsidRPr="000C35A8">
        <w:rPr>
          <w:b w:val="0"/>
          <w:szCs w:val="24"/>
        </w:rPr>
        <w:t>2012  Услуги</w:t>
      </w:r>
      <w:proofErr w:type="gramEnd"/>
      <w:r w:rsidRPr="000C35A8"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0C35A8">
        <w:rPr>
          <w:b w:val="0"/>
          <w:szCs w:val="24"/>
        </w:rPr>
        <w:t>содержанию.-</w:t>
      </w:r>
      <w:proofErr w:type="gramEnd"/>
      <w:r w:rsidRPr="000C35A8">
        <w:rPr>
          <w:b w:val="0"/>
          <w:szCs w:val="24"/>
        </w:rPr>
        <w:t xml:space="preserve">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</w:t>
      </w:r>
      <w:proofErr w:type="gramStart"/>
      <w:r w:rsidRPr="000C35A8">
        <w:rPr>
          <w:b w:val="0"/>
          <w:szCs w:val="24"/>
        </w:rPr>
        <w:t>2014.-</w:t>
      </w:r>
      <w:proofErr w:type="gramEnd"/>
      <w:r w:rsidRPr="000C35A8">
        <w:rPr>
          <w:b w:val="0"/>
          <w:szCs w:val="24"/>
        </w:rPr>
        <w:t xml:space="preserve">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 xml:space="preserve">, 16 с. </w:t>
      </w:r>
    </w:p>
    <w:p w:rsidR="00065A68" w:rsidRPr="007153EC" w:rsidRDefault="00065A68" w:rsidP="00065A68">
      <w:pPr>
        <w:pStyle w:val="afffffa"/>
        <w:numPr>
          <w:ilvl w:val="0"/>
          <w:numId w:val="5"/>
        </w:numPr>
        <w:jc w:val="both"/>
        <w:rPr>
          <w:rStyle w:val="ac"/>
          <w:b w:val="0"/>
          <w:color w:val="auto"/>
          <w:szCs w:val="24"/>
          <w:u w:val="none"/>
        </w:rPr>
      </w:pPr>
      <w:r w:rsidRPr="000C35A8">
        <w:rPr>
          <w:b w:val="0"/>
          <w:szCs w:val="24"/>
        </w:rPr>
        <w:t>ГОСТ 31988-</w:t>
      </w:r>
      <w:proofErr w:type="gramStart"/>
      <w:r w:rsidRPr="000C35A8">
        <w:rPr>
          <w:b w:val="0"/>
          <w:szCs w:val="24"/>
        </w:rPr>
        <w:t>2012  Услуги</w:t>
      </w:r>
      <w:proofErr w:type="gramEnd"/>
      <w:r w:rsidRPr="000C35A8"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065A68" w:rsidRPr="00EE0E70" w:rsidRDefault="00065A68" w:rsidP="00065A68">
      <w:pPr>
        <w:numPr>
          <w:ilvl w:val="0"/>
          <w:numId w:val="5"/>
        </w:numPr>
        <w:tabs>
          <w:tab w:val="left" w:pos="993"/>
        </w:tabs>
        <w:jc w:val="both"/>
        <w:rPr>
          <w:bCs/>
        </w:rPr>
      </w:pPr>
      <w:r w:rsidRPr="000C35A8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65A68" w:rsidRPr="00EE0E70" w:rsidRDefault="00065A68" w:rsidP="00065A68">
      <w:pPr>
        <w:numPr>
          <w:ilvl w:val="0"/>
          <w:numId w:val="5"/>
        </w:numPr>
        <w:tabs>
          <w:tab w:val="left" w:pos="993"/>
        </w:tabs>
        <w:jc w:val="both"/>
        <w:rPr>
          <w:bCs/>
        </w:rPr>
      </w:pPr>
      <w:r w:rsidRPr="000C35A8">
        <w:rPr>
          <w:bCs/>
        </w:rPr>
        <w:t>Профессиональный стандарт «Кондитер/</w:t>
      </w:r>
      <w:proofErr w:type="spellStart"/>
      <w:r w:rsidRPr="000C35A8">
        <w:rPr>
          <w:bCs/>
        </w:rPr>
        <w:t>Шоколатье</w:t>
      </w:r>
      <w:proofErr w:type="spellEnd"/>
      <w:r w:rsidRPr="000C35A8">
        <w:rPr>
          <w:bCs/>
        </w:rPr>
        <w:t>».</w:t>
      </w:r>
    </w:p>
    <w:p w:rsidR="00EE0E70" w:rsidRPr="00EE0E70" w:rsidRDefault="00EE0E70" w:rsidP="00EE0E70">
      <w:pPr>
        <w:numPr>
          <w:ilvl w:val="0"/>
          <w:numId w:val="5"/>
        </w:numPr>
        <w:tabs>
          <w:tab w:val="left" w:pos="993"/>
        </w:tabs>
        <w:jc w:val="both"/>
        <w:rPr>
          <w:bCs/>
        </w:rPr>
      </w:pPr>
      <w:proofErr w:type="spellStart"/>
      <w:r w:rsidRPr="00EE0E70">
        <w:rPr>
          <w:bCs/>
        </w:rPr>
        <w:t>Лаушкина</w:t>
      </w:r>
      <w:proofErr w:type="spellEnd"/>
      <w:r w:rsidRPr="00EE0E70">
        <w:rPr>
          <w:bCs/>
        </w:rPr>
        <w:t xml:space="preserve">, Т.А. Основы микробиологии, физиологии питания, санитарии и гигиены: учебник для студентов учреждений среднего профессионального образования / Г.Г.  Лукошкина, Ж. С. Анохина – 5-е изд., доп. и </w:t>
      </w:r>
      <w:proofErr w:type="spellStart"/>
      <w:r w:rsidRPr="00EE0E70">
        <w:rPr>
          <w:bCs/>
        </w:rPr>
        <w:t>перераб</w:t>
      </w:r>
      <w:proofErr w:type="spellEnd"/>
      <w:r w:rsidRPr="00EE0E70">
        <w:rPr>
          <w:bCs/>
        </w:rPr>
        <w:t xml:space="preserve">. – М.: Издательский центр «Академия, 2021. - 240 с. - ISBN 978-5-4468-6101-9 - Текст: непосредственный. </w:t>
      </w:r>
      <w:r w:rsidRPr="00EE0E70">
        <w:rPr>
          <w:bCs/>
        </w:rPr>
        <w:tab/>
        <w:t xml:space="preserve"> </w:t>
      </w:r>
    </w:p>
    <w:p w:rsidR="00EE0E70" w:rsidRDefault="00EE0E70" w:rsidP="00EE0E70">
      <w:pPr>
        <w:rPr>
          <w:rFonts w:eastAsia="Times New Roman"/>
          <w:color w:val="111111"/>
          <w:sz w:val="20"/>
        </w:rPr>
      </w:pPr>
    </w:p>
    <w:p w:rsidR="00065A68" w:rsidRDefault="00065A68" w:rsidP="00065A68">
      <w:pPr>
        <w:ind w:left="0" w:firstLine="0"/>
        <w:jc w:val="both"/>
        <w:rPr>
          <w:b/>
        </w:rPr>
      </w:pPr>
    </w:p>
    <w:p w:rsidR="00EE0E70" w:rsidRDefault="00EE0E70" w:rsidP="00065A68">
      <w:pPr>
        <w:ind w:left="0" w:firstLine="0"/>
        <w:jc w:val="both"/>
        <w:rPr>
          <w:b/>
        </w:rPr>
      </w:pPr>
    </w:p>
    <w:p w:rsidR="00EE0E70" w:rsidRDefault="00EE0E70" w:rsidP="00065A68">
      <w:pPr>
        <w:ind w:left="0" w:firstLine="0"/>
        <w:jc w:val="both"/>
        <w:rPr>
          <w:b/>
        </w:rPr>
      </w:pPr>
    </w:p>
    <w:p w:rsidR="00065A68" w:rsidRPr="009A22F4" w:rsidRDefault="00065A68" w:rsidP="00065A68">
      <w:pPr>
        <w:pStyle w:val="ad"/>
        <w:numPr>
          <w:ilvl w:val="2"/>
          <w:numId w:val="3"/>
        </w:numPr>
        <w:jc w:val="both"/>
        <w:rPr>
          <w:b/>
        </w:rPr>
      </w:pPr>
      <w:r w:rsidRPr="009A22F4">
        <w:rPr>
          <w:b/>
        </w:rPr>
        <w:t>Электронные издания:</w:t>
      </w:r>
    </w:p>
    <w:p w:rsidR="00065A68" w:rsidRPr="00B57A09" w:rsidRDefault="00065A68" w:rsidP="00065A68">
      <w:pPr>
        <w:jc w:val="both"/>
        <w:rPr>
          <w:b/>
        </w:rPr>
      </w:pPr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0C35A8">
        <w:t>федер</w:t>
      </w:r>
      <w:proofErr w:type="spellEnd"/>
      <w:r w:rsidRPr="000C35A8">
        <w:t xml:space="preserve">. закон: [принят Гос. </w:t>
      </w:r>
      <w:proofErr w:type="gramStart"/>
      <w:r w:rsidRPr="000C35A8">
        <w:t>Думой  1</w:t>
      </w:r>
      <w:proofErr w:type="gramEnd"/>
      <w:r w:rsidRPr="000C35A8">
        <w:t xml:space="preserve"> дек.1999 г.: </w:t>
      </w:r>
      <w:proofErr w:type="spellStart"/>
      <w:r w:rsidRPr="000C35A8">
        <w:t>одобр</w:t>
      </w:r>
      <w:proofErr w:type="spellEnd"/>
      <w:r w:rsidRPr="000C35A8">
        <w:t>. Советом Федерации 23 дек. 1999 г.: в ред. на 13.07.2015г. № 213-ФЗ].</w:t>
      </w:r>
      <w:r>
        <w:t xml:space="preserve"> </w:t>
      </w:r>
      <w:hyperlink r:id="rId5" w:history="1">
        <w:r w:rsidRPr="000C35A8">
          <w:rPr>
            <w:rStyle w:val="ac"/>
          </w:rPr>
          <w:t>http://pravo.gov.ru/proxy/ips/?docbody=&amp;nd=102063865&amp;rdk=&amp;backlink=1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</w:t>
      </w:r>
      <w:proofErr w:type="gramStart"/>
      <w:r w:rsidRPr="000C35A8">
        <w:t>].-</w:t>
      </w:r>
      <w:proofErr w:type="gramEnd"/>
      <w:r w:rsidRPr="000C35A8">
        <w:t xml:space="preserve"> </w:t>
      </w:r>
      <w:hyperlink r:id="rId6" w:history="1">
        <w:r w:rsidRPr="000C35A8">
          <w:rPr>
            <w:rStyle w:val="ac"/>
          </w:rPr>
          <w:t>http://ozpp.ru/laws2/postan/post7.html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proofErr w:type="gramStart"/>
      <w:r w:rsidRPr="000C35A8">
        <w:t>СанПиН  2.3.2</w:t>
      </w:r>
      <w:proofErr w:type="gramEnd"/>
      <w:r w:rsidRPr="000C35A8">
        <w:t xml:space="preserve">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7" w:history="1">
        <w:r w:rsidRPr="007153EC">
          <w:rPr>
            <w:rStyle w:val="ac"/>
          </w:rPr>
          <w:t>http://www.ohranatruda.ru/ot_biblio/normativ/data_normativ/46/46201/</w:t>
        </w:r>
      </w:hyperlink>
    </w:p>
    <w:p w:rsidR="00065A68" w:rsidRPr="000C35A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СанПиН 2.3.2.1078-</w:t>
      </w:r>
      <w:proofErr w:type="gramStart"/>
      <w:r w:rsidRPr="000C35A8">
        <w:t>01  Гигиенические</w:t>
      </w:r>
      <w:proofErr w:type="gramEnd"/>
      <w:r w:rsidRPr="000C35A8"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>
        <w:t xml:space="preserve"> </w:t>
      </w:r>
      <w:hyperlink r:id="rId8" w:history="1">
        <w:r w:rsidRPr="007153EC">
          <w:rPr>
            <w:rStyle w:val="ac"/>
          </w:rPr>
          <w:t>http://www.ohranatruda.ru/ot_biblio/normativ/data_normativ/46/46201/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0C35A8">
        <w:t>оборотоспособности</w:t>
      </w:r>
      <w:proofErr w:type="spellEnd"/>
      <w:r w:rsidRPr="000C35A8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</w:t>
      </w:r>
      <w:proofErr w:type="gramStart"/>
      <w:r w:rsidRPr="000C35A8">
        <w:t>доступа:</w:t>
      </w:r>
      <w:hyperlink r:id="rId9" w:history="1">
        <w:r w:rsidRPr="000C35A8">
          <w:rPr>
            <w:rStyle w:val="ac"/>
          </w:rPr>
          <w:t>http://ohranatruda.ru/ot_biblio/normativ/data_normativ/9/9744/</w:t>
        </w:r>
        <w:proofErr w:type="gramEnd"/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>Вестник индустрии питания [Электронный ресурс</w:t>
      </w:r>
      <w:proofErr w:type="gramStart"/>
      <w:r w:rsidRPr="008F0ECA">
        <w:t>].–</w:t>
      </w:r>
      <w:proofErr w:type="gramEnd"/>
      <w:r w:rsidRPr="008F0ECA">
        <w:t xml:space="preserve">Режим доступа: </w:t>
      </w:r>
      <w:hyperlink r:id="rId10" w:history="1">
        <w:r w:rsidRPr="0066050D">
          <w:rPr>
            <w:rStyle w:val="ac"/>
          </w:rPr>
          <w:t>http://www.pitportal.ru/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Всё о весе [Электронный ресурс]. – Режим доступа: </w:t>
      </w:r>
      <w:hyperlink r:id="rId11" w:history="1">
        <w:r w:rsidRPr="0066050D">
          <w:rPr>
            <w:rStyle w:val="ac"/>
          </w:rPr>
          <w:t>www.vseovese.ru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Грамотей: электронная библиотека [Электронный ресурс]. – Режим доступа: </w:t>
      </w:r>
      <w:hyperlink r:id="rId12" w:history="1">
        <w:r w:rsidRPr="0066050D">
          <w:rPr>
            <w:rStyle w:val="ac"/>
          </w:rPr>
          <w:t>www.gramotey.com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Каталог бесплатных статей [Электронный ресурс]. – Режим доступа: </w:t>
      </w:r>
      <w:hyperlink r:id="rId13" w:history="1">
        <w:r w:rsidRPr="0066050D">
          <w:rPr>
            <w:rStyle w:val="ac"/>
          </w:rPr>
          <w:t>www.rusarticles.com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Каталог ГОСТов [Электронный ресурс]. – Режим доступа: </w:t>
      </w:r>
      <w:hyperlink r:id="rId14" w:history="1">
        <w:r w:rsidRPr="0066050D">
          <w:rPr>
            <w:rStyle w:val="ac"/>
          </w:rPr>
          <w:t>www.gost.prototypes.ru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proofErr w:type="spellStart"/>
      <w:r w:rsidRPr="008F0ECA">
        <w:t>Либрусек</w:t>
      </w:r>
      <w:proofErr w:type="spellEnd"/>
      <w:r w:rsidRPr="008F0ECA">
        <w:t xml:space="preserve">: электронная библиотека [Электронный ресурс]. – Режим доступа: </w:t>
      </w:r>
      <w:hyperlink r:id="rId15" w:history="1">
        <w:r w:rsidRPr="0066050D">
          <w:rPr>
            <w:rStyle w:val="ac"/>
          </w:rPr>
          <w:t>www.lib.rus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Медицинский портал [Электронный ресурс]. – Режим доступа: </w:t>
      </w:r>
      <w:hyperlink r:id="rId16" w:history="1">
        <w:r w:rsidRPr="0066050D">
          <w:rPr>
            <w:rStyle w:val="ac"/>
          </w:rPr>
          <w:t>www.meduniver.com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Открытый портал по стандартизации [Электронный ресурс]. – Режим </w:t>
      </w:r>
      <w:proofErr w:type="spellStart"/>
      <w:r w:rsidRPr="008F0ECA">
        <w:t>доступа:www.standard.ru</w:t>
      </w:r>
      <w:proofErr w:type="spellEnd"/>
    </w:p>
    <w:p w:rsidR="00065A68" w:rsidRPr="00EE0E70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rStyle w:val="ac"/>
          <w:color w:val="auto"/>
          <w:u w:val="none"/>
        </w:rPr>
      </w:pPr>
      <w:r w:rsidRPr="008F0ECA">
        <w:t xml:space="preserve">Fictionbook.lib [Электронный ресурс]. – Режим доступа: </w:t>
      </w:r>
      <w:hyperlink r:id="rId17" w:history="1">
        <w:r w:rsidRPr="008F0ECA">
          <w:rPr>
            <w:rStyle w:val="ac"/>
          </w:rPr>
          <w:t>www.fictionbook.ru</w:t>
        </w:r>
      </w:hyperlink>
    </w:p>
    <w:p w:rsidR="00EE0E70" w:rsidRPr="00EE0E70" w:rsidRDefault="00EE0E70" w:rsidP="00EE0E70">
      <w:pPr>
        <w:pStyle w:val="ad"/>
        <w:numPr>
          <w:ilvl w:val="1"/>
          <w:numId w:val="2"/>
        </w:numPr>
        <w:tabs>
          <w:tab w:val="clear" w:pos="1440"/>
        </w:tabs>
        <w:ind w:left="567" w:hanging="425"/>
      </w:pPr>
      <w:proofErr w:type="spellStart"/>
      <w:r w:rsidRPr="00EE0E70">
        <w:rPr>
          <w:rFonts w:eastAsia="Times New Roman"/>
          <w:color w:val="111111"/>
        </w:rPr>
        <w:t>Барышева</w:t>
      </w:r>
      <w:proofErr w:type="spellEnd"/>
      <w:r w:rsidRPr="00EE0E70">
        <w:rPr>
          <w:rFonts w:eastAsia="Times New Roman"/>
          <w:color w:val="111111"/>
        </w:rPr>
        <w:t xml:space="preserve">, Е. С. Физиология питания: учебное пособие для СПО / Е. С. </w:t>
      </w:r>
      <w:proofErr w:type="spellStart"/>
      <w:r w:rsidRPr="00EE0E70">
        <w:rPr>
          <w:rFonts w:eastAsia="Times New Roman"/>
          <w:color w:val="111111"/>
        </w:rPr>
        <w:t>Барышева</w:t>
      </w:r>
      <w:proofErr w:type="spellEnd"/>
      <w:r w:rsidRPr="00EE0E70">
        <w:rPr>
          <w:rFonts w:eastAsia="Times New Roman"/>
          <w:color w:val="111111"/>
        </w:rPr>
        <w:t xml:space="preserve">. — </w:t>
      </w:r>
      <w:proofErr w:type="gramStart"/>
      <w:r w:rsidRPr="00EE0E70">
        <w:rPr>
          <w:rFonts w:eastAsia="Times New Roman"/>
          <w:color w:val="111111"/>
        </w:rPr>
        <w:t>Саратов :</w:t>
      </w:r>
      <w:proofErr w:type="gramEnd"/>
      <w:r w:rsidRPr="00EE0E70">
        <w:rPr>
          <w:rFonts w:eastAsia="Times New Roman"/>
          <w:color w:val="111111"/>
        </w:rPr>
        <w:t xml:space="preserve"> Профобразование, 2020. — 199 c. — ISBN 978-5-4488-0532-5. — Текст: электронный // Цифровой образовательный ресурс IPR </w:t>
      </w:r>
      <w:proofErr w:type="gramStart"/>
      <w:r w:rsidRPr="00EE0E70">
        <w:rPr>
          <w:rFonts w:eastAsia="Times New Roman"/>
          <w:color w:val="111111"/>
        </w:rPr>
        <w:t>SMART :</w:t>
      </w:r>
      <w:proofErr w:type="gramEnd"/>
      <w:r w:rsidRPr="00EE0E70">
        <w:rPr>
          <w:rFonts w:eastAsia="Times New Roman"/>
          <w:color w:val="111111"/>
        </w:rPr>
        <w:t xml:space="preserve"> [сайт]. — URL: </w:t>
      </w:r>
      <w:hyperlink r:id="rId18" w:history="1">
        <w:proofErr w:type="gramStart"/>
        <w:r w:rsidRPr="00EE0E70">
          <w:rPr>
            <w:rStyle w:val="ac"/>
            <w:rFonts w:eastAsia="Times New Roman"/>
          </w:rPr>
          <w:t>https://www.iprbookshop.ru/92192.html</w:t>
        </w:r>
      </w:hyperlink>
      <w:r w:rsidRPr="00EE0E70">
        <w:rPr>
          <w:rFonts w:eastAsia="Times New Roman"/>
          <w:color w:val="111111"/>
        </w:rPr>
        <w:t xml:space="preserve">  —</w:t>
      </w:r>
      <w:proofErr w:type="gramEnd"/>
      <w:r w:rsidRPr="00EE0E70">
        <w:rPr>
          <w:rFonts w:eastAsia="Times New Roman"/>
          <w:color w:val="111111"/>
        </w:rPr>
        <w:t xml:space="preserve"> Режим доступа: для авторезин. Пользователей</w:t>
      </w:r>
    </w:p>
    <w:p w:rsidR="00EE0E70" w:rsidRPr="00EE0E70" w:rsidRDefault="00EE0E70" w:rsidP="00EE0E70">
      <w:pPr>
        <w:ind w:left="567" w:hanging="425"/>
        <w:rPr>
          <w:rFonts w:eastAsia="Times New Roman"/>
          <w:color w:val="111111"/>
        </w:rPr>
      </w:pPr>
    </w:p>
    <w:p w:rsidR="00EE0E70" w:rsidRPr="00EE0E70" w:rsidRDefault="00EE0E70" w:rsidP="00EE0E70">
      <w:pPr>
        <w:pStyle w:val="ad"/>
        <w:numPr>
          <w:ilvl w:val="1"/>
          <w:numId w:val="2"/>
        </w:numPr>
        <w:tabs>
          <w:tab w:val="clear" w:pos="1440"/>
        </w:tabs>
        <w:ind w:left="567" w:hanging="425"/>
      </w:pPr>
      <w:r w:rsidRPr="00EE0E70">
        <w:rPr>
          <w:rFonts w:eastAsia="Times New Roman"/>
          <w:color w:val="111111"/>
        </w:rPr>
        <w:t xml:space="preserve">Гигиена и санитария общественного питания: учебное пособие / А. М. Бондарчук, Н. В. </w:t>
      </w:r>
      <w:proofErr w:type="spellStart"/>
      <w:r w:rsidRPr="00EE0E70">
        <w:rPr>
          <w:rFonts w:eastAsia="Times New Roman"/>
          <w:color w:val="111111"/>
        </w:rPr>
        <w:t>Дудчик</w:t>
      </w:r>
      <w:proofErr w:type="spellEnd"/>
      <w:r w:rsidRPr="00EE0E70">
        <w:rPr>
          <w:rFonts w:eastAsia="Times New Roman"/>
          <w:color w:val="111111"/>
        </w:rPr>
        <w:t>, Л. Н. Жури хина [и др.</w:t>
      </w:r>
      <w:proofErr w:type="gramStart"/>
      <w:r w:rsidRPr="00EE0E70">
        <w:rPr>
          <w:rFonts w:eastAsia="Times New Roman"/>
          <w:color w:val="111111"/>
        </w:rPr>
        <w:t>] ;</w:t>
      </w:r>
      <w:proofErr w:type="gramEnd"/>
      <w:r w:rsidRPr="00EE0E70">
        <w:rPr>
          <w:rFonts w:eastAsia="Times New Roman"/>
          <w:color w:val="111111"/>
        </w:rPr>
        <w:t xml:space="preserve"> под редакцией С. И. </w:t>
      </w:r>
      <w:proofErr w:type="spellStart"/>
      <w:r w:rsidRPr="00EE0E70">
        <w:rPr>
          <w:rFonts w:eastAsia="Times New Roman"/>
          <w:color w:val="111111"/>
        </w:rPr>
        <w:t>Сычик</w:t>
      </w:r>
      <w:proofErr w:type="spellEnd"/>
      <w:r w:rsidRPr="00EE0E70">
        <w:rPr>
          <w:rFonts w:eastAsia="Times New Roman"/>
          <w:color w:val="111111"/>
        </w:rPr>
        <w:t xml:space="preserve">, Е. В. Федоренко. — Минск: Республиканский институт профессионального образования (РИПО), 2017. — 136 c. — ISBN 978-985-503-644-0. — </w:t>
      </w:r>
      <w:proofErr w:type="gramStart"/>
      <w:r w:rsidRPr="00EE0E70">
        <w:rPr>
          <w:rFonts w:eastAsia="Times New Roman"/>
          <w:color w:val="111111"/>
        </w:rPr>
        <w:t>Текст :</w:t>
      </w:r>
      <w:proofErr w:type="gramEnd"/>
      <w:r w:rsidRPr="00EE0E70">
        <w:rPr>
          <w:rFonts w:eastAsia="Times New Roman"/>
          <w:color w:val="111111"/>
        </w:rPr>
        <w:t xml:space="preserve"> электронный // Цифровой образовательный ресурс IPR SMART: [сайт]. — URL: https://</w:t>
      </w:r>
      <w:hyperlink r:id="rId19" w:history="1">
        <w:r w:rsidRPr="00EE0E70">
          <w:rPr>
            <w:rStyle w:val="ac"/>
            <w:rFonts w:eastAsia="Times New Roman"/>
          </w:rPr>
          <w:t>www.iprbookshop.ru/67624.html</w:t>
        </w:r>
      </w:hyperlink>
      <w:r w:rsidRPr="00EE0E70">
        <w:rPr>
          <w:rFonts w:eastAsia="Times New Roman"/>
          <w:color w:val="111111"/>
        </w:rPr>
        <w:t xml:space="preserve"> (дата обращения: 26.01.2022). — Режим доступа: для авторезин. пользователей. - </w:t>
      </w:r>
    </w:p>
    <w:p w:rsidR="00EE0E70" w:rsidRPr="00EE0E70" w:rsidRDefault="00EE0E70" w:rsidP="00EE0E70">
      <w:pPr>
        <w:ind w:left="567" w:hanging="425"/>
        <w:rPr>
          <w:rFonts w:eastAsia="Times New Roman"/>
          <w:color w:val="111111"/>
        </w:rPr>
      </w:pPr>
    </w:p>
    <w:p w:rsidR="00EE0E70" w:rsidRPr="00EE0E70" w:rsidRDefault="00EE0E70" w:rsidP="00EE0E70">
      <w:pPr>
        <w:pStyle w:val="ad"/>
        <w:numPr>
          <w:ilvl w:val="1"/>
          <w:numId w:val="2"/>
        </w:numPr>
        <w:tabs>
          <w:tab w:val="clear" w:pos="1440"/>
        </w:tabs>
        <w:ind w:left="567" w:hanging="425"/>
      </w:pPr>
      <w:r w:rsidRPr="00EE0E70">
        <w:rPr>
          <w:rFonts w:eastAsia="Times New Roman"/>
          <w:color w:val="111111"/>
        </w:rPr>
        <w:t xml:space="preserve">Канивец, И. А. Основы физиологии питания, санитарии и </w:t>
      </w:r>
      <w:proofErr w:type="gramStart"/>
      <w:r w:rsidRPr="00EE0E70">
        <w:rPr>
          <w:rFonts w:eastAsia="Times New Roman"/>
          <w:color w:val="111111"/>
        </w:rPr>
        <w:t>гигиены :</w:t>
      </w:r>
      <w:proofErr w:type="gramEnd"/>
      <w:r w:rsidRPr="00EE0E70">
        <w:rPr>
          <w:rFonts w:eastAsia="Times New Roman"/>
          <w:color w:val="111111"/>
        </w:rPr>
        <w:t xml:space="preserve"> учебное пособие / И. А. Канивец. — Минск: Республиканский институт профессионального образования (РИПО), 2017. — 180 c. — ISBN 978-985-503-657-0. — </w:t>
      </w:r>
      <w:proofErr w:type="gramStart"/>
      <w:r w:rsidRPr="00EE0E70">
        <w:rPr>
          <w:rFonts w:eastAsia="Times New Roman"/>
          <w:color w:val="111111"/>
        </w:rPr>
        <w:t>Текст :</w:t>
      </w:r>
      <w:proofErr w:type="gramEnd"/>
      <w:r w:rsidRPr="00EE0E70">
        <w:rPr>
          <w:rFonts w:eastAsia="Times New Roman"/>
          <w:color w:val="111111"/>
        </w:rPr>
        <w:t xml:space="preserve"> электронный // Цифровой образовательный ресурс IPR SMART: [сайт]. — URL: </w:t>
      </w:r>
      <w:hyperlink r:id="rId20" w:history="1">
        <w:r w:rsidRPr="00EE0E70">
          <w:rPr>
            <w:rStyle w:val="ac"/>
            <w:rFonts w:eastAsia="Times New Roman"/>
          </w:rPr>
          <w:t>https://www.iprbookshop.ru/84882.html</w:t>
        </w:r>
      </w:hyperlink>
      <w:r w:rsidRPr="00EE0E70">
        <w:rPr>
          <w:rFonts w:eastAsia="Times New Roman"/>
          <w:color w:val="111111"/>
        </w:rPr>
        <w:t xml:space="preserve"> — Режим доступа: для авторезин. Пользователей</w:t>
      </w:r>
    </w:p>
    <w:p w:rsidR="00EE0E70" w:rsidRPr="00EE0E70" w:rsidRDefault="00EE0E70" w:rsidP="00EE0E70">
      <w:pPr>
        <w:ind w:left="567" w:hanging="425"/>
        <w:rPr>
          <w:rFonts w:eastAsia="Times New Roman"/>
          <w:color w:val="111111"/>
        </w:rPr>
      </w:pPr>
    </w:p>
    <w:p w:rsidR="00EE0E70" w:rsidRPr="00EE0E70" w:rsidRDefault="00EE0E70" w:rsidP="00EE0E70">
      <w:pPr>
        <w:pStyle w:val="ad"/>
        <w:numPr>
          <w:ilvl w:val="1"/>
          <w:numId w:val="2"/>
        </w:numPr>
        <w:tabs>
          <w:tab w:val="clear" w:pos="1440"/>
          <w:tab w:val="left" w:pos="993"/>
        </w:tabs>
        <w:ind w:left="567" w:hanging="425"/>
        <w:jc w:val="both"/>
        <w:rPr>
          <w:rFonts w:eastAsia="Times New Roman"/>
          <w:lang w:eastAsia="en-US"/>
        </w:rPr>
      </w:pPr>
      <w:r w:rsidRPr="00EE0E70">
        <w:rPr>
          <w:rFonts w:eastAsia="Times New Roman"/>
          <w:color w:val="111111"/>
        </w:rPr>
        <w:t xml:space="preserve">Быкова, Т. О. Основы микробиологии, санитарии и гигиены в пищевом </w:t>
      </w:r>
      <w:proofErr w:type="gramStart"/>
      <w:r w:rsidRPr="00EE0E70">
        <w:rPr>
          <w:rFonts w:eastAsia="Times New Roman"/>
          <w:color w:val="111111"/>
        </w:rPr>
        <w:t>производстве :</w:t>
      </w:r>
      <w:proofErr w:type="gramEnd"/>
      <w:r w:rsidRPr="00EE0E70">
        <w:rPr>
          <w:rFonts w:eastAsia="Times New Roman"/>
          <w:color w:val="111111"/>
        </w:rPr>
        <w:t xml:space="preserve"> учебное пособие для СПО / Т. О. Быкова, А. В. Борисова. — Саратов: Профобразование, 2021. — 174 c. — ISBN 978-5-4488-1254-5. — </w:t>
      </w:r>
      <w:proofErr w:type="gramStart"/>
      <w:r w:rsidRPr="00EE0E70">
        <w:rPr>
          <w:rFonts w:eastAsia="Times New Roman"/>
          <w:color w:val="111111"/>
        </w:rPr>
        <w:t>Текст :</w:t>
      </w:r>
      <w:proofErr w:type="gramEnd"/>
      <w:r w:rsidRPr="00EE0E70">
        <w:rPr>
          <w:rFonts w:eastAsia="Times New Roman"/>
          <w:color w:val="111111"/>
        </w:rPr>
        <w:t xml:space="preserve"> электронный // IPR SMART: [сайт]. — URL: </w:t>
      </w:r>
      <w:hyperlink r:id="rId21" w:history="1">
        <w:r w:rsidRPr="00EE0E70">
          <w:rPr>
            <w:rStyle w:val="ac"/>
            <w:rFonts w:eastAsia="Times New Roman"/>
          </w:rPr>
          <w:t>https://www.iprbookshop.ru/106842.html</w:t>
        </w:r>
      </w:hyperlink>
      <w:r w:rsidRPr="00EE0E70">
        <w:rPr>
          <w:rFonts w:eastAsia="Times New Roman"/>
          <w:color w:val="111111"/>
        </w:rPr>
        <w:t xml:space="preserve"> — Режим доступа: для авторезин. пользователей. - DOI: https://doi.org/10.23682/106842</w:t>
      </w:r>
    </w:p>
    <w:p w:rsidR="00065A68" w:rsidRDefault="00065A68" w:rsidP="00065A68">
      <w:pPr>
        <w:pStyle w:val="cv"/>
        <w:spacing w:before="0" w:beforeAutospacing="0" w:after="0" w:afterAutospacing="0"/>
        <w:ind w:left="1440"/>
        <w:jc w:val="both"/>
      </w:pPr>
    </w:p>
    <w:p w:rsidR="00065A68" w:rsidRPr="00E33E79" w:rsidRDefault="00065A68" w:rsidP="00065A68">
      <w:pPr>
        <w:pStyle w:val="ad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33E79">
        <w:rPr>
          <w:b/>
        </w:rPr>
        <w:t>Дополнительные источники:</w:t>
      </w:r>
    </w:p>
    <w:p w:rsidR="00065A68" w:rsidRPr="00B57A09" w:rsidRDefault="00065A68" w:rsidP="00065A6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>Малыгина В.Ф., Рубина В.А. Основы физиологии питания, гигиена и санитария, -М.: Экономика, 2008</w:t>
      </w:r>
      <w:proofErr w:type="gramStart"/>
      <w:r w:rsidRPr="00B57A09">
        <w:t>г</w:t>
      </w:r>
      <w:r>
        <w:t xml:space="preserve">  376</w:t>
      </w:r>
      <w:proofErr w:type="gramEnd"/>
      <w:r>
        <w:t>с</w:t>
      </w:r>
    </w:p>
    <w:p w:rsidR="00065A68" w:rsidRPr="00B57A09" w:rsidRDefault="00065A68" w:rsidP="00065A6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 xml:space="preserve">Азаров В.Н. Основы микробиологии и санитарии. - М.: Экономика, </w:t>
      </w:r>
      <w:proofErr w:type="gramStart"/>
      <w:r w:rsidRPr="00B57A09">
        <w:t>2008</w:t>
      </w:r>
      <w:r>
        <w:t>.,</w:t>
      </w:r>
      <w:proofErr w:type="gramEnd"/>
      <w:r>
        <w:t>206с</w:t>
      </w:r>
    </w:p>
    <w:p w:rsidR="00065A68" w:rsidRPr="00B57A09" w:rsidRDefault="00065A68" w:rsidP="00065A68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</w:rPr>
      </w:pPr>
      <w:r w:rsidRPr="00B57A09">
        <w:t xml:space="preserve">Аношина О.М. и др. Лабораторный практикум по общей и специальной технологии пищевых производств. – М.: </w:t>
      </w:r>
      <w:proofErr w:type="spellStart"/>
      <w:r w:rsidRPr="00B57A09">
        <w:t>КолосС</w:t>
      </w:r>
      <w:proofErr w:type="spellEnd"/>
      <w:r w:rsidRPr="00B57A09">
        <w:t>, 2007г</w:t>
      </w:r>
      <w:proofErr w:type="gramStart"/>
      <w:r>
        <w:t xml:space="preserve"> .,</w:t>
      </w:r>
      <w:proofErr w:type="gramEnd"/>
      <w:r>
        <w:t>183с</w:t>
      </w:r>
    </w:p>
    <w:p w:rsidR="00065A68" w:rsidRPr="00B57A09" w:rsidRDefault="00065A68" w:rsidP="00065A68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</w:rPr>
      </w:pPr>
      <w:r w:rsidRPr="00B57A09">
        <w:t xml:space="preserve">«Товароведение и экспертиза продовольственных товаров» </w:t>
      </w:r>
      <w:proofErr w:type="spellStart"/>
      <w:r w:rsidRPr="00B57A09">
        <w:t>под.ред</w:t>
      </w:r>
      <w:proofErr w:type="spellEnd"/>
      <w:r w:rsidRPr="00B57A09">
        <w:t xml:space="preserve">. проф. В.И. </w:t>
      </w:r>
      <w:proofErr w:type="spellStart"/>
      <w:r w:rsidRPr="00B57A09">
        <w:t>Криштанович</w:t>
      </w:r>
      <w:proofErr w:type="spellEnd"/>
      <w:r w:rsidRPr="00B57A09">
        <w:t>, Лаб. практикум, М.: Издательско-торговая корпорация «Дашков и К», 2009г</w:t>
      </w:r>
      <w:r>
        <w:t>.,346с.</w:t>
      </w:r>
    </w:p>
    <w:p w:rsidR="00065A68" w:rsidRPr="00595068" w:rsidRDefault="00065A68" w:rsidP="00065A68">
      <w:pPr>
        <w:pStyle w:val="ad"/>
        <w:numPr>
          <w:ilvl w:val="0"/>
          <w:numId w:val="6"/>
        </w:numPr>
        <w:tabs>
          <w:tab w:val="left" w:pos="284"/>
        </w:tabs>
        <w:spacing w:before="0" w:after="0"/>
        <w:ind w:left="501"/>
        <w:contextualSpacing/>
        <w:jc w:val="both"/>
        <w:rPr>
          <w:b/>
        </w:rPr>
      </w:pPr>
      <w:r w:rsidRPr="00595068">
        <w:t xml:space="preserve">Скурихин И.М., </w:t>
      </w:r>
      <w:proofErr w:type="spellStart"/>
      <w:r w:rsidRPr="00595068">
        <w:t>Тутельян</w:t>
      </w:r>
      <w:proofErr w:type="spellEnd"/>
      <w:r w:rsidRPr="00595068">
        <w:t xml:space="preserve"> В.А. Таблицы химического состава и калорийности российских продуктов </w:t>
      </w:r>
      <w:proofErr w:type="gramStart"/>
      <w:r w:rsidRPr="00595068">
        <w:t>питания:  Справочник</w:t>
      </w:r>
      <w:proofErr w:type="gramEnd"/>
      <w:r w:rsidRPr="00595068">
        <w:t xml:space="preserve">,  М.: </w:t>
      </w:r>
      <w:proofErr w:type="spellStart"/>
      <w:r w:rsidRPr="00595068">
        <w:t>ДеЛи</w:t>
      </w:r>
      <w:proofErr w:type="spellEnd"/>
      <w:r w:rsidRPr="00595068">
        <w:t xml:space="preserve">, </w:t>
      </w:r>
      <w:proofErr w:type="spellStart"/>
      <w:r w:rsidRPr="00595068">
        <w:t>Агропромиздат</w:t>
      </w:r>
      <w:proofErr w:type="spellEnd"/>
      <w:r w:rsidRPr="00595068">
        <w:t>, 2007г.,275с.</w:t>
      </w:r>
    </w:p>
    <w:p w:rsidR="00065A68" w:rsidRDefault="00065A68" w:rsidP="00065A68">
      <w:pPr>
        <w:pStyle w:val="cv"/>
        <w:spacing w:before="0" w:beforeAutospacing="0" w:after="0" w:afterAutospacing="0"/>
        <w:ind w:left="1440"/>
        <w:jc w:val="both"/>
      </w:pPr>
    </w:p>
    <w:p w:rsidR="00065A68" w:rsidRPr="00E33E79" w:rsidRDefault="00065A68" w:rsidP="00065A68">
      <w:pPr>
        <w:pStyle w:val="ad"/>
        <w:numPr>
          <w:ilvl w:val="0"/>
          <w:numId w:val="3"/>
        </w:numPr>
        <w:rPr>
          <w:b/>
          <w:i/>
        </w:rPr>
      </w:pPr>
      <w:r w:rsidRPr="00E33E79">
        <w:rPr>
          <w:b/>
          <w:i/>
        </w:rPr>
        <w:t xml:space="preserve">КОНТРОЛЬ И ОЦЕНКА РЕЗУЛЬТАТОВ ОСВОЕНИЯ УЧЕБНОЙ </w:t>
      </w:r>
    </w:p>
    <w:p w:rsidR="00065A68" w:rsidRPr="007153EC" w:rsidRDefault="00065A68" w:rsidP="00065A68">
      <w:pPr>
        <w:pStyle w:val="ad"/>
        <w:ind w:left="1431" w:firstLine="0"/>
        <w:rPr>
          <w:b/>
          <w:i/>
        </w:rPr>
      </w:pPr>
      <w:r w:rsidRPr="007153EC">
        <w:rPr>
          <w:b/>
          <w:i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705"/>
        <w:gridCol w:w="3315"/>
      </w:tblGrid>
      <w:tr w:rsidR="00065A68" w:rsidRPr="00D111DA" w:rsidTr="003F2072">
        <w:tc>
          <w:tcPr>
            <w:tcW w:w="1912" w:type="pct"/>
            <w:vAlign w:val="center"/>
          </w:tcPr>
          <w:p w:rsidR="00065A68" w:rsidRPr="00D111DA" w:rsidRDefault="00065A68" w:rsidP="003F2072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065A68" w:rsidRPr="00D111DA" w:rsidRDefault="00065A68" w:rsidP="003F2072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065A68" w:rsidRPr="00D111DA" w:rsidRDefault="00065A68" w:rsidP="003F2072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065A68" w:rsidRPr="00D111DA" w:rsidTr="003F2072">
        <w:tc>
          <w:tcPr>
            <w:tcW w:w="1912" w:type="pct"/>
          </w:tcPr>
          <w:p w:rsidR="00065A68" w:rsidRPr="008F0ECA" w:rsidRDefault="00065A68" w:rsidP="003F2072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t>Знания: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понятия и термины микробиологии;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основные группы микроорганизмов, 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микробиологию основных пищевых продуктов;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пищевые инфекции и пищевые отравления;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методы предотвращения порчи сырья и готовой продукции;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личной гигиены работников организации питания;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проведения дезинфекции, дезинсекции, дератизации;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пищевые вещества и их значение для организма человека;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суточную норму потребности человека в питательных веществах;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процессы обмена веществ в организме;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суточный расход энергии;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физико-химические изменения пищи в процессе пищеварения;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усвояемость пищи, влияющие на нее факторы;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назначение диетического (</w:t>
            </w:r>
            <w:proofErr w:type="gramStart"/>
            <w:r w:rsidRPr="00383439">
              <w:rPr>
                <w:rFonts w:eastAsia="Times New Roman"/>
                <w:color w:val="000000"/>
                <w:u w:color="000000"/>
              </w:rPr>
              <w:t>лечебного)  питания</w:t>
            </w:r>
            <w:proofErr w:type="gramEnd"/>
            <w:r w:rsidRPr="00383439">
              <w:rPr>
                <w:rFonts w:eastAsia="Times New Roman"/>
                <w:color w:val="000000"/>
                <w:u w:color="000000"/>
              </w:rPr>
              <w:t>, характеристику диет;</w:t>
            </w:r>
          </w:p>
          <w:p w:rsidR="00065A68" w:rsidRPr="001D70A9" w:rsidRDefault="00065A68" w:rsidP="003F2072">
            <w:pPr>
              <w:ind w:left="0" w:firstLine="0"/>
            </w:pPr>
            <w:r w:rsidRPr="00383439">
              <w:t>методики составления рационов питания</w:t>
            </w:r>
          </w:p>
        </w:tc>
        <w:tc>
          <w:tcPr>
            <w:tcW w:w="1580" w:type="pct"/>
          </w:tcPr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Pr="00D111DA" w:rsidRDefault="00065A68" w:rsidP="003F2072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065A68" w:rsidRDefault="00065A68" w:rsidP="003F207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065A68" w:rsidRPr="00F84875" w:rsidRDefault="00065A68" w:rsidP="003F207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r w:rsidR="00214AEC">
              <w:rPr>
                <w:b/>
                <w:i/>
              </w:rPr>
              <w:t>проведении</w:t>
            </w:r>
            <w:r>
              <w:rPr>
                <w:b/>
                <w:i/>
              </w:rPr>
              <w:t>: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 в виде: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065A68" w:rsidRDefault="00065A68" w:rsidP="003F2072">
            <w:pPr>
              <w:ind w:left="0" w:firstLine="0"/>
              <w:rPr>
                <w:b/>
                <w:i/>
                <w:color w:val="FF0000"/>
              </w:rPr>
            </w:pPr>
          </w:p>
          <w:p w:rsidR="00065A68" w:rsidRPr="00D111DA" w:rsidRDefault="00065A68" w:rsidP="003F2072">
            <w:pPr>
              <w:ind w:left="0" w:firstLine="0"/>
              <w:rPr>
                <w:bCs/>
                <w:i/>
              </w:rPr>
            </w:pPr>
          </w:p>
        </w:tc>
      </w:tr>
      <w:tr w:rsidR="00065A68" w:rsidRPr="00D111DA" w:rsidTr="003F2072">
        <w:trPr>
          <w:trHeight w:val="704"/>
        </w:trPr>
        <w:tc>
          <w:tcPr>
            <w:tcW w:w="1912" w:type="pct"/>
          </w:tcPr>
          <w:p w:rsidR="00065A68" w:rsidRPr="008F0ECA" w:rsidRDefault="00065A68" w:rsidP="003F2072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t>Умения: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соблюдать санитарно-эпидемиологические требования к </w:t>
            </w:r>
            <w:proofErr w:type="gramStart"/>
            <w:r w:rsidRPr="00383439">
              <w:rPr>
                <w:rFonts w:eastAsia="Times New Roman"/>
                <w:color w:val="000000"/>
                <w:u w:color="000000"/>
              </w:rPr>
              <w:t>процессам  производства</w:t>
            </w:r>
            <w:proofErr w:type="gramEnd"/>
            <w:r w:rsidRPr="00383439">
              <w:rPr>
                <w:rFonts w:eastAsia="Times New Roman"/>
                <w:color w:val="000000"/>
                <w:u w:color="000000"/>
              </w:rPr>
              <w:t xml:space="preserve"> и реализации блюд, кулинарных, мучных, кондитерских изделий, закусок, напитков;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383439">
              <w:rPr>
                <w:rFonts w:eastAsia="Times New Roman"/>
                <w:color w:val="000000"/>
                <w:u w:color="000000"/>
              </w:rPr>
              <w:t>управления  опасными</w:t>
            </w:r>
            <w:proofErr w:type="gramEnd"/>
            <w:r w:rsidRPr="00383439">
              <w:rPr>
                <w:rFonts w:eastAsia="Times New Roman"/>
                <w:color w:val="000000"/>
                <w:u w:color="000000"/>
              </w:rPr>
              <w:t xml:space="preserve"> факторами (НАССР) при выполнении работ;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проводить органолептическую оценку </w:t>
            </w:r>
            <w:proofErr w:type="gramStart"/>
            <w:r w:rsidRPr="00383439">
              <w:rPr>
                <w:rFonts w:eastAsia="Times New Roman"/>
                <w:color w:val="000000"/>
                <w:u w:color="000000"/>
              </w:rPr>
              <w:t>безопасности  пищевого</w:t>
            </w:r>
            <w:proofErr w:type="gramEnd"/>
            <w:r w:rsidRPr="00383439">
              <w:rPr>
                <w:rFonts w:eastAsia="Times New Roman"/>
                <w:color w:val="000000"/>
                <w:u w:color="000000"/>
              </w:rPr>
              <w:t xml:space="preserve"> сырья и продуктов;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рассчитывать энергетическую ценность блюд;</w:t>
            </w:r>
          </w:p>
          <w:p w:rsidR="00065A68" w:rsidRPr="00097D1C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составлять рационы питания для ра</w:t>
            </w:r>
            <w:r>
              <w:rPr>
                <w:rFonts w:eastAsia="Times New Roman"/>
                <w:color w:val="000000"/>
                <w:u w:color="000000"/>
              </w:rPr>
              <w:t>зличных категорий потребителей</w:t>
            </w:r>
          </w:p>
        </w:tc>
        <w:tc>
          <w:tcPr>
            <w:tcW w:w="1580" w:type="pct"/>
          </w:tcPr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-Рациональность </w:t>
            </w:r>
            <w:proofErr w:type="gramStart"/>
            <w:r>
              <w:rPr>
                <w:i/>
              </w:rPr>
              <w:t>действий  и</w:t>
            </w:r>
            <w:proofErr w:type="gramEnd"/>
            <w:r>
              <w:rPr>
                <w:i/>
              </w:rPr>
              <w:t xml:space="preserve"> т.д.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Pr="00D111DA" w:rsidRDefault="00065A68" w:rsidP="003F2072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065A68" w:rsidRDefault="00065A68" w:rsidP="003F2072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 защита отчетов по </w:t>
            </w:r>
            <w:r w:rsidR="00214AEC">
              <w:rPr>
                <w:i/>
              </w:rPr>
              <w:t xml:space="preserve">лабораторным/практическим </w:t>
            </w:r>
            <w:r>
              <w:rPr>
                <w:i/>
              </w:rPr>
              <w:t>занятиям;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 экспертная оценка демонстрируемых умений, выполняемых действий в процессе </w:t>
            </w:r>
            <w:r w:rsidR="00214AEC">
              <w:rPr>
                <w:i/>
              </w:rPr>
              <w:t xml:space="preserve">лабораторных/практических </w:t>
            </w:r>
            <w:r>
              <w:rPr>
                <w:i/>
              </w:rPr>
              <w:t>занятий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 </w:t>
            </w:r>
          </w:p>
          <w:p w:rsidR="00065A68" w:rsidRPr="00D111DA" w:rsidRDefault="00065A68" w:rsidP="003F2072">
            <w:pPr>
              <w:ind w:left="0" w:firstLine="0"/>
              <w:rPr>
                <w:bCs/>
                <w:i/>
              </w:rPr>
            </w:pPr>
          </w:p>
        </w:tc>
      </w:tr>
    </w:tbl>
    <w:p w:rsidR="00065A68" w:rsidRPr="00142E99" w:rsidRDefault="00065A68" w:rsidP="00065A68"/>
    <w:p w:rsidR="00065A68" w:rsidRDefault="00065A68" w:rsidP="00065A68">
      <w:pPr>
        <w:jc w:val="right"/>
        <w:rPr>
          <w:b/>
          <w:i/>
        </w:rPr>
      </w:pPr>
    </w:p>
    <w:p w:rsidR="00065A68" w:rsidRDefault="00065A68" w:rsidP="00065A68">
      <w:pPr>
        <w:jc w:val="right"/>
        <w:rPr>
          <w:b/>
          <w:i/>
        </w:rPr>
      </w:pPr>
    </w:p>
    <w:p w:rsidR="00065A68" w:rsidRDefault="00065A68" w:rsidP="00065A68">
      <w:pPr>
        <w:jc w:val="right"/>
        <w:rPr>
          <w:b/>
          <w:i/>
        </w:rPr>
      </w:pPr>
    </w:p>
    <w:p w:rsidR="00EE0E70" w:rsidRDefault="00EE0E70">
      <w:pPr>
        <w:spacing w:after="160" w:line="259" w:lineRule="auto"/>
        <w:ind w:left="0" w:firstLine="0"/>
      </w:pPr>
      <w:r>
        <w:br w:type="page"/>
      </w:r>
    </w:p>
    <w:p w:rsidR="002D6403" w:rsidRDefault="002D6403" w:rsidP="002D6403">
      <w:pPr>
        <w:ind w:left="-567"/>
        <w:jc w:val="right"/>
        <w:rPr>
          <w:rFonts w:eastAsiaTheme="minorEastAsia"/>
          <w:sz w:val="22"/>
          <w:szCs w:val="22"/>
        </w:rPr>
      </w:pPr>
      <w:r>
        <w:t>УТВЕРЖДАЮ</w:t>
      </w:r>
    </w:p>
    <w:p w:rsidR="002D6403" w:rsidRDefault="002D6403" w:rsidP="002D6403">
      <w:pPr>
        <w:ind w:left="-567"/>
        <w:jc w:val="right"/>
        <w:rPr>
          <w:u w:val="single"/>
        </w:rPr>
      </w:pPr>
      <w:r>
        <w:t>Директор ГБПОУ ПАМТ им. И.И.Лепсе</w:t>
      </w:r>
    </w:p>
    <w:p w:rsidR="002D6403" w:rsidRDefault="002D6403" w:rsidP="002D6403">
      <w:pPr>
        <w:ind w:left="-567"/>
        <w:jc w:val="right"/>
      </w:pPr>
      <w:r>
        <w:rPr>
          <w:u w:val="single"/>
        </w:rPr>
        <w:t xml:space="preserve">  ______________ </w:t>
      </w:r>
      <w:r>
        <w:t>/ А.В. Иванова /</w:t>
      </w:r>
    </w:p>
    <w:p w:rsidR="002D6403" w:rsidRDefault="002D6403" w:rsidP="002D6403">
      <w:pPr>
        <w:ind w:left="-567"/>
        <w:jc w:val="right"/>
        <w:rPr>
          <w:b/>
        </w:rPr>
      </w:pPr>
      <w:r>
        <w:t>«</w:t>
      </w:r>
      <w:r>
        <w:rPr>
          <w:u w:val="single"/>
        </w:rPr>
        <w:t xml:space="preserve">         </w:t>
      </w:r>
      <w:r>
        <w:t>»</w:t>
      </w:r>
      <w:r>
        <w:rPr>
          <w:u w:val="single"/>
        </w:rPr>
        <w:t>______________</w:t>
      </w:r>
      <w:r w:rsidR="002348FA">
        <w:t>2021</w:t>
      </w:r>
      <w:r>
        <w:t xml:space="preserve"> г.</w:t>
      </w:r>
    </w:p>
    <w:p w:rsidR="002D6403" w:rsidRDefault="002D6403" w:rsidP="002D6403">
      <w:pPr>
        <w:pStyle w:val="Style11"/>
        <w:widowControl/>
        <w:tabs>
          <w:tab w:val="left" w:pos="8446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2D6403" w:rsidRDefault="002D6403" w:rsidP="002D6403">
      <w:pPr>
        <w:pStyle w:val="Style11"/>
        <w:widowControl/>
        <w:tabs>
          <w:tab w:val="left" w:pos="8446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Тематический план </w:t>
      </w:r>
      <w:r w:rsidRPr="002D6403">
        <w:rPr>
          <w:rFonts w:ascii="Times New Roman" w:hAnsi="Times New Roman"/>
          <w:b/>
          <w:sz w:val="22"/>
          <w:szCs w:val="22"/>
        </w:rPr>
        <w:t>ОП.01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D6403">
        <w:rPr>
          <w:rFonts w:ascii="Times New Roman" w:hAnsi="Times New Roman"/>
          <w:b/>
          <w:sz w:val="22"/>
          <w:szCs w:val="22"/>
        </w:rPr>
        <w:t>Основы микробиологии, физиологии питания, санитарии и гигиены</w:t>
      </w:r>
      <w:r w:rsidR="002348FA">
        <w:rPr>
          <w:rFonts w:ascii="Times New Roman" w:hAnsi="Times New Roman"/>
          <w:b/>
          <w:sz w:val="22"/>
          <w:szCs w:val="22"/>
        </w:rPr>
        <w:t xml:space="preserve"> в группе №10</w:t>
      </w:r>
      <w:r>
        <w:rPr>
          <w:rFonts w:ascii="Times New Roman" w:hAnsi="Times New Roman"/>
          <w:b/>
          <w:sz w:val="22"/>
          <w:szCs w:val="22"/>
        </w:rPr>
        <w:t xml:space="preserve"> по профессии </w:t>
      </w:r>
      <w:r>
        <w:rPr>
          <w:rFonts w:ascii="Times New Roman" w:eastAsia="Times New Roman" w:hAnsi="Times New Roman"/>
          <w:b/>
          <w:kern w:val="0"/>
          <w:sz w:val="22"/>
          <w:szCs w:val="22"/>
        </w:rPr>
        <w:t>43.01.09 Повар, кондитер, 1</w:t>
      </w:r>
      <w:r>
        <w:rPr>
          <w:rFonts w:ascii="Times New Roman" w:hAnsi="Times New Roman"/>
          <w:b/>
          <w:sz w:val="22"/>
          <w:szCs w:val="22"/>
        </w:rPr>
        <w:t xml:space="preserve"> курс.</w:t>
      </w:r>
    </w:p>
    <w:p w:rsidR="002D6403" w:rsidRDefault="002348FA" w:rsidP="002D6403">
      <w:pPr>
        <w:jc w:val="center"/>
        <w:rPr>
          <w:b/>
          <w:sz w:val="22"/>
          <w:szCs w:val="22"/>
        </w:rPr>
      </w:pPr>
      <w:r>
        <w:rPr>
          <w:b/>
        </w:rPr>
        <w:t>(2021-2022</w:t>
      </w:r>
      <w:r w:rsidR="002D6403">
        <w:rPr>
          <w:b/>
        </w:rPr>
        <w:t xml:space="preserve"> учебный год) </w:t>
      </w:r>
    </w:p>
    <w:p w:rsidR="002D6403" w:rsidRDefault="002D6403" w:rsidP="002D6403"/>
    <w:p w:rsidR="002D6403" w:rsidRDefault="002D6403" w:rsidP="002D6403"/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519"/>
        <w:gridCol w:w="1771"/>
      </w:tblGrid>
      <w:tr w:rsidR="002D6403" w:rsidTr="00BA4B0C">
        <w:trPr>
          <w:trHeight w:val="707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Pr="00BA4B0C" w:rsidRDefault="00BA4B0C" w:rsidP="00BA4B0C">
            <w:pPr>
              <w:ind w:left="357" w:firstLine="0"/>
            </w:pPr>
            <w:r>
              <w:t>№ п/п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Pr="00BA4B0C" w:rsidRDefault="00BA4B0C" w:rsidP="00BA4B0C">
            <w:pPr>
              <w:ind w:left="357" w:firstLine="0"/>
              <w:jc w:val="center"/>
            </w:pPr>
            <w:r w:rsidRPr="00BA4B0C">
              <w:t>Наименование разделов и тем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Pr="00BA4B0C" w:rsidRDefault="002D6403" w:rsidP="00BA4B0C">
            <w:pPr>
              <w:ind w:left="357" w:firstLine="0"/>
            </w:pPr>
            <w:r w:rsidRPr="00BA4B0C">
              <w:t>Объем часов</w:t>
            </w:r>
          </w:p>
        </w:tc>
      </w:tr>
      <w:tr w:rsidR="002D6403" w:rsidTr="00BA4B0C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Default="002D6403">
            <w:pPr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Default="002D6403">
            <w:pPr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Default="002D6403">
            <w:pPr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</w:t>
            </w:r>
          </w:p>
        </w:tc>
      </w:tr>
      <w:tr w:rsidR="002D6403" w:rsidTr="00BA4B0C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Default="002D6403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Default="00634E99">
            <w:pPr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Раздел 1 </w:t>
            </w:r>
            <w:r w:rsidR="002D6403">
              <w:rPr>
                <w:b/>
                <w:lang w:eastAsia="en-US"/>
              </w:rPr>
              <w:t>Основы микробиологии в пищевом производстве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3" w:rsidRDefault="002D6403">
            <w:pPr>
              <w:spacing w:line="256" w:lineRule="auto"/>
              <w:ind w:left="357" w:firstLine="0"/>
              <w:rPr>
                <w:lang w:eastAsia="en-US"/>
              </w:rPr>
            </w:pPr>
          </w:p>
        </w:tc>
      </w:tr>
      <w:tr w:rsidR="00634E99" w:rsidTr="003D5CAE">
        <w:trPr>
          <w:trHeight w:val="621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99" w:rsidRPr="00634E99" w:rsidRDefault="00634E99" w:rsidP="00634E99">
            <w:r w:rsidRPr="00634E99">
              <w:t>Тема 1.1</w:t>
            </w:r>
            <w:r>
              <w:t xml:space="preserve">. Основные группы </w:t>
            </w:r>
            <w:r w:rsidRPr="00634E99">
              <w:t>микроорганизмов, их роль в пищевом производстве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4E99" w:rsidTr="00BA4B0C">
        <w:trPr>
          <w:trHeight w:val="715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99" w:rsidRPr="003D5CAE" w:rsidRDefault="00634E99" w:rsidP="00634E99">
            <w:pPr>
              <w:spacing w:line="256" w:lineRule="auto"/>
              <w:rPr>
                <w:bCs/>
                <w:lang w:eastAsia="en-US"/>
              </w:rPr>
            </w:pPr>
            <w:r w:rsidRPr="003D5CAE">
              <w:rPr>
                <w:bCs/>
                <w:lang w:eastAsia="en-US"/>
              </w:rPr>
              <w:t xml:space="preserve">Тема 1.2 </w:t>
            </w:r>
            <w:r w:rsidRPr="003D5CAE">
              <w:rPr>
                <w:lang w:eastAsia="en-US"/>
              </w:rPr>
              <w:t>Основные пищевые инфекции и пищевые отравления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D6403" w:rsidTr="00BA4B0C">
        <w:trPr>
          <w:trHeight w:val="39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Default="002D6403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Default="00634E9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Раздел 2 </w:t>
            </w:r>
            <w:r w:rsidR="002D6403">
              <w:rPr>
                <w:b/>
                <w:bCs/>
                <w:i/>
                <w:lang w:eastAsia="en-US"/>
              </w:rPr>
              <w:t>Основы физиологии питания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3" w:rsidRDefault="002D6403">
            <w:pPr>
              <w:spacing w:line="256" w:lineRule="auto"/>
              <w:ind w:left="357" w:firstLine="0"/>
              <w:rPr>
                <w:lang w:eastAsia="en-US"/>
              </w:rPr>
            </w:pPr>
          </w:p>
        </w:tc>
      </w:tr>
      <w:tr w:rsidR="00634E99" w:rsidTr="00BA4B0C">
        <w:trPr>
          <w:trHeight w:val="98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99" w:rsidRPr="003D5CAE" w:rsidRDefault="00634E99" w:rsidP="00725D13">
            <w:pPr>
              <w:spacing w:line="256" w:lineRule="auto"/>
              <w:ind w:left="357" w:firstLine="0"/>
              <w:rPr>
                <w:bCs/>
                <w:lang w:eastAsia="en-US"/>
              </w:rPr>
            </w:pPr>
            <w:r w:rsidRPr="003D5CAE">
              <w:rPr>
                <w:bCs/>
                <w:lang w:eastAsia="en-US"/>
              </w:rPr>
              <w:t xml:space="preserve">Тема 2.1 Основные пищевые вещества, их источники, роль в структуре питания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4E99" w:rsidTr="00BA4B0C">
        <w:trPr>
          <w:trHeight w:val="48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99" w:rsidRPr="003D5CAE" w:rsidRDefault="00634E99" w:rsidP="00634E99">
            <w:pPr>
              <w:spacing w:line="256" w:lineRule="auto"/>
              <w:rPr>
                <w:bCs/>
                <w:lang w:eastAsia="en-US"/>
              </w:rPr>
            </w:pPr>
            <w:r w:rsidRPr="003D5CAE">
              <w:rPr>
                <w:bCs/>
                <w:lang w:eastAsia="en-US"/>
              </w:rPr>
              <w:t>Тема 2.2 Пищеварение и усвояемость пищи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4E99" w:rsidTr="00BA4B0C">
        <w:trPr>
          <w:trHeight w:val="55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99" w:rsidRPr="003D5CAE" w:rsidRDefault="00634E99" w:rsidP="00634E99">
            <w:pPr>
              <w:spacing w:line="256" w:lineRule="auto"/>
              <w:rPr>
                <w:bCs/>
                <w:lang w:eastAsia="en-US"/>
              </w:rPr>
            </w:pPr>
            <w:r w:rsidRPr="003D5CAE">
              <w:rPr>
                <w:bCs/>
                <w:lang w:eastAsia="en-US"/>
              </w:rPr>
              <w:t>Тема 2.3 Обмен веществ и энергии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99" w:rsidRDefault="00634E99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A4B0C" w:rsidTr="003D5CAE">
        <w:trPr>
          <w:trHeight w:val="63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C" w:rsidRDefault="00BA4B0C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0C" w:rsidRPr="00BA4B0C" w:rsidRDefault="00BA4B0C" w:rsidP="00BA4B0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A4B0C">
              <w:rPr>
                <w:bCs/>
                <w:lang w:eastAsia="en-US"/>
              </w:rPr>
              <w:t>Тема 2.4 Рациональное сбалансированное питание для различных групп населения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C" w:rsidRDefault="00BA4B0C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D6403" w:rsidTr="00BA4B0C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Default="002D6403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03" w:rsidRDefault="00BA4B0C">
            <w:pPr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Раздел 3 </w:t>
            </w:r>
            <w:r w:rsidR="002D6403">
              <w:rPr>
                <w:b/>
                <w:bCs/>
                <w:i/>
                <w:lang w:eastAsia="en-US"/>
              </w:rPr>
              <w:t>Санитария и гигиена в пищевом производстве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3" w:rsidRDefault="002D6403">
            <w:pPr>
              <w:spacing w:line="256" w:lineRule="auto"/>
              <w:ind w:left="357" w:firstLine="0"/>
              <w:rPr>
                <w:lang w:eastAsia="en-US"/>
              </w:rPr>
            </w:pPr>
          </w:p>
        </w:tc>
      </w:tr>
      <w:tr w:rsidR="00BA4B0C" w:rsidTr="00BA4B0C">
        <w:trPr>
          <w:trHeight w:val="607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C" w:rsidRDefault="00BA4B0C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0C" w:rsidRPr="00BA4B0C" w:rsidRDefault="00BA4B0C" w:rsidP="00BA4B0C">
            <w:pPr>
              <w:spacing w:line="256" w:lineRule="auto"/>
              <w:rPr>
                <w:bCs/>
                <w:lang w:eastAsia="en-US"/>
              </w:rPr>
            </w:pPr>
            <w:r w:rsidRPr="00BA4B0C">
              <w:rPr>
                <w:bCs/>
                <w:lang w:eastAsia="en-US"/>
              </w:rPr>
              <w:t>Тема 3.1 Личная и производственная гигиена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C" w:rsidRDefault="00BA4B0C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A4B0C" w:rsidTr="00BA4B0C">
        <w:trPr>
          <w:trHeight w:val="687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C" w:rsidRDefault="00BA4B0C" w:rsidP="00BA4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0C" w:rsidRPr="003D5CAE" w:rsidRDefault="00BA4B0C" w:rsidP="00B74C88">
            <w:pPr>
              <w:spacing w:line="256" w:lineRule="auto"/>
              <w:rPr>
                <w:bCs/>
                <w:lang w:eastAsia="en-US"/>
              </w:rPr>
            </w:pPr>
            <w:r w:rsidRPr="003D5CAE">
              <w:rPr>
                <w:bCs/>
                <w:lang w:eastAsia="en-US"/>
              </w:rPr>
              <w:t xml:space="preserve">Тема 3.2 </w:t>
            </w:r>
            <w:r w:rsidR="00B74C88" w:rsidRPr="00BA4B0C">
              <w:rPr>
                <w:lang w:eastAsia="en-US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C" w:rsidRDefault="00BA4B0C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A4B0C" w:rsidTr="00BA4B0C">
        <w:trPr>
          <w:trHeight w:val="77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C" w:rsidRDefault="00BA4B0C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0C" w:rsidRDefault="00BA4B0C" w:rsidP="00BA4B0C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 w:rsidRPr="00BA4B0C">
              <w:rPr>
                <w:bCs/>
                <w:lang w:eastAsia="en-US"/>
              </w:rPr>
              <w:t>Тема 3.3</w:t>
            </w:r>
            <w:r>
              <w:rPr>
                <w:bCs/>
                <w:lang w:eastAsia="en-US"/>
              </w:rPr>
              <w:t xml:space="preserve"> </w:t>
            </w:r>
            <w:r w:rsidRPr="00BA4B0C">
              <w:rPr>
                <w:lang w:eastAsia="en-US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C" w:rsidRDefault="00B74C88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A4B0C" w:rsidTr="00BA4B0C">
        <w:trPr>
          <w:trHeight w:val="985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C" w:rsidRDefault="00BA4B0C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0C" w:rsidRDefault="00BA4B0C" w:rsidP="00B74C88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 w:rsidRPr="00BA4B0C">
              <w:rPr>
                <w:bCs/>
                <w:lang w:eastAsia="en-US"/>
              </w:rPr>
              <w:t>Тема 3.4</w:t>
            </w:r>
            <w:r>
              <w:rPr>
                <w:bCs/>
                <w:lang w:eastAsia="en-US"/>
              </w:rPr>
              <w:t xml:space="preserve"> </w:t>
            </w:r>
            <w:r w:rsidR="00B74C88" w:rsidRPr="003D5CAE">
              <w:rPr>
                <w:lang w:eastAsia="en-US"/>
              </w:rPr>
              <w:t xml:space="preserve">Санитарно-гигиенические требования к помещениям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C" w:rsidRDefault="00BA4B0C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5CAE" w:rsidTr="003D5CAE">
        <w:trPr>
          <w:trHeight w:val="31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D5CAE" w:rsidTr="00BA4B0C">
        <w:trPr>
          <w:trHeight w:val="985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</w:t>
            </w:r>
            <w:r>
              <w:rPr>
                <w:bCs/>
                <w:lang w:eastAsia="en-US"/>
              </w:rPr>
              <w:t xml:space="preserve"> 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5CAE" w:rsidTr="003D5CAE">
        <w:trPr>
          <w:trHeight w:val="267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AE" w:rsidRPr="003D5CAE" w:rsidRDefault="003D5CAE" w:rsidP="003D5CAE">
            <w:pPr>
              <w:spacing w:line="256" w:lineRule="auto"/>
              <w:ind w:left="360" w:firstLine="0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ЛР. 1. Изучение под микроскопом микроорганизмов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5CAE" w:rsidTr="003D5CAE">
        <w:trPr>
          <w:trHeight w:val="25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</w:t>
            </w:r>
            <w:r>
              <w:rPr>
                <w:lang w:eastAsia="en-US"/>
              </w:rPr>
              <w:t xml:space="preserve"> 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5CAE" w:rsidTr="003D5CAE">
        <w:trPr>
          <w:trHeight w:val="25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Изучение схемы пищеварительного тракта.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5CAE" w:rsidTr="003D5CAE">
        <w:trPr>
          <w:trHeight w:val="25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 Подбор продуктов питания, лучших с точки зрения усвоения пищи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5CAE" w:rsidTr="003D5CAE">
        <w:trPr>
          <w:trHeight w:val="25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E" w:rsidRDefault="003D5CAE" w:rsidP="003D5CAE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5CAE" w:rsidTr="00BA4B0C">
        <w:trPr>
          <w:trHeight w:val="20"/>
        </w:trPr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Дифференцированный зачет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E" w:rsidRDefault="003D5CAE" w:rsidP="003D5CAE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5CAE" w:rsidTr="00BA4B0C">
        <w:trPr>
          <w:trHeight w:val="20"/>
        </w:trPr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Всего: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E" w:rsidRDefault="003D5CAE" w:rsidP="003D5CAE">
            <w:pPr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36</w:t>
            </w:r>
          </w:p>
        </w:tc>
      </w:tr>
    </w:tbl>
    <w:p w:rsidR="002D6403" w:rsidRDefault="002D6403" w:rsidP="002D6403"/>
    <w:p w:rsidR="002D6403" w:rsidRDefault="002D6403" w:rsidP="002D6403"/>
    <w:p w:rsidR="002D6403" w:rsidRDefault="002D6403" w:rsidP="002D6403"/>
    <w:p w:rsidR="002D6403" w:rsidRDefault="002D6403" w:rsidP="002D6403">
      <w:pPr>
        <w:rPr>
          <w:rFonts w:eastAsiaTheme="minorEastAsia"/>
          <w:sz w:val="22"/>
          <w:szCs w:val="22"/>
        </w:rPr>
      </w:pPr>
      <w:r>
        <w:t>Преподаватель _________________________/________________________</w:t>
      </w:r>
    </w:p>
    <w:p w:rsidR="002D6403" w:rsidRDefault="002D6403" w:rsidP="002D6403"/>
    <w:p w:rsidR="002D6403" w:rsidRDefault="002D6403" w:rsidP="002D6403">
      <w:r>
        <w:t xml:space="preserve">Рассмотрено на заседании ПЦК </w:t>
      </w:r>
    </w:p>
    <w:p w:rsidR="002D6403" w:rsidRDefault="002D6403" w:rsidP="002D6403"/>
    <w:p w:rsidR="002D6403" w:rsidRDefault="002D6403" w:rsidP="002D6403">
      <w:r>
        <w:t>Протокол №____ от «____» ____________20___ года.</w:t>
      </w:r>
    </w:p>
    <w:p w:rsidR="002D6403" w:rsidRDefault="002D6403" w:rsidP="002D6403"/>
    <w:p w:rsidR="002D6403" w:rsidRDefault="002D6403" w:rsidP="002D6403">
      <w:r>
        <w:t>Руководитель ПЦК __________________/_____________________</w:t>
      </w:r>
    </w:p>
    <w:p w:rsidR="00065A68" w:rsidRDefault="00065A68" w:rsidP="00065A68">
      <w:pPr>
        <w:jc w:val="right"/>
        <w:rPr>
          <w:b/>
          <w:i/>
        </w:rPr>
      </w:pPr>
    </w:p>
    <w:p w:rsidR="00065A68" w:rsidRDefault="00065A68" w:rsidP="00065A68">
      <w:pPr>
        <w:jc w:val="right"/>
        <w:rPr>
          <w:b/>
          <w:i/>
        </w:rPr>
      </w:pPr>
    </w:p>
    <w:p w:rsidR="00065A68" w:rsidRDefault="00065A68" w:rsidP="00065A68">
      <w:pPr>
        <w:jc w:val="right"/>
        <w:rPr>
          <w:b/>
          <w:i/>
        </w:rPr>
      </w:pPr>
    </w:p>
    <w:p w:rsidR="006C0093" w:rsidRDefault="006C0093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9E51DD" w:rsidRDefault="009E51DD"/>
    <w:p w:rsidR="00EE0E70" w:rsidRDefault="003D5CAE">
      <w:pPr>
        <w:spacing w:after="160" w:line="259" w:lineRule="auto"/>
        <w:ind w:left="0" w:firstLine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  <w:r w:rsidR="00EE0E70">
        <w:rPr>
          <w:rFonts w:eastAsia="Times New Roman"/>
          <w:b/>
          <w:bCs/>
          <w:color w:val="000000"/>
        </w:rPr>
        <w:br w:type="page"/>
      </w:r>
    </w:p>
    <w:p w:rsidR="003D5CAE" w:rsidRDefault="003D5CAE">
      <w:pPr>
        <w:spacing w:after="160" w:line="259" w:lineRule="auto"/>
        <w:ind w:left="0" w:firstLine="0"/>
        <w:rPr>
          <w:rFonts w:eastAsia="Times New Roman"/>
          <w:b/>
          <w:bCs/>
          <w:color w:val="000000"/>
        </w:rPr>
      </w:pPr>
    </w:p>
    <w:p w:rsidR="009E51DD" w:rsidRPr="009E51DD" w:rsidRDefault="009E51DD" w:rsidP="009E51DD">
      <w:pPr>
        <w:shd w:val="clear" w:color="auto" w:fill="FFFFFF"/>
        <w:ind w:left="0" w:firstLine="0"/>
        <w:jc w:val="center"/>
        <w:rPr>
          <w:rFonts w:eastAsia="Times New Roman"/>
          <w:b/>
          <w:bCs/>
          <w:color w:val="000000"/>
        </w:rPr>
      </w:pPr>
      <w:r w:rsidRPr="009E51DD">
        <w:rPr>
          <w:rFonts w:eastAsia="Times New Roman"/>
          <w:b/>
          <w:bCs/>
          <w:color w:val="000000"/>
        </w:rPr>
        <w:t>Практическое занятие №1</w:t>
      </w:r>
    </w:p>
    <w:p w:rsidR="009E51DD" w:rsidRPr="009E51DD" w:rsidRDefault="009E51DD" w:rsidP="009E51DD">
      <w:pPr>
        <w:shd w:val="clear" w:color="auto" w:fill="FFFFFF"/>
        <w:ind w:left="0" w:firstLine="0"/>
        <w:jc w:val="center"/>
        <w:rPr>
          <w:rFonts w:eastAsia="Times New Roman"/>
          <w:b/>
          <w:bCs/>
          <w:color w:val="000000"/>
        </w:rPr>
      </w:pPr>
      <w:r w:rsidRPr="009E51DD">
        <w:rPr>
          <w:rFonts w:eastAsia="Times New Roman"/>
          <w:b/>
          <w:bCs/>
          <w:color w:val="000000"/>
        </w:rPr>
        <w:t>Определение микробиологической безопасности пищевых продуктов. Работа с муляжами, консервами, образцами пищевых продуктов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b/>
          <w:bCs/>
          <w:color w:val="000000"/>
        </w:rPr>
        <w:t>Цель занятия: </w:t>
      </w:r>
      <w:r w:rsidRPr="009E51DD">
        <w:rPr>
          <w:rFonts w:eastAsia="Times New Roman"/>
          <w:color w:val="000000"/>
        </w:rPr>
        <w:t>Ознакомить обучающихся с особенностями состава микрофлоры и методами ее определения.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b/>
          <w:bCs/>
          <w:color w:val="000000"/>
        </w:rPr>
        <w:t>Задание:</w:t>
      </w:r>
    </w:p>
    <w:p w:rsidR="009E51DD" w:rsidRPr="009E51DD" w:rsidRDefault="009E51DD" w:rsidP="009E51DD">
      <w:pPr>
        <w:numPr>
          <w:ilvl w:val="0"/>
          <w:numId w:val="12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 xml:space="preserve">Определить свежесть мяса и натуральных полуфабрикатов </w:t>
      </w:r>
      <w:proofErr w:type="spellStart"/>
      <w:r w:rsidRPr="009E51DD">
        <w:rPr>
          <w:rFonts w:eastAsia="Times New Roman"/>
          <w:color w:val="000000"/>
        </w:rPr>
        <w:t>бактерископическим</w:t>
      </w:r>
      <w:proofErr w:type="spellEnd"/>
      <w:r w:rsidRPr="009E51DD">
        <w:rPr>
          <w:rFonts w:eastAsia="Times New Roman"/>
          <w:color w:val="000000"/>
        </w:rPr>
        <w:t xml:space="preserve"> методом.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b/>
          <w:bCs/>
          <w:color w:val="000000"/>
        </w:rPr>
        <w:t>Материально-техническое оснащение: </w:t>
      </w:r>
      <w:r w:rsidRPr="009E51DD">
        <w:rPr>
          <w:rFonts w:eastAsia="Times New Roman"/>
          <w:color w:val="000000"/>
        </w:rPr>
        <w:t>Конфокальный микроскоп, предметные стекла, спиртовая горелка, раствор фуксина.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</w:p>
    <w:p w:rsidR="009E51DD" w:rsidRPr="009E51DD" w:rsidRDefault="009E51DD" w:rsidP="009E51DD">
      <w:pPr>
        <w:shd w:val="clear" w:color="auto" w:fill="FFFFFF"/>
        <w:ind w:left="0" w:firstLine="0"/>
        <w:jc w:val="center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b/>
          <w:bCs/>
          <w:color w:val="000000"/>
        </w:rPr>
        <w:t>Ход лабораторно-практической работы</w:t>
      </w:r>
    </w:p>
    <w:p w:rsidR="009E51DD" w:rsidRPr="009E51DD" w:rsidRDefault="009E51DD" w:rsidP="009E51DD">
      <w:pPr>
        <w:numPr>
          <w:ilvl w:val="0"/>
          <w:numId w:val="1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Приготовление препарата – отпечатки с поверхности мяса, путем прикосновения к нему стерильного предметного стекла</w:t>
      </w:r>
    </w:p>
    <w:p w:rsidR="009E51DD" w:rsidRPr="009E51DD" w:rsidRDefault="009E51DD" w:rsidP="009E51DD">
      <w:pPr>
        <w:numPr>
          <w:ilvl w:val="0"/>
          <w:numId w:val="1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Высушивание мазка.</w:t>
      </w:r>
    </w:p>
    <w:p w:rsidR="009E51DD" w:rsidRPr="009E51DD" w:rsidRDefault="009E51DD" w:rsidP="009E51DD">
      <w:pPr>
        <w:numPr>
          <w:ilvl w:val="0"/>
          <w:numId w:val="1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Фиксация мазка в пламени горелки.</w:t>
      </w:r>
    </w:p>
    <w:p w:rsidR="009E51DD" w:rsidRPr="009E51DD" w:rsidRDefault="009E51DD" w:rsidP="009E51DD">
      <w:pPr>
        <w:numPr>
          <w:ilvl w:val="0"/>
          <w:numId w:val="1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Окрашивание. Фиксированный препарат обливается раствором фуксии.</w:t>
      </w:r>
    </w:p>
    <w:p w:rsidR="009E51DD" w:rsidRPr="009E51DD" w:rsidRDefault="009E51DD" w:rsidP="009E51DD">
      <w:pPr>
        <w:numPr>
          <w:ilvl w:val="0"/>
          <w:numId w:val="1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Промывание.</w:t>
      </w:r>
    </w:p>
    <w:p w:rsidR="009E51DD" w:rsidRPr="009E51DD" w:rsidRDefault="009E51DD" w:rsidP="009E51DD">
      <w:pPr>
        <w:numPr>
          <w:ilvl w:val="0"/>
          <w:numId w:val="1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Высушивание.</w:t>
      </w:r>
    </w:p>
    <w:p w:rsidR="009E51DD" w:rsidRPr="009E51DD" w:rsidRDefault="009E51DD" w:rsidP="009E51DD">
      <w:pPr>
        <w:numPr>
          <w:ilvl w:val="0"/>
          <w:numId w:val="1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 xml:space="preserve">На основании </w:t>
      </w:r>
      <w:proofErr w:type="spellStart"/>
      <w:r w:rsidRPr="009E51DD">
        <w:rPr>
          <w:rFonts w:eastAsia="Times New Roman"/>
          <w:color w:val="000000"/>
        </w:rPr>
        <w:t>бактериоскопического</w:t>
      </w:r>
      <w:proofErr w:type="spellEnd"/>
      <w:r w:rsidRPr="009E51DD">
        <w:rPr>
          <w:rFonts w:eastAsia="Times New Roman"/>
          <w:color w:val="000000"/>
        </w:rPr>
        <w:t xml:space="preserve"> исследования устанавливают следующие признаки, характеризующие качество мяса: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а) Свежее. На отпечатках микроорганизмы не обнаружены или видны единичные экземпляры кокков или палочек в поле зрения микроскопа. На стекле не заметно остатков разложившейся ткани мяса.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б) Сомнительной свежести. На отпечатках несколько десятков кокков (20-30) или несколько палочек. Помимо микробов, явно заметны следы распада мышечной ткани.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в) Не свежее. На отпечатках мяса преобладают бактерии в виде палочек – почти все после зрения микроскопа усеяно ими. Большое количество распавшейся ткани мышц.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b/>
          <w:bCs/>
          <w:color w:val="000000"/>
        </w:rPr>
        <w:t>Критерии оценивания</w:t>
      </w:r>
    </w:p>
    <w:p w:rsidR="009E51DD" w:rsidRPr="009E51DD" w:rsidRDefault="009E51DD" w:rsidP="009E51DD">
      <w:pPr>
        <w:numPr>
          <w:ilvl w:val="0"/>
          <w:numId w:val="1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Работа выполнена в правильной последовательности – 2 б;</w:t>
      </w:r>
    </w:p>
    <w:p w:rsidR="009E51DD" w:rsidRPr="009E51DD" w:rsidRDefault="009E51DD" w:rsidP="009E51DD">
      <w:pPr>
        <w:numPr>
          <w:ilvl w:val="0"/>
          <w:numId w:val="1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Препарат приготовлен качественно – 2 б;</w:t>
      </w:r>
    </w:p>
    <w:p w:rsidR="009E51DD" w:rsidRPr="009E51DD" w:rsidRDefault="009E51DD" w:rsidP="009E51DD">
      <w:pPr>
        <w:numPr>
          <w:ilvl w:val="0"/>
          <w:numId w:val="1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На основании анализа определена свежесть мяса – 2 б.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6 баллов – «5»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5 баллов – «4»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4 балла – «3»</w:t>
      </w:r>
    </w:p>
    <w:p w:rsidR="009E51DD" w:rsidRPr="009E51DD" w:rsidRDefault="009E51DD" w:rsidP="009E51D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  <w:r w:rsidRPr="009E51DD">
        <w:rPr>
          <w:rFonts w:eastAsia="Times New Roman"/>
          <w:color w:val="000000"/>
        </w:rPr>
        <w:t>Менее 4 баллов – «2»</w:t>
      </w:r>
    </w:p>
    <w:p w:rsidR="009E51DD" w:rsidRDefault="009E51DD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/>
    <w:p w:rsidR="00033A19" w:rsidRDefault="00033A19" w:rsidP="00033A19">
      <w:pPr>
        <w:jc w:val="center"/>
        <w:rPr>
          <w:b/>
          <w:lang w:eastAsia="en-US"/>
        </w:rPr>
      </w:pPr>
      <w:r>
        <w:rPr>
          <w:b/>
          <w:lang w:eastAsia="en-US"/>
        </w:rPr>
        <w:t>Практическое занятие №2</w:t>
      </w:r>
    </w:p>
    <w:p w:rsidR="00033A19" w:rsidRDefault="00033A19" w:rsidP="002A2FCC">
      <w:pPr>
        <w:jc w:val="center"/>
      </w:pPr>
      <w:r w:rsidRPr="00033A19">
        <w:rPr>
          <w:b/>
          <w:lang w:eastAsia="en-US"/>
        </w:rPr>
        <w:t>Изучение под микроскопом микроорганизмов</w:t>
      </w:r>
      <w:r w:rsidR="002A2FCC">
        <w:rPr>
          <w:b/>
          <w:lang w:eastAsia="en-US"/>
        </w:rPr>
        <w:t xml:space="preserve"> </w:t>
      </w:r>
    </w:p>
    <w:p w:rsidR="00033A19" w:rsidRPr="00033A19" w:rsidRDefault="00033A19" w:rsidP="00033A19">
      <w:pPr>
        <w:ind w:left="357" w:firstLine="0"/>
        <w:jc w:val="both"/>
      </w:pPr>
      <w:r w:rsidRPr="00033A19">
        <w:t xml:space="preserve">Для изучения микроорганизмов, размеры которых исчисляются в микрометрах, пользуются микроскопом. </w:t>
      </w:r>
    </w:p>
    <w:p w:rsidR="00033A19" w:rsidRPr="00033A19" w:rsidRDefault="00033A19" w:rsidP="00033A19">
      <w:pPr>
        <w:ind w:left="357" w:firstLine="0"/>
        <w:jc w:val="both"/>
      </w:pPr>
      <w:r w:rsidRPr="00033A19">
        <w:t>Виды микроскопии разнообразны: световая, инверсионная, конфокальная лазерная</w:t>
      </w:r>
      <w:r>
        <w:t xml:space="preserve"> </w:t>
      </w:r>
      <w:r w:rsidRPr="00033A19">
        <w:t xml:space="preserve">сканирующая, электронная. </w:t>
      </w:r>
      <w:r>
        <w:t>Д</w:t>
      </w:r>
      <w:r w:rsidRPr="00033A19">
        <w:t>ля повседневных нужд микробиологов в учебных,</w:t>
      </w:r>
      <w:r>
        <w:t xml:space="preserve"> </w:t>
      </w:r>
      <w:r w:rsidRPr="00033A19">
        <w:t>клинических или исследовательских лабораториях наиболее часто</w:t>
      </w:r>
      <w:r>
        <w:t xml:space="preserve"> </w:t>
      </w:r>
      <w:r w:rsidRPr="00033A19">
        <w:t>используется световая микроскопия, так как требует меньше затрат</w:t>
      </w:r>
      <w:r>
        <w:t xml:space="preserve"> </w:t>
      </w:r>
      <w:r w:rsidRPr="00033A19">
        <w:t>и времени на изготовление и просмотр препарата.</w:t>
      </w:r>
    </w:p>
    <w:p w:rsidR="00033A19" w:rsidRPr="00033A19" w:rsidRDefault="00033A19" w:rsidP="00033A19">
      <w:pPr>
        <w:ind w:left="357" w:firstLine="0"/>
        <w:jc w:val="both"/>
      </w:pPr>
      <w:r w:rsidRPr="00033A19">
        <w:t>Биологические микроскопы имеют обычно 3-4 объектива,</w:t>
      </w:r>
      <w:r>
        <w:t xml:space="preserve"> </w:t>
      </w:r>
      <w:r w:rsidRPr="00033A19">
        <w:t>дающие малое, среднее и большое увеличение. Максимальное увеличение объектива у большинства современных световых микроскопов – в 100 крат.</w:t>
      </w:r>
    </w:p>
    <w:p w:rsidR="00033A19" w:rsidRPr="00033A19" w:rsidRDefault="00033A19" w:rsidP="00033A19">
      <w:pPr>
        <w:ind w:left="357" w:firstLine="0"/>
        <w:jc w:val="both"/>
      </w:pPr>
      <w:r w:rsidRPr="00033A19">
        <w:t>Окуляр располагается в верхней части тубуса микроскопа и</w:t>
      </w:r>
      <w:r>
        <w:t xml:space="preserve"> </w:t>
      </w:r>
      <w:r w:rsidRPr="00033A19">
        <w:t xml:space="preserve">представляет собой систему </w:t>
      </w:r>
      <w:r>
        <w:t>двух линз, Окуляры дают дополни</w:t>
      </w:r>
      <w:r w:rsidRPr="00033A19">
        <w:t>тельное увеличение в 5, 7, 10 и 15 раз. Наиболее четкое изображение получается при сочетании сильных объективов со слабыми и</w:t>
      </w:r>
      <w:r>
        <w:t xml:space="preserve"> </w:t>
      </w:r>
      <w:r w:rsidRPr="00033A19">
        <w:t>средними окулярами. Общее увеличение микроскопа определяется</w:t>
      </w:r>
      <w:r>
        <w:t xml:space="preserve"> </w:t>
      </w:r>
      <w:r w:rsidRPr="00033A19">
        <w:t>умножением показателя увеличения объектива на показатель увеличения окуляра.</w:t>
      </w:r>
    </w:p>
    <w:p w:rsidR="00033A19" w:rsidRPr="00033A19" w:rsidRDefault="00033A19" w:rsidP="00033A19">
      <w:pPr>
        <w:ind w:left="357" w:firstLine="0"/>
        <w:jc w:val="both"/>
      </w:pPr>
      <w:r w:rsidRPr="00033A19">
        <w:t xml:space="preserve">Правила </w:t>
      </w:r>
      <w:proofErr w:type="spellStart"/>
      <w:r w:rsidRPr="00033A19">
        <w:t>микроскопирования</w:t>
      </w:r>
      <w:proofErr w:type="spellEnd"/>
    </w:p>
    <w:p w:rsidR="00033A19" w:rsidRPr="00033A19" w:rsidRDefault="00033A19" w:rsidP="00033A19">
      <w:pPr>
        <w:ind w:left="357" w:firstLine="0"/>
        <w:jc w:val="both"/>
      </w:pPr>
      <w:r w:rsidRPr="00033A19">
        <w:t>1. Устанавливают объектив малого увеличения, максимально</w:t>
      </w:r>
      <w:r>
        <w:t xml:space="preserve"> </w:t>
      </w:r>
      <w:r w:rsidRPr="00033A19">
        <w:t>приблизив его к предметному столику. Если микроскоп снабжен зеркалом, то, наблюдая в окуляр, направляют зеркало на</w:t>
      </w:r>
      <w:r>
        <w:t xml:space="preserve"> </w:t>
      </w:r>
      <w:r w:rsidRPr="00033A19">
        <w:t>источник освещения, выбирая такое его положение, при котором поле зрения микроскопа имеет форму равномерно и хорошо освещенного круга. Во многих современных микроскопах</w:t>
      </w:r>
      <w:r>
        <w:t xml:space="preserve"> </w:t>
      </w:r>
      <w:r w:rsidRPr="00033A19">
        <w:t>регулировать освещение не надо.</w:t>
      </w:r>
    </w:p>
    <w:p w:rsidR="00033A19" w:rsidRPr="00033A19" w:rsidRDefault="00033A19" w:rsidP="00033A19">
      <w:pPr>
        <w:ind w:left="357" w:firstLine="0"/>
        <w:jc w:val="both"/>
      </w:pPr>
      <w:r w:rsidRPr="00033A19">
        <w:t>2. Отрегулировав освещение, на предметный столик помещают</w:t>
      </w:r>
      <w:r>
        <w:t xml:space="preserve"> </w:t>
      </w:r>
      <w:r w:rsidRPr="00033A19">
        <w:t xml:space="preserve">препарат, закрепляют в </w:t>
      </w:r>
      <w:proofErr w:type="spellStart"/>
      <w:r w:rsidRPr="00033A19">
        <w:t>препаратоводителе</w:t>
      </w:r>
      <w:proofErr w:type="spellEnd"/>
      <w:r w:rsidRPr="00033A19">
        <w:t xml:space="preserve">, и, медленно поднимая тубус с помощью </w:t>
      </w:r>
      <w:proofErr w:type="spellStart"/>
      <w:r w:rsidRPr="00033A19">
        <w:t>макровинта</w:t>
      </w:r>
      <w:proofErr w:type="spellEnd"/>
      <w:r w:rsidRPr="00033A19">
        <w:t>, находят четкое изображение</w:t>
      </w:r>
      <w:r>
        <w:t xml:space="preserve"> </w:t>
      </w:r>
      <w:r w:rsidRPr="00033A19">
        <w:t>препарата.</w:t>
      </w:r>
    </w:p>
    <w:p w:rsidR="00033A19" w:rsidRPr="00033A19" w:rsidRDefault="00033A19" w:rsidP="00033A19">
      <w:pPr>
        <w:ind w:left="357" w:firstLine="0"/>
        <w:jc w:val="both"/>
      </w:pPr>
      <w:r w:rsidRPr="00033A19">
        <w:t>3. Если объектом исследования является препарат «раздавленная</w:t>
      </w:r>
      <w:r>
        <w:t xml:space="preserve"> </w:t>
      </w:r>
      <w:r w:rsidRPr="00033A19">
        <w:t>капля» или «висячая капля», то объектив малого увеличения с</w:t>
      </w:r>
      <w:r>
        <w:t xml:space="preserve"> </w:t>
      </w:r>
      <w:r w:rsidRPr="00033A19">
        <w:t>помощью револьвера заменяют объективом среднего увеличения. Осторожно вращая микровинт, находят четкое изображение.</w:t>
      </w:r>
    </w:p>
    <w:p w:rsidR="00033A19" w:rsidRPr="00033A19" w:rsidRDefault="00033A19" w:rsidP="00033A19">
      <w:pPr>
        <w:ind w:left="357" w:firstLine="0"/>
        <w:jc w:val="both"/>
      </w:pPr>
      <w:r w:rsidRPr="00033A19">
        <w:t>4. Если объектом является сухой мазок, то его рассматривают с</w:t>
      </w:r>
      <w:r>
        <w:t xml:space="preserve"> </w:t>
      </w:r>
      <w:r w:rsidRPr="00033A19">
        <w:t>помощью иммерсионного объектива. Для этого на мазок помещают каплю иммерсионного масла, с помощью револьвера объектив с малым увеличением заменяют иммерсионным объективом. Если с помощью объектива малого увеличения изображение было верно найдено, то иммерсионный объектив погрузится в каплю масла. Изображение находят, осторожно вращая</w:t>
      </w:r>
      <w:r>
        <w:t xml:space="preserve"> </w:t>
      </w:r>
      <w:proofErr w:type="spellStart"/>
      <w:r>
        <w:t>м</w:t>
      </w:r>
      <w:r w:rsidRPr="00033A19">
        <w:t>акровинт</w:t>
      </w:r>
      <w:proofErr w:type="spellEnd"/>
      <w:r w:rsidRPr="00033A19">
        <w:t>. Для получения четкого изображения вращают легким движением микровинт. Если при движении микровинта</w:t>
      </w:r>
      <w:r>
        <w:t xml:space="preserve"> </w:t>
      </w:r>
      <w:r w:rsidRPr="00033A19">
        <w:t>чувствуется сопротивление, значит, ход его пройден до конца.</w:t>
      </w:r>
    </w:p>
    <w:p w:rsidR="00033A19" w:rsidRPr="00033A19" w:rsidRDefault="00033A19" w:rsidP="00033A19">
      <w:pPr>
        <w:ind w:left="357" w:firstLine="0"/>
        <w:jc w:val="both"/>
      </w:pPr>
      <w:r w:rsidRPr="00033A19">
        <w:t>В этом случае винт следует повернуть на полный оборот назад,</w:t>
      </w:r>
      <w:r>
        <w:t xml:space="preserve"> </w:t>
      </w:r>
      <w:r w:rsidRPr="00033A19">
        <w:t>снова найти микрокартину на малом увеличении с помощью</w:t>
      </w:r>
      <w:r>
        <w:t xml:space="preserve"> </w:t>
      </w:r>
      <w:proofErr w:type="spellStart"/>
      <w:r w:rsidRPr="00033A19">
        <w:t>макровинта</w:t>
      </w:r>
      <w:proofErr w:type="spellEnd"/>
      <w:r w:rsidRPr="00033A19">
        <w:t xml:space="preserve"> и только тогда устанавливать четкость изображения на большом увеличении с помощью микровинта.</w:t>
      </w:r>
    </w:p>
    <w:p w:rsidR="00033A19" w:rsidRPr="00033A19" w:rsidRDefault="00033A19" w:rsidP="00033A19">
      <w:pPr>
        <w:ind w:left="357" w:firstLine="0"/>
        <w:jc w:val="both"/>
      </w:pPr>
      <w:r w:rsidRPr="00033A19">
        <w:t>Основные правила пользования микроскопом</w:t>
      </w:r>
    </w:p>
    <w:p w:rsidR="00033A19" w:rsidRPr="00033A19" w:rsidRDefault="00033A19" w:rsidP="00033A19">
      <w:pPr>
        <w:ind w:left="357" w:firstLine="0"/>
        <w:jc w:val="both"/>
      </w:pPr>
      <w:r w:rsidRPr="00033A19">
        <w:t>1. Микроскоп нужно предохранять от попадания пыли и влаги,</w:t>
      </w:r>
      <w:r>
        <w:t xml:space="preserve"> </w:t>
      </w:r>
      <w:r w:rsidRPr="00033A19">
        <w:t>после работы ставить в футляр или шкаф, или накрывать.</w:t>
      </w:r>
    </w:p>
    <w:p w:rsidR="00033A19" w:rsidRPr="00033A19" w:rsidRDefault="00033A19" w:rsidP="00033A19">
      <w:pPr>
        <w:ind w:left="357" w:firstLine="0"/>
        <w:jc w:val="both"/>
      </w:pPr>
      <w:r w:rsidRPr="00033A19">
        <w:t>2. При работе с объективами малого и среднего увеличения тубус</w:t>
      </w:r>
      <w:r>
        <w:t xml:space="preserve"> </w:t>
      </w:r>
      <w:r w:rsidRPr="00033A19">
        <w:t xml:space="preserve">перемещать только </w:t>
      </w:r>
      <w:proofErr w:type="spellStart"/>
      <w:r w:rsidRPr="00033A19">
        <w:t>макрометрическим</w:t>
      </w:r>
      <w:proofErr w:type="spellEnd"/>
      <w:r w:rsidRPr="00033A19">
        <w:t xml:space="preserve"> винтом.</w:t>
      </w:r>
    </w:p>
    <w:p w:rsidR="00033A19" w:rsidRPr="00033A19" w:rsidRDefault="00033A19" w:rsidP="00033A19">
      <w:pPr>
        <w:ind w:left="357" w:firstLine="0"/>
        <w:jc w:val="both"/>
      </w:pPr>
      <w:r w:rsidRPr="00033A19">
        <w:t>3. При смене объективов регулировать освещение, поднимая или</w:t>
      </w:r>
      <w:r>
        <w:t xml:space="preserve"> </w:t>
      </w:r>
      <w:r w:rsidRPr="00033A19">
        <w:t>опуская тубус конденсора.</w:t>
      </w:r>
    </w:p>
    <w:p w:rsidR="00033A19" w:rsidRPr="00033A19" w:rsidRDefault="00033A19" w:rsidP="00033A19">
      <w:pPr>
        <w:ind w:left="357" w:firstLine="0"/>
        <w:jc w:val="both"/>
      </w:pPr>
      <w:r w:rsidRPr="00033A19">
        <w:t>4. По окончании микрокопирования объектив следует отдалить от</w:t>
      </w:r>
      <w:r>
        <w:t xml:space="preserve"> </w:t>
      </w:r>
      <w:r w:rsidRPr="00033A19">
        <w:t xml:space="preserve">препарата с помощью </w:t>
      </w:r>
      <w:proofErr w:type="spellStart"/>
      <w:r w:rsidRPr="00033A19">
        <w:t>макрометрического</w:t>
      </w:r>
      <w:proofErr w:type="spellEnd"/>
      <w:r w:rsidRPr="00033A19">
        <w:t xml:space="preserve"> винта, убрать препарат, протереть окуляры и объективы замшей или фланелью.</w:t>
      </w:r>
      <w:r>
        <w:t xml:space="preserve"> </w:t>
      </w:r>
      <w:r w:rsidRPr="00033A19">
        <w:t>Иммерсионный объектив с показателем увеличения 90 или 100</w:t>
      </w:r>
      <w:r>
        <w:t xml:space="preserve"> </w:t>
      </w:r>
      <w:r w:rsidRPr="00033A19">
        <w:t>после работы с иммерсионным маслом протереть фланелевой</w:t>
      </w:r>
      <w:r>
        <w:t xml:space="preserve"> </w:t>
      </w:r>
      <w:r w:rsidRPr="00033A19">
        <w:t>тряпочкой, смоченной в бензине. Ни в коем случае нельзя</w:t>
      </w:r>
      <w:r>
        <w:t xml:space="preserve"> </w:t>
      </w:r>
      <w:r w:rsidRPr="00033A19">
        <w:t>оставлять объектив в масле: засохшее на объективе масло в</w:t>
      </w:r>
      <w:r>
        <w:t xml:space="preserve"> </w:t>
      </w:r>
      <w:r w:rsidRPr="00033A19">
        <w:t>дальнейшем не дает увидеть изображение, долгий контакт с</w:t>
      </w:r>
      <w:r>
        <w:t xml:space="preserve"> </w:t>
      </w:r>
      <w:r w:rsidRPr="00033A19">
        <w:t>маслом портит линзы.</w:t>
      </w:r>
    </w:p>
    <w:p w:rsidR="00033A19" w:rsidRPr="00033A19" w:rsidRDefault="00033A19" w:rsidP="00033A19">
      <w:pPr>
        <w:ind w:left="357" w:firstLine="0"/>
        <w:jc w:val="both"/>
      </w:pPr>
      <w:r w:rsidRPr="00033A19">
        <w:t>5. Установить малый объектив.</w:t>
      </w:r>
    </w:p>
    <w:p w:rsidR="00033A19" w:rsidRPr="00033A19" w:rsidRDefault="00033A19" w:rsidP="00033A19">
      <w:pPr>
        <w:ind w:left="357" w:firstLine="0"/>
        <w:jc w:val="both"/>
      </w:pPr>
      <w:r w:rsidRPr="00033A19">
        <w:t>6. При перемещении микроск</w:t>
      </w:r>
      <w:r>
        <w:t>оп следует обязательно придержи</w:t>
      </w:r>
      <w:r w:rsidRPr="00033A19">
        <w:t xml:space="preserve">вать снизу, чтобы не испортить </w:t>
      </w:r>
      <w:proofErr w:type="spellStart"/>
      <w:r w:rsidRPr="00033A19">
        <w:t>макровинт</w:t>
      </w:r>
      <w:proofErr w:type="spellEnd"/>
      <w:r w:rsidRPr="00033A19">
        <w:t>.</w:t>
      </w:r>
      <w:r>
        <w:t xml:space="preserve"> </w:t>
      </w:r>
      <w:r w:rsidRPr="00033A19">
        <w:t xml:space="preserve">Важно уметь не только </w:t>
      </w:r>
      <w:proofErr w:type="spellStart"/>
      <w:r w:rsidRPr="00033A19">
        <w:t>микроскопировать</w:t>
      </w:r>
      <w:proofErr w:type="spellEnd"/>
      <w:r w:rsidRPr="00033A19">
        <w:t>, но и зарисовывать изучаемые объекты. Микробиологи, как правило, рисуют</w:t>
      </w:r>
      <w:r>
        <w:t xml:space="preserve"> </w:t>
      </w:r>
      <w:r w:rsidRPr="00033A19">
        <w:t>окружность, по диаметру соответствующую полю зрения препарата, и рисуют объекты, не увеличивая и не уменьшая тех размеров,</w:t>
      </w:r>
      <w:r>
        <w:t xml:space="preserve"> </w:t>
      </w:r>
      <w:r w:rsidRPr="00033A19">
        <w:t xml:space="preserve">которые они наблюдают в микроскоп. При </w:t>
      </w:r>
      <w:proofErr w:type="spellStart"/>
      <w:r w:rsidRPr="00033A19">
        <w:t>подписывании</w:t>
      </w:r>
      <w:proofErr w:type="spellEnd"/>
      <w:r w:rsidRPr="00033A19">
        <w:t xml:space="preserve"> препарата наряду с названием обязательно следует ставить увеличение,</w:t>
      </w:r>
      <w:r>
        <w:t xml:space="preserve"> </w:t>
      </w:r>
      <w:r w:rsidRPr="00033A19">
        <w:t>при котором наблюдали данный объект.</w:t>
      </w:r>
    </w:p>
    <w:p w:rsidR="00033A19" w:rsidRPr="00033A19" w:rsidRDefault="00033A19" w:rsidP="00033A19">
      <w:pPr>
        <w:ind w:left="357" w:firstLine="0"/>
        <w:jc w:val="both"/>
        <w:rPr>
          <w:b/>
        </w:rPr>
      </w:pPr>
      <w:r w:rsidRPr="00033A19">
        <w:t xml:space="preserve"> </w:t>
      </w:r>
      <w:r w:rsidRPr="00033A19">
        <w:rPr>
          <w:b/>
        </w:rPr>
        <w:t>Приготовление препаратов живых клеток</w:t>
      </w:r>
    </w:p>
    <w:p w:rsidR="00033A19" w:rsidRPr="00033A19" w:rsidRDefault="00033A19" w:rsidP="00033A19">
      <w:pPr>
        <w:ind w:left="357" w:firstLine="0"/>
        <w:jc w:val="both"/>
      </w:pPr>
      <w:r w:rsidRPr="00033A19">
        <w:t>Для наблюдения микроорганизмов под микроскопом нужно</w:t>
      </w:r>
      <w:r>
        <w:t xml:space="preserve"> </w:t>
      </w:r>
      <w:r w:rsidRPr="00033A19">
        <w:t>приготовить специальные препараты. Как правило, готовят их на</w:t>
      </w:r>
      <w:r>
        <w:t xml:space="preserve"> </w:t>
      </w:r>
      <w:r w:rsidRPr="00033A19">
        <w:t>хорошо очищенных и обезжиренных предметных стеклах. Под</w:t>
      </w:r>
      <w:r>
        <w:t xml:space="preserve"> </w:t>
      </w:r>
      <w:r w:rsidRPr="00033A19">
        <w:t>микроскопом рассматривают препараты живых и убитых микроорганизмов. Отличие первых препаратов от последних состоит в том,</w:t>
      </w:r>
      <w:r>
        <w:t xml:space="preserve"> </w:t>
      </w:r>
      <w:r w:rsidRPr="00033A19">
        <w:t>что живые клетки можно рассматривать под микроскопом неокрашенными.</w:t>
      </w:r>
    </w:p>
    <w:p w:rsidR="00033A19" w:rsidRPr="00033A19" w:rsidRDefault="00033A19" w:rsidP="00033A19">
      <w:pPr>
        <w:ind w:left="357" w:firstLine="0"/>
        <w:jc w:val="both"/>
      </w:pPr>
      <w:r w:rsidRPr="00033A19">
        <w:t>Существует два способа приготовления прижизненных препаратов микроорганизмов: «раздавленная капля» и «висячая капля».</w:t>
      </w:r>
    </w:p>
    <w:p w:rsidR="00033A19" w:rsidRPr="00033A19" w:rsidRDefault="00033A19" w:rsidP="00033A19">
      <w:pPr>
        <w:ind w:left="357" w:firstLine="0"/>
        <w:jc w:val="both"/>
      </w:pPr>
      <w:r w:rsidRPr="00033A19">
        <w:t>Для приготовления препарата «раздавленная капля» на</w:t>
      </w:r>
      <w:r>
        <w:t xml:space="preserve"> </w:t>
      </w:r>
      <w:r w:rsidRPr="00033A19">
        <w:t>предметное стекло наносят каплю жидкости (для исследования</w:t>
      </w:r>
      <w:r>
        <w:t xml:space="preserve"> </w:t>
      </w:r>
      <w:r w:rsidRPr="00033A19">
        <w:t xml:space="preserve">бактерий наносят водопроводную воду, для исследования </w:t>
      </w:r>
      <w:proofErr w:type="spellStart"/>
      <w:r w:rsidRPr="00033A19">
        <w:t>мицелиальных</w:t>
      </w:r>
      <w:proofErr w:type="spellEnd"/>
      <w:r w:rsidRPr="00033A19">
        <w:t xml:space="preserve"> грибов – смесь равных объемов спирта и глицерина) с по-</w:t>
      </w:r>
    </w:p>
    <w:p w:rsidR="00033A19" w:rsidRPr="00033A19" w:rsidRDefault="00033A19" w:rsidP="00033A19">
      <w:pPr>
        <w:ind w:left="357" w:firstLine="0"/>
        <w:jc w:val="both"/>
      </w:pPr>
      <w:r w:rsidRPr="00033A19">
        <w:t>мощью пипетки или микробиологической петли помещают в нее</w:t>
      </w:r>
      <w:r>
        <w:t xml:space="preserve"> </w:t>
      </w:r>
      <w:r w:rsidRPr="00033A19">
        <w:t>немного исследуемых микроорганизмов. Затем каплю накрывают</w:t>
      </w:r>
      <w:r>
        <w:t xml:space="preserve"> </w:t>
      </w:r>
      <w:r w:rsidRPr="00033A19">
        <w:t>покровным стеклом, излишек жидкости удаляют фильтровальной</w:t>
      </w:r>
      <w:r>
        <w:t xml:space="preserve"> </w:t>
      </w:r>
      <w:r w:rsidRPr="00033A19">
        <w:t xml:space="preserve">бумагой и </w:t>
      </w:r>
      <w:proofErr w:type="spellStart"/>
      <w:r w:rsidRPr="00033A19">
        <w:t>микроскопируют</w:t>
      </w:r>
      <w:proofErr w:type="spellEnd"/>
      <w:r w:rsidRPr="00033A19">
        <w:t xml:space="preserve"> препарат сухими объективами слегка затемняя поле. Если культура выращивается на жидкой питательной среде, то на предметное стекло наносят каплю суспензии</w:t>
      </w:r>
      <w:r w:rsidR="002A2FCC">
        <w:t xml:space="preserve"> </w:t>
      </w:r>
      <w:r w:rsidRPr="00033A19">
        <w:t>микроорганизмов без предварительного нанесения капли водопроводной воды.</w:t>
      </w:r>
    </w:p>
    <w:p w:rsidR="00033A19" w:rsidRPr="00033A19" w:rsidRDefault="00033A19" w:rsidP="00033A19">
      <w:pPr>
        <w:ind w:left="357" w:firstLine="0"/>
        <w:jc w:val="both"/>
      </w:pPr>
      <w:r w:rsidRPr="00033A19">
        <w:t>При приготовлении препарата «висячая капля» используют</w:t>
      </w:r>
      <w:r w:rsidR="002A2FCC">
        <w:t xml:space="preserve"> </w:t>
      </w:r>
      <w:r w:rsidRPr="00033A19">
        <w:t>специальные предметные стекла с лунками, края которых смазывают вазелином для герметизации и фиксирования покровного</w:t>
      </w:r>
      <w:r w:rsidR="002A2FCC">
        <w:t xml:space="preserve"> </w:t>
      </w:r>
      <w:r w:rsidRPr="00033A19">
        <w:t>стекла на месте. Для этой цели можно не использовать вазелин, а</w:t>
      </w:r>
      <w:r w:rsidR="002A2FCC">
        <w:t xml:space="preserve"> </w:t>
      </w:r>
      <w:r w:rsidRPr="00033A19">
        <w:t>капнуть маленькую каплю воды на край стекла. На покровное</w:t>
      </w:r>
      <w:r w:rsidR="002A2FCC">
        <w:t xml:space="preserve"> </w:t>
      </w:r>
      <w:r w:rsidRPr="00033A19">
        <w:t>стекло наносят каплю суспензии с микроорганизмами, осторожно</w:t>
      </w:r>
      <w:r w:rsidR="002A2FCC">
        <w:t xml:space="preserve"> </w:t>
      </w:r>
      <w:r w:rsidRPr="00033A19">
        <w:t>переворачивают и устанавливают на предметном стекле так, чтобы</w:t>
      </w:r>
      <w:r w:rsidR="002A2FCC">
        <w:t xml:space="preserve"> </w:t>
      </w:r>
      <w:r w:rsidRPr="00033A19">
        <w:t>капля свободно помещалась в центре лунки и висела на покровном</w:t>
      </w:r>
      <w:r w:rsidR="002A2FCC">
        <w:t xml:space="preserve"> </w:t>
      </w:r>
      <w:r w:rsidRPr="00033A19">
        <w:t xml:space="preserve">стекле. </w:t>
      </w:r>
      <w:proofErr w:type="spellStart"/>
      <w:r w:rsidRPr="00033A19">
        <w:t>Микроскопирование</w:t>
      </w:r>
      <w:proofErr w:type="spellEnd"/>
      <w:r w:rsidRPr="00033A19">
        <w:t xml:space="preserve"> проводят аналогично </w:t>
      </w:r>
      <w:proofErr w:type="spellStart"/>
      <w:r w:rsidRPr="00033A19">
        <w:t>микроскопированию</w:t>
      </w:r>
      <w:proofErr w:type="spellEnd"/>
      <w:r w:rsidRPr="00033A19">
        <w:t xml:space="preserve"> препарата «раздавленная капля».</w:t>
      </w:r>
    </w:p>
    <w:p w:rsidR="00033A19" w:rsidRPr="00033A19" w:rsidRDefault="00033A19" w:rsidP="00033A19">
      <w:pPr>
        <w:ind w:left="357" w:firstLine="0"/>
        <w:jc w:val="both"/>
      </w:pPr>
      <w:r w:rsidRPr="00033A19">
        <w:t>К достоинствам препаратов живых микроорганизмов можно</w:t>
      </w:r>
      <w:r w:rsidR="002A2FCC">
        <w:t xml:space="preserve"> </w:t>
      </w:r>
      <w:r w:rsidRPr="00033A19">
        <w:t>отнести легкость и быстроту их приготовления. К тому же, такие</w:t>
      </w:r>
      <w:r w:rsidR="002A2FCC">
        <w:t xml:space="preserve"> </w:t>
      </w:r>
      <w:r w:rsidRPr="00033A19">
        <w:t>препараты позволяют изучать подвижность микроорганизмов, реакцию микроорганизмов на химические и физические факторы</w:t>
      </w:r>
      <w:r w:rsidR="002A2FCC">
        <w:t xml:space="preserve"> </w:t>
      </w:r>
      <w:r w:rsidRPr="00033A19">
        <w:t>воздействия.</w:t>
      </w:r>
    </w:p>
    <w:p w:rsidR="00033A19" w:rsidRPr="00033A19" w:rsidRDefault="00033A19" w:rsidP="00033A19">
      <w:pPr>
        <w:ind w:left="357" w:firstLine="0"/>
        <w:jc w:val="both"/>
      </w:pPr>
      <w:r w:rsidRPr="00033A19">
        <w:t>Недостатками вышеназванных препаратов являются: малая</w:t>
      </w:r>
      <w:r w:rsidR="002A2FCC">
        <w:t xml:space="preserve"> </w:t>
      </w:r>
      <w:r w:rsidRPr="00033A19">
        <w:t>контрастность (при небольшом опыте работы, а также при сильном</w:t>
      </w:r>
      <w:r w:rsidR="002A2FCC">
        <w:t xml:space="preserve"> </w:t>
      </w:r>
      <w:r w:rsidRPr="00033A19">
        <w:t>освещении сложно увидеть неокрашенные микроорганизмы) и</w:t>
      </w:r>
      <w:r w:rsidR="002A2FCC">
        <w:t xml:space="preserve"> </w:t>
      </w:r>
      <w:r w:rsidRPr="00033A19">
        <w:t>опасность при работе с патогенными и условно-патогенными микроорганизмами.</w:t>
      </w:r>
    </w:p>
    <w:p w:rsidR="00033A19" w:rsidRPr="00033A19" w:rsidRDefault="00033A19" w:rsidP="00033A19">
      <w:pPr>
        <w:ind w:left="357" w:firstLine="0"/>
        <w:jc w:val="both"/>
      </w:pPr>
      <w:r w:rsidRPr="00033A19">
        <w:t>Практическое задание</w:t>
      </w:r>
    </w:p>
    <w:p w:rsidR="00033A19" w:rsidRPr="00033A19" w:rsidRDefault="00033A19" w:rsidP="00033A19">
      <w:pPr>
        <w:ind w:left="357" w:firstLine="0"/>
        <w:jc w:val="both"/>
      </w:pPr>
      <w:r w:rsidRPr="00033A19">
        <w:t>На каждом рабочем столе должны находиться: предметные</w:t>
      </w:r>
      <w:r w:rsidR="002A2FCC">
        <w:t xml:space="preserve"> </w:t>
      </w:r>
      <w:r w:rsidRPr="00033A19">
        <w:t>и покровные стекла, микробиологические петли, микроскопы,</w:t>
      </w:r>
      <w:r w:rsidR="002A2FCC">
        <w:t xml:space="preserve"> </w:t>
      </w:r>
      <w:r w:rsidRPr="00033A19">
        <w:t>осветители. На общем столе находятся: бюкс с настоем гороха,</w:t>
      </w:r>
      <w:r w:rsidR="002A2FCC">
        <w:t xml:space="preserve"> </w:t>
      </w:r>
      <w:r w:rsidRPr="00033A19">
        <w:t>бюкс с огуречным рассолом, фильтровальная бумага в чашке Петри. Настой готовят за два-три дня до занятия, заливая горох водой</w:t>
      </w:r>
      <w:r w:rsidR="002A2FCC">
        <w:t xml:space="preserve"> </w:t>
      </w:r>
      <w:r w:rsidRPr="00033A19">
        <w:t xml:space="preserve">и </w:t>
      </w:r>
      <w:proofErr w:type="spellStart"/>
      <w:r w:rsidRPr="00033A19">
        <w:t>сбраживая</w:t>
      </w:r>
      <w:proofErr w:type="spellEnd"/>
      <w:r w:rsidRPr="00033A19">
        <w:t xml:space="preserve"> при температуре 30ºС.</w:t>
      </w:r>
    </w:p>
    <w:p w:rsidR="00033A19" w:rsidRPr="00033A19" w:rsidRDefault="00033A19" w:rsidP="00033A19">
      <w:pPr>
        <w:ind w:left="357" w:firstLine="0"/>
        <w:jc w:val="both"/>
      </w:pPr>
      <w:r w:rsidRPr="00033A19">
        <w:t>Приготовить препарат «раздавленная капля» из настоя гороха. Для приготовления препарата каплю настоя с помощью микробиологической петли поместить на предметное стекло и покрыть</w:t>
      </w:r>
      <w:r w:rsidR="002A2FCC">
        <w:t xml:space="preserve"> </w:t>
      </w:r>
      <w:r w:rsidRPr="00033A19">
        <w:t>сверху покровным стеклом. Препарат рассмотреть при увеличении</w:t>
      </w:r>
      <w:r w:rsidR="002A2FCC">
        <w:t xml:space="preserve"> </w:t>
      </w:r>
      <w:r w:rsidRPr="00033A19">
        <w:t>объектива *40. Найти подвижные формы бактерий, рассмотреть</w:t>
      </w:r>
      <w:r w:rsidR="002A2FCC">
        <w:t xml:space="preserve"> </w:t>
      </w:r>
      <w:r w:rsidRPr="00033A19">
        <w:t>морфологию клеток и их расположение в пространстве, зарисовать</w:t>
      </w:r>
      <w:r w:rsidR="002A2FCC">
        <w:t xml:space="preserve"> </w:t>
      </w:r>
      <w:r w:rsidRPr="00033A19">
        <w:t>в рабочей тетради, записать названия основных форм бактерий,</w:t>
      </w:r>
      <w:r w:rsidR="002A2FCC">
        <w:t xml:space="preserve"> </w:t>
      </w:r>
      <w:r w:rsidRPr="00033A19">
        <w:t>наблюдаемых в препарате.</w:t>
      </w:r>
    </w:p>
    <w:p w:rsidR="00033A19" w:rsidRDefault="00033A19" w:rsidP="00033A19">
      <w:pPr>
        <w:ind w:left="357" w:firstLine="0"/>
        <w:jc w:val="both"/>
      </w:pPr>
      <w:r w:rsidRPr="00033A19">
        <w:t>Приготовить препарат "висячая капля" из огуречного рассола. Для приготовления препарата использовать специальные предметные стекла с углублением (лункой). Каплю необходимо поместить на покровное стекло, перевернуть и поместить в лунку предметного стекла. Для фиксации покровного стекла на его край нанести маленькую каплю воды. Рассмотреть препарат при увеличении</w:t>
      </w:r>
      <w:r w:rsidR="002A2FCC">
        <w:t xml:space="preserve"> </w:t>
      </w:r>
      <w:r w:rsidRPr="00033A19">
        <w:t>объектива 40. Сделать рисунок в рабочей тетради. Описать преимущества препарата "висячая капля" перед препаратом «раздавленная капля».</w:t>
      </w:r>
    </w:p>
    <w:p w:rsidR="000A6AAF" w:rsidRDefault="000A6AAF" w:rsidP="000A6AAF">
      <w:pPr>
        <w:jc w:val="center"/>
        <w:rPr>
          <w:rStyle w:val="StrongEmphasis"/>
        </w:rPr>
      </w:pPr>
      <w:r>
        <w:rPr>
          <w:b/>
          <w:lang w:eastAsia="en-US"/>
        </w:rPr>
        <w:t>Практическое занятие №3</w:t>
      </w:r>
    </w:p>
    <w:p w:rsidR="002A2FCC" w:rsidRDefault="002A2FCC" w:rsidP="000A6AAF">
      <w:pPr>
        <w:pStyle w:val="Textbody"/>
        <w:tabs>
          <w:tab w:val="left" w:pos="709"/>
          <w:tab w:val="left" w:pos="993"/>
        </w:tabs>
        <w:spacing w:after="0"/>
        <w:jc w:val="center"/>
        <w:rPr>
          <w:rStyle w:val="StrongEmphasis"/>
          <w:rFonts w:cs="Times New Roman"/>
          <w:lang w:val="ru-RU" w:eastAsia="ru-RU"/>
        </w:rPr>
      </w:pPr>
      <w:r w:rsidRPr="002A2FCC">
        <w:rPr>
          <w:rStyle w:val="StrongEmphasis"/>
          <w:rFonts w:cs="Times New Roman"/>
          <w:lang w:val="ru-RU" w:eastAsia="ru-RU"/>
        </w:rPr>
        <w:t>Составление сравнительной характеристики продуктов питания по пищевой, физиологической, энергетической ценности</w:t>
      </w:r>
    </w:p>
    <w:p w:rsidR="000A6AAF" w:rsidRDefault="000A6AAF" w:rsidP="002A2FCC">
      <w:pPr>
        <w:pStyle w:val="Textbody"/>
        <w:tabs>
          <w:tab w:val="left" w:pos="709"/>
          <w:tab w:val="left" w:pos="993"/>
        </w:tabs>
        <w:spacing w:after="0"/>
        <w:jc w:val="both"/>
        <w:rPr>
          <w:rStyle w:val="StrongEmphasis"/>
          <w:rFonts w:cs="Times New Roman"/>
          <w:lang w:val="ru-RU" w:eastAsia="ru-RU"/>
        </w:rPr>
      </w:pPr>
    </w:p>
    <w:p w:rsidR="002A2FCC" w:rsidRPr="00F71FFF" w:rsidRDefault="002A2FCC" w:rsidP="002A2FCC">
      <w:pPr>
        <w:pStyle w:val="Textbody"/>
        <w:tabs>
          <w:tab w:val="left" w:pos="709"/>
          <w:tab w:val="left" w:pos="993"/>
        </w:tabs>
        <w:spacing w:after="0"/>
        <w:jc w:val="both"/>
        <w:rPr>
          <w:rFonts w:eastAsia="Times New Roman" w:cs="Times New Roman"/>
          <w:b/>
          <w:bCs/>
          <w:lang w:val="ru-RU" w:eastAsia="ru-RU"/>
        </w:rPr>
      </w:pPr>
      <w:r w:rsidRPr="00F71FFF">
        <w:rPr>
          <w:rStyle w:val="StrongEmphasis"/>
          <w:rFonts w:cs="Times New Roman"/>
          <w:lang w:val="ru-RU" w:eastAsia="ru-RU"/>
        </w:rPr>
        <w:t xml:space="preserve">Цель: изучить </w:t>
      </w:r>
      <w:r w:rsidRPr="00F71FFF">
        <w:rPr>
          <w:lang w:val="ru-RU"/>
        </w:rPr>
        <w:t>сравнительную характеристику продуктов питания по пищевой, физиологической, энергетической ценности</w:t>
      </w:r>
    </w:p>
    <w:p w:rsidR="002A2FCC" w:rsidRPr="00F71FFF" w:rsidRDefault="002A2FCC" w:rsidP="002A2FCC">
      <w:pPr>
        <w:pStyle w:val="Standard"/>
        <w:autoSpaceDE w:val="0"/>
        <w:jc w:val="both"/>
        <w:rPr>
          <w:rFonts w:cs="Times New Roman"/>
          <w:lang w:val="ru-RU"/>
        </w:rPr>
      </w:pPr>
      <w:r w:rsidRPr="00F71FFF">
        <w:rPr>
          <w:rFonts w:cs="Times New Roman"/>
          <w:b/>
          <w:lang w:val="ru-RU"/>
        </w:rPr>
        <w:t xml:space="preserve">Перед началом занятия необходимо знать: </w:t>
      </w:r>
      <w:r w:rsidRPr="00F71FFF">
        <w:rPr>
          <w:lang w:val="ru-RU"/>
        </w:rPr>
        <w:t>пищевую, физиологическую, энергетическую ценность продуктов питания</w:t>
      </w:r>
    </w:p>
    <w:p w:rsidR="002A2FCC" w:rsidRPr="00F71FFF" w:rsidRDefault="002A2FCC" w:rsidP="002A2FCC">
      <w:pPr>
        <w:pStyle w:val="Standard"/>
        <w:autoSpaceDE w:val="0"/>
        <w:jc w:val="both"/>
        <w:rPr>
          <w:rFonts w:cs="Times New Roman"/>
          <w:lang w:val="ru-RU"/>
        </w:rPr>
      </w:pPr>
      <w:r w:rsidRPr="00F71FFF">
        <w:rPr>
          <w:rFonts w:cs="Times New Roman"/>
          <w:b/>
          <w:lang w:val="ru-RU"/>
        </w:rPr>
        <w:t xml:space="preserve">После окончания занятия необходимо уметь: </w:t>
      </w:r>
      <w:r w:rsidRPr="00F71FFF">
        <w:rPr>
          <w:lang w:val="ru-RU"/>
        </w:rPr>
        <w:t>сравнивать продукты питания по пищевой, физиологической, энергетической ценности</w:t>
      </w:r>
    </w:p>
    <w:p w:rsidR="002A2FCC" w:rsidRPr="00F71FFF" w:rsidRDefault="002A2FCC" w:rsidP="002A2FCC">
      <w:pPr>
        <w:pStyle w:val="Standard"/>
        <w:autoSpaceDE w:val="0"/>
        <w:spacing w:after="120"/>
        <w:jc w:val="both"/>
        <w:rPr>
          <w:rFonts w:cs="Times New Roman"/>
          <w:lang w:val="ru-RU"/>
        </w:rPr>
      </w:pPr>
      <w:r w:rsidRPr="00F71FFF">
        <w:rPr>
          <w:rFonts w:cs="Times New Roman"/>
          <w:b/>
          <w:lang w:val="ru-RU"/>
        </w:rPr>
        <w:t xml:space="preserve">Оборудование и </w:t>
      </w:r>
      <w:proofErr w:type="gramStart"/>
      <w:r w:rsidRPr="00F71FFF">
        <w:rPr>
          <w:rFonts w:cs="Times New Roman"/>
          <w:b/>
          <w:lang w:val="ru-RU"/>
        </w:rPr>
        <w:t>реактивы:</w:t>
      </w:r>
      <w:r w:rsidRPr="00F71FFF">
        <w:rPr>
          <w:rFonts w:cs="Times New Roman"/>
          <w:b/>
          <w:bCs/>
          <w:lang w:val="ru-RU"/>
        </w:rPr>
        <w:t xml:space="preserve"> </w:t>
      </w:r>
      <w:r w:rsidRPr="00F71FFF">
        <w:rPr>
          <w:rFonts w:cs="Times New Roman"/>
          <w:lang w:val="ru-RU"/>
        </w:rPr>
        <w:t xml:space="preserve"> учебник</w:t>
      </w:r>
      <w:proofErr w:type="gramEnd"/>
      <w:r w:rsidRPr="00F71FFF">
        <w:rPr>
          <w:rFonts w:cs="Times New Roman"/>
          <w:lang w:val="ru-RU"/>
        </w:rPr>
        <w:t xml:space="preserve"> Основы физиологии питания, микробиологии, гигиены и санитарии. Автор З. П. Матюхина, учебник Основы микробиологии, санитарии и гигиены в пищевом производстве автор Т. А. </w:t>
      </w:r>
      <w:proofErr w:type="spellStart"/>
      <w:r w:rsidRPr="00F71FFF">
        <w:rPr>
          <w:rFonts w:cs="Times New Roman"/>
          <w:lang w:val="ru-RU"/>
        </w:rPr>
        <w:t>Лаушкина</w:t>
      </w:r>
      <w:proofErr w:type="spellEnd"/>
      <w:r w:rsidRPr="00F71FFF">
        <w:rPr>
          <w:rFonts w:cs="Times New Roman"/>
          <w:lang w:val="ru-RU"/>
        </w:rPr>
        <w:t>.</w:t>
      </w:r>
    </w:p>
    <w:p w:rsidR="002A2FCC" w:rsidRPr="00F71FFF" w:rsidRDefault="002A2FCC" w:rsidP="002A2FCC">
      <w:pPr>
        <w:pStyle w:val="Textbody"/>
        <w:tabs>
          <w:tab w:val="left" w:pos="709"/>
          <w:tab w:val="left" w:pos="993"/>
        </w:tabs>
        <w:spacing w:after="0" w:line="270" w:lineRule="atLeast"/>
        <w:jc w:val="both"/>
        <w:rPr>
          <w:rFonts w:cs="Times New Roman"/>
          <w:lang w:val="ru-RU"/>
        </w:rPr>
      </w:pPr>
      <w:r w:rsidRPr="00F71FFF">
        <w:rPr>
          <w:rStyle w:val="StrongEmphasis"/>
          <w:rFonts w:eastAsia="Times New Roman" w:cs="Times New Roman"/>
          <w:lang w:val="ru-RU" w:eastAsia="ru-RU"/>
        </w:rPr>
        <w:t>Основные теоретические положения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На основании норм потребности человека в основных пищевых веществах и данных о химическом составе пищевых продуктов можно рассчитать пищевую ценность продукта, а также составить индивидуальный рацион питания.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 xml:space="preserve">Под </w:t>
      </w:r>
      <w:r w:rsidRPr="00F71FFF">
        <w:rPr>
          <w:rFonts w:eastAsia="Times New Roman"/>
          <w:bCs/>
          <w:color w:val="000000"/>
        </w:rPr>
        <w:t>пищевой физиологической ценностью</w:t>
      </w:r>
      <w:r w:rsidRPr="00F71FFF">
        <w:rPr>
          <w:rFonts w:eastAsia="Times New Roman"/>
          <w:color w:val="000000"/>
        </w:rPr>
        <w:t xml:space="preserve"> </w:t>
      </w:r>
      <w:r w:rsidRPr="00F71FFF">
        <w:rPr>
          <w:rFonts w:eastAsia="Times New Roman"/>
          <w:bCs/>
          <w:color w:val="000000"/>
        </w:rPr>
        <w:t>продукта</w:t>
      </w:r>
      <w:r w:rsidRPr="00F71FFF">
        <w:rPr>
          <w:rFonts w:eastAsia="Times New Roman"/>
          <w:color w:val="000000"/>
        </w:rPr>
        <w:t xml:space="preserve"> </w:t>
      </w:r>
      <w:r w:rsidRPr="00F71FFF">
        <w:rPr>
          <w:rFonts w:eastAsia="Times New Roman"/>
          <w:bCs/>
          <w:color w:val="000000"/>
        </w:rPr>
        <w:t>питания</w:t>
      </w:r>
      <w:r w:rsidRPr="00F71FFF">
        <w:rPr>
          <w:rFonts w:eastAsia="Times New Roman"/>
          <w:b/>
          <w:bCs/>
          <w:color w:val="000000"/>
        </w:rPr>
        <w:t xml:space="preserve"> </w:t>
      </w:r>
      <w:r w:rsidRPr="00F71FFF">
        <w:rPr>
          <w:rFonts w:eastAsia="Times New Roman"/>
          <w:color w:val="000000"/>
        </w:rPr>
        <w:t xml:space="preserve">понимают сбалансированное содержание в пищевом продукте усвояемых незаменимых веществ: незаменимых аминокислот, витаминов, минеральных веществ, ненасыщенных жирных кислот. Понятие пищевой ценности включает также оптимальное соотношение в пищевых продуктах белков, жиров, углеводов, которое составляет </w:t>
      </w:r>
      <w:proofErr w:type="gramStart"/>
      <w:r w:rsidRPr="00F71FFF">
        <w:rPr>
          <w:rFonts w:eastAsia="Times New Roman"/>
          <w:color w:val="000000"/>
        </w:rPr>
        <w:t>1:1,2:4</w:t>
      </w:r>
      <w:proofErr w:type="gramEnd"/>
      <w:r w:rsidRPr="00F71FFF">
        <w:rPr>
          <w:rFonts w:eastAsia="Times New Roman"/>
          <w:color w:val="000000"/>
        </w:rPr>
        <w:t xml:space="preserve"> или 85:102:360 граммов. При расчете пищевой ценности продукта определяется процентное содержание в продукте пищевых веществ: минеральных веществ (кальция, магния и т.д.), витаминов (тиамина, аскорбиновой кислоты и т.д.), от оптимального суточного потребления этого вещества. По полученным результатам делается вывод о полноценности или неполноценности продукта питания по его составу.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 xml:space="preserve">Энергия, которая освобождается из пищевых веществ в процессе биологического окисления используется для обеспечения физиологических функций организма, определяет </w:t>
      </w:r>
      <w:r w:rsidRPr="00F71FFF">
        <w:rPr>
          <w:rFonts w:eastAsia="Times New Roman"/>
          <w:bCs/>
          <w:color w:val="000000"/>
        </w:rPr>
        <w:t>энергетическую ценность пищевого продукта</w:t>
      </w:r>
      <w:r w:rsidRPr="00F71FFF">
        <w:rPr>
          <w:rFonts w:eastAsia="Times New Roman"/>
          <w:color w:val="000000"/>
        </w:rPr>
        <w:t>.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Энергетическую ценность продуктов питания принято выражать в килокалориях, расчет ведут на 100 г продукта. При необходимости пересчета в системе СИ используют переводной коэффициент 1 ккал = 4,184 кДж. Коэффициенты пересчета энергетической ценности важнейших составных частей сырья и пищевых продуктов составляют: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- Белки - 4 ккал;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- Углеводы - 4 ккал;</w:t>
      </w:r>
    </w:p>
    <w:p w:rsidR="002A2FCC" w:rsidRPr="00F71FFF" w:rsidRDefault="002A2FCC" w:rsidP="002A2FCC">
      <w:pPr>
        <w:numPr>
          <w:ilvl w:val="0"/>
          <w:numId w:val="15"/>
        </w:num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Сумма моно – и дисахаридов – 3,8 ккал;</w:t>
      </w:r>
    </w:p>
    <w:p w:rsidR="002A2FCC" w:rsidRPr="00F71FFF" w:rsidRDefault="002A2FCC" w:rsidP="002A2FCC">
      <w:pPr>
        <w:numPr>
          <w:ilvl w:val="0"/>
          <w:numId w:val="15"/>
        </w:num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Жиры – 9 ккал;</w:t>
      </w:r>
    </w:p>
    <w:p w:rsidR="002A2FCC" w:rsidRPr="00F71FFF" w:rsidRDefault="002A2FCC" w:rsidP="002A2FCC">
      <w:pPr>
        <w:numPr>
          <w:ilvl w:val="0"/>
          <w:numId w:val="15"/>
        </w:num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Органические кислоты – 3 ккал</w:t>
      </w:r>
    </w:p>
    <w:p w:rsidR="002A2FCC" w:rsidRPr="00F71FFF" w:rsidRDefault="002A2FCC" w:rsidP="002A2FCC">
      <w:pPr>
        <w:numPr>
          <w:ilvl w:val="0"/>
          <w:numId w:val="15"/>
        </w:num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Спирт этиловый - 7 ккал.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Таблица Рекомендуемые размеры ежедневного потребления пищевых продуктов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47"/>
        <w:gridCol w:w="1692"/>
      </w:tblGrid>
      <w:tr w:rsidR="002A2FCC" w:rsidRPr="00F71FFF" w:rsidTr="002A2FCC">
        <w:trPr>
          <w:trHeight w:val="212"/>
        </w:trPr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b/>
                <w:bCs/>
                <w:color w:val="000000"/>
              </w:rPr>
              <w:t>Пищевые продукты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b/>
                <w:bCs/>
                <w:color w:val="000000"/>
              </w:rPr>
              <w:t>г/день</w:t>
            </w:r>
          </w:p>
        </w:tc>
      </w:tr>
      <w:tr w:rsidR="002A2FCC" w:rsidRPr="00F71FFF" w:rsidTr="002A2FCC">
        <w:trPr>
          <w:trHeight w:val="134"/>
        </w:trPr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 xml:space="preserve">Хлеб и хлебопродукты в </w:t>
            </w:r>
            <w:proofErr w:type="spellStart"/>
            <w:r w:rsidRPr="00F71FFF">
              <w:rPr>
                <w:rFonts w:eastAsia="Times New Roman"/>
                <w:color w:val="000000"/>
              </w:rPr>
              <w:t>пересчетена</w:t>
            </w:r>
            <w:proofErr w:type="spellEnd"/>
            <w:r w:rsidRPr="00F71FFF">
              <w:rPr>
                <w:rFonts w:eastAsia="Times New Roman"/>
                <w:color w:val="000000"/>
              </w:rPr>
              <w:t xml:space="preserve"> муку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279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Картофель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310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Овощи и бахчевые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381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Фрукты и ягоды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194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Сахар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112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Мясо и мясопродукты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232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Рыба и рыбопродукты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65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Молоко и молочные продукты в пересчете на молоко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1096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Молоко цельное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337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Молоко обезжиренное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35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Масло животное (21,</w:t>
            </w:r>
            <w:proofErr w:type="gramStart"/>
            <w:r w:rsidRPr="00F71FFF">
              <w:rPr>
                <w:rFonts w:eastAsia="Times New Roman"/>
                <w:color w:val="000000"/>
              </w:rPr>
              <w:t>7)*</w:t>
            </w:r>
            <w:proofErr w:type="gramEnd"/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16,7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Творог (4,</w:t>
            </w:r>
            <w:proofErr w:type="gramStart"/>
            <w:r w:rsidRPr="00F71FFF">
              <w:rPr>
                <w:rFonts w:eastAsia="Times New Roman"/>
                <w:color w:val="000000"/>
              </w:rPr>
              <w:t>0)*</w:t>
            </w:r>
            <w:proofErr w:type="gramEnd"/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24,9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Сметана и сливки (9,</w:t>
            </w:r>
            <w:proofErr w:type="gramStart"/>
            <w:r w:rsidRPr="00F71FFF">
              <w:rPr>
                <w:rFonts w:eastAsia="Times New Roman"/>
                <w:color w:val="000000"/>
              </w:rPr>
              <w:t>0)*</w:t>
            </w:r>
            <w:proofErr w:type="gramEnd"/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17,8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Сыр, брынза (8,</w:t>
            </w:r>
            <w:proofErr w:type="gramStart"/>
            <w:r w:rsidRPr="00F71FFF">
              <w:rPr>
                <w:rFonts w:eastAsia="Times New Roman"/>
                <w:color w:val="000000"/>
              </w:rPr>
              <w:t>0)*</w:t>
            </w:r>
            <w:proofErr w:type="gramEnd"/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16,7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Яйца, штук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0,8</w:t>
            </w:r>
          </w:p>
        </w:tc>
      </w:tr>
      <w:tr w:rsidR="002A2FCC" w:rsidRPr="00F71FFF" w:rsidTr="002A2FCC">
        <w:tc>
          <w:tcPr>
            <w:tcW w:w="4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Масло растительное, маргарин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FCC" w:rsidRPr="00F71FFF" w:rsidRDefault="002A2FCC" w:rsidP="00650435">
            <w:pPr>
              <w:jc w:val="both"/>
              <w:rPr>
                <w:rFonts w:eastAsia="Times New Roman"/>
                <w:color w:val="000000"/>
              </w:rPr>
            </w:pPr>
            <w:r w:rsidRPr="00F71FFF">
              <w:rPr>
                <w:rFonts w:eastAsia="Times New Roman"/>
                <w:color w:val="000000"/>
              </w:rPr>
              <w:t>33</w:t>
            </w:r>
          </w:p>
        </w:tc>
      </w:tr>
    </w:tbl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 xml:space="preserve">* </w:t>
      </w:r>
      <w:proofErr w:type="gramStart"/>
      <w:r w:rsidRPr="00F71FFF">
        <w:rPr>
          <w:rFonts w:eastAsia="Times New Roman"/>
          <w:color w:val="000000"/>
        </w:rPr>
        <w:t>В</w:t>
      </w:r>
      <w:proofErr w:type="gramEnd"/>
      <w:r w:rsidRPr="00F71FFF">
        <w:rPr>
          <w:rFonts w:eastAsia="Times New Roman"/>
          <w:color w:val="000000"/>
        </w:rPr>
        <w:t xml:space="preserve"> скобках - коэффициент пересчета продукта в молоко.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Для расчета пищевой и энергетической ценности продуктов необходимо знать химический состав продуктов. Эти сведения можно найти в специальных справочниках.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Энергетическая ценность продукта рассчитывается по формуле 1.1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Э = (Х белок × 4) + (Х углеводы ×</w:t>
      </w:r>
      <w:proofErr w:type="gramStart"/>
      <w:r w:rsidRPr="00F71FFF">
        <w:rPr>
          <w:rFonts w:eastAsia="Times New Roman"/>
          <w:color w:val="000000"/>
        </w:rPr>
        <w:t>4 )</w:t>
      </w:r>
      <w:proofErr w:type="gramEnd"/>
      <w:r w:rsidRPr="00F71FFF">
        <w:rPr>
          <w:rFonts w:eastAsia="Times New Roman"/>
          <w:color w:val="000000"/>
        </w:rPr>
        <w:t xml:space="preserve"> + (Х жиры × 9) +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 xml:space="preserve">+ (Х </w:t>
      </w:r>
      <w:proofErr w:type="spellStart"/>
      <w:r w:rsidRPr="00F71FFF">
        <w:rPr>
          <w:rFonts w:eastAsia="Times New Roman"/>
          <w:color w:val="000000"/>
        </w:rPr>
        <w:t>орг.кислоты</w:t>
      </w:r>
      <w:proofErr w:type="spellEnd"/>
      <w:r w:rsidRPr="00F71FFF">
        <w:rPr>
          <w:rFonts w:eastAsia="Times New Roman"/>
          <w:color w:val="000000"/>
        </w:rPr>
        <w:t xml:space="preserve"> ×</w:t>
      </w:r>
      <w:proofErr w:type="gramStart"/>
      <w:r w:rsidRPr="00F71FFF">
        <w:rPr>
          <w:rFonts w:eastAsia="Times New Roman"/>
          <w:color w:val="000000"/>
        </w:rPr>
        <w:t>3 )</w:t>
      </w:r>
      <w:proofErr w:type="gramEnd"/>
      <w:r w:rsidRPr="00F71FFF">
        <w:rPr>
          <w:rFonts w:eastAsia="Times New Roman"/>
          <w:color w:val="000000"/>
        </w:rPr>
        <w:t xml:space="preserve"> + (Х спирт × 7) (1.1)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По уровню энергетической ценности (калорийности) пищевые продукты делятся на четыре группы: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 xml:space="preserve">- Особо </w:t>
      </w:r>
      <w:proofErr w:type="spellStart"/>
      <w:r w:rsidRPr="00F71FFF">
        <w:rPr>
          <w:rFonts w:eastAsia="Times New Roman"/>
          <w:color w:val="000000"/>
        </w:rPr>
        <w:t>высокоэнергетичные</w:t>
      </w:r>
      <w:proofErr w:type="spellEnd"/>
      <w:r w:rsidRPr="00F71FFF">
        <w:rPr>
          <w:rFonts w:eastAsia="Times New Roman"/>
          <w:color w:val="000000"/>
        </w:rPr>
        <w:t xml:space="preserve"> (шоколад, жиры) 400 - 900 ккал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 xml:space="preserve">- </w:t>
      </w:r>
      <w:proofErr w:type="spellStart"/>
      <w:r w:rsidRPr="00F71FFF">
        <w:rPr>
          <w:rFonts w:eastAsia="Times New Roman"/>
          <w:color w:val="000000"/>
        </w:rPr>
        <w:t>Высокоэнергетичные</w:t>
      </w:r>
      <w:proofErr w:type="spellEnd"/>
      <w:r w:rsidRPr="00F71FFF">
        <w:rPr>
          <w:rFonts w:eastAsia="Times New Roman"/>
          <w:color w:val="000000"/>
        </w:rPr>
        <w:t xml:space="preserve"> (сахар, крупа) 250 - 400 ккал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 xml:space="preserve">- </w:t>
      </w:r>
      <w:proofErr w:type="spellStart"/>
      <w:r w:rsidRPr="00F71FFF">
        <w:rPr>
          <w:rFonts w:eastAsia="Times New Roman"/>
          <w:color w:val="000000"/>
        </w:rPr>
        <w:t>среднеэнергетичные</w:t>
      </w:r>
      <w:proofErr w:type="spellEnd"/>
      <w:r w:rsidRPr="00F71FFF">
        <w:rPr>
          <w:rFonts w:eastAsia="Times New Roman"/>
          <w:color w:val="000000"/>
        </w:rPr>
        <w:t xml:space="preserve"> (хлеб, мясо) 100 – 250 ккал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 xml:space="preserve">- </w:t>
      </w:r>
      <w:proofErr w:type="spellStart"/>
      <w:r w:rsidRPr="00F71FFF">
        <w:rPr>
          <w:rFonts w:eastAsia="Times New Roman"/>
          <w:color w:val="000000"/>
        </w:rPr>
        <w:t>Низкоэнергетичные</w:t>
      </w:r>
      <w:proofErr w:type="spellEnd"/>
      <w:r w:rsidRPr="00F71FFF">
        <w:rPr>
          <w:rFonts w:eastAsia="Times New Roman"/>
          <w:color w:val="000000"/>
        </w:rPr>
        <w:t xml:space="preserve"> (молоко, рыба, овощи, фрукты) до 100 ккал</w:t>
      </w:r>
    </w:p>
    <w:p w:rsidR="002A2FCC" w:rsidRPr="00F71FFF" w:rsidRDefault="002A2FCC" w:rsidP="002A2FCC">
      <w:pPr>
        <w:ind w:firstLine="567"/>
        <w:jc w:val="both"/>
        <w:rPr>
          <w:rFonts w:eastAsia="Times New Roman"/>
          <w:color w:val="000000"/>
        </w:rPr>
      </w:pPr>
      <w:r w:rsidRPr="00F71FFF">
        <w:rPr>
          <w:rFonts w:eastAsia="Times New Roman"/>
          <w:color w:val="000000"/>
        </w:rPr>
        <w:t>На выполнение всех функций организма человек затрачивает ежедневно 2200-2400 ккал для женщин и 2550-2800 ккал для мужчин. При повышенных физических нагрузках затраты энергии возрастают до 3500 – 4000 ккал.</w:t>
      </w:r>
    </w:p>
    <w:p w:rsidR="002A2FCC" w:rsidRPr="00F71FFF" w:rsidRDefault="002A2FCC" w:rsidP="002A2FCC">
      <w:pPr>
        <w:pStyle w:val="Textbody"/>
        <w:tabs>
          <w:tab w:val="left" w:pos="709"/>
          <w:tab w:val="left" w:pos="993"/>
        </w:tabs>
        <w:spacing w:after="0" w:line="270" w:lineRule="atLeast"/>
        <w:jc w:val="both"/>
        <w:rPr>
          <w:rFonts w:eastAsia="Times New Roman" w:cs="Times New Roman"/>
          <w:b/>
          <w:bCs/>
          <w:lang w:val="ru-RU" w:eastAsia="ru-RU"/>
        </w:rPr>
      </w:pPr>
      <w:r w:rsidRPr="00F71FFF">
        <w:rPr>
          <w:rStyle w:val="StrongEmphasis"/>
          <w:rFonts w:cs="Times New Roman"/>
          <w:lang w:val="ru-RU" w:eastAsia="ru-RU"/>
        </w:rPr>
        <w:t xml:space="preserve">Ход работы </w:t>
      </w:r>
    </w:p>
    <w:p w:rsidR="002A2FCC" w:rsidRPr="00930A6D" w:rsidRDefault="002A2FCC" w:rsidP="002A2FCC">
      <w:pPr>
        <w:pStyle w:val="ad"/>
        <w:numPr>
          <w:ilvl w:val="0"/>
          <w:numId w:val="16"/>
        </w:numPr>
        <w:spacing w:before="0" w:after="0"/>
        <w:ind w:left="0" w:firstLine="567"/>
        <w:contextualSpacing/>
        <w:jc w:val="both"/>
        <w:rPr>
          <w:color w:val="000000"/>
        </w:rPr>
      </w:pPr>
      <w:r w:rsidRPr="00930A6D">
        <w:rPr>
          <w:color w:val="000000"/>
        </w:rPr>
        <w:t xml:space="preserve">Сравнить энергетическую ценность </w:t>
      </w:r>
      <w:proofErr w:type="gramStart"/>
      <w:r w:rsidRPr="00930A6D">
        <w:rPr>
          <w:color w:val="000000"/>
        </w:rPr>
        <w:t>продуктов</w:t>
      </w:r>
      <w:proofErr w:type="gramEnd"/>
      <w:r w:rsidRPr="00930A6D">
        <w:rPr>
          <w:color w:val="000000"/>
        </w:rPr>
        <w:t xml:space="preserve"> перечисленных в таблице Рекомендуемые размеры ежедневного потребления пищевых продуктов, выполнив необходимые расчеты.</w:t>
      </w:r>
    </w:p>
    <w:p w:rsidR="002A2FCC" w:rsidRPr="00930A6D" w:rsidRDefault="002A2FCC" w:rsidP="002A2FCC">
      <w:pPr>
        <w:pStyle w:val="ad"/>
        <w:numPr>
          <w:ilvl w:val="0"/>
          <w:numId w:val="16"/>
        </w:numPr>
        <w:spacing w:before="0" w:after="0"/>
        <w:ind w:left="0" w:firstLine="567"/>
        <w:contextualSpacing/>
        <w:jc w:val="both"/>
      </w:pPr>
      <w:r w:rsidRPr="00930A6D">
        <w:t xml:space="preserve">Определить энергетическую ценность 200 мл кефира, если в 100 мл кефира содержится 2,8 % белков; 3,2 % жиров, 4,1 % углеводов. </w:t>
      </w:r>
    </w:p>
    <w:p w:rsidR="002A2FCC" w:rsidRPr="00930A6D" w:rsidRDefault="002A2FCC" w:rsidP="002A2FCC">
      <w:pPr>
        <w:pStyle w:val="ad"/>
        <w:numPr>
          <w:ilvl w:val="0"/>
          <w:numId w:val="16"/>
        </w:numPr>
        <w:spacing w:before="0" w:after="0"/>
        <w:ind w:left="0" w:firstLine="567"/>
        <w:contextualSpacing/>
        <w:jc w:val="both"/>
      </w:pPr>
      <w:r w:rsidRPr="00930A6D">
        <w:t xml:space="preserve"> Определить энергетическую ценность одной порции фасоли со сливочным маслом (вес порции 200 </w:t>
      </w:r>
      <w:proofErr w:type="spellStart"/>
      <w:r w:rsidRPr="00930A6D">
        <w:t>гр</w:t>
      </w:r>
      <w:proofErr w:type="spellEnd"/>
      <w:r w:rsidRPr="00930A6D">
        <w:t xml:space="preserve"> фасоли и 20 </w:t>
      </w:r>
      <w:proofErr w:type="spellStart"/>
      <w:r w:rsidRPr="00930A6D">
        <w:t>гр</w:t>
      </w:r>
      <w:proofErr w:type="spellEnd"/>
      <w:r w:rsidRPr="00930A6D">
        <w:t xml:space="preserve"> сливочного масла) если в 100 г фасоли содержится 22,3 % белков; 1,7 % жиров, 54,5 % углеводов; а в 100 </w:t>
      </w:r>
      <w:proofErr w:type="spellStart"/>
      <w:r w:rsidRPr="00930A6D">
        <w:t>гр</w:t>
      </w:r>
      <w:proofErr w:type="spellEnd"/>
      <w:r w:rsidRPr="00930A6D">
        <w:t xml:space="preserve"> сливочного масла содержится белки – 0,6 %; жиры – 82,5 %; углеводы – 0,9%.</w:t>
      </w:r>
    </w:p>
    <w:p w:rsidR="002A2FCC" w:rsidRPr="00930A6D" w:rsidRDefault="002A2FCC" w:rsidP="002A2FCC">
      <w:pPr>
        <w:pStyle w:val="ad"/>
        <w:numPr>
          <w:ilvl w:val="0"/>
          <w:numId w:val="16"/>
        </w:numPr>
        <w:spacing w:before="0" w:after="0"/>
        <w:ind w:left="0" w:firstLine="567"/>
        <w:contextualSpacing/>
        <w:jc w:val="both"/>
        <w:rPr>
          <w:color w:val="000000"/>
        </w:rPr>
      </w:pPr>
      <w:r w:rsidRPr="00930A6D">
        <w:t xml:space="preserve"> Определить энергетическую ценность 50 </w:t>
      </w:r>
      <w:proofErr w:type="spellStart"/>
      <w:r w:rsidRPr="00930A6D">
        <w:t>гр</w:t>
      </w:r>
      <w:proofErr w:type="spellEnd"/>
      <w:r w:rsidRPr="00930A6D">
        <w:t xml:space="preserve"> сыра, если в 100 </w:t>
      </w:r>
      <w:proofErr w:type="spellStart"/>
      <w:r w:rsidRPr="00930A6D">
        <w:t>гр</w:t>
      </w:r>
      <w:proofErr w:type="spellEnd"/>
      <w:r w:rsidRPr="00930A6D">
        <w:t xml:space="preserve"> сыра содержится 25,3 % белков; 32,2 % жиров, 0 % углеводов.</w:t>
      </w:r>
    </w:p>
    <w:p w:rsidR="002A2FCC" w:rsidRDefault="002A2FCC" w:rsidP="002A2FCC">
      <w:pPr>
        <w:widowControl w:val="0"/>
        <w:ind w:right="-1"/>
        <w:jc w:val="center"/>
        <w:outlineLvl w:val="4"/>
      </w:pPr>
    </w:p>
    <w:p w:rsidR="004A671B" w:rsidRPr="00F71FFF" w:rsidRDefault="004A671B" w:rsidP="004A671B">
      <w:pPr>
        <w:widowControl w:val="0"/>
        <w:ind w:right="-1"/>
        <w:jc w:val="center"/>
        <w:outlineLvl w:val="4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Практическое занятие № 4</w:t>
      </w:r>
    </w:p>
    <w:p w:rsidR="004A671B" w:rsidRPr="00F71FFF" w:rsidRDefault="004A671B" w:rsidP="004A671B">
      <w:pPr>
        <w:widowControl w:val="0"/>
        <w:ind w:right="-1"/>
        <w:jc w:val="center"/>
        <w:outlineLvl w:val="4"/>
      </w:pPr>
      <w:r w:rsidRPr="00F71FFF">
        <w:t>Изучение схемы пищеварительного тракта</w:t>
      </w:r>
    </w:p>
    <w:p w:rsidR="004A671B" w:rsidRPr="00F71FFF" w:rsidRDefault="004A671B" w:rsidP="004A671B">
      <w:pPr>
        <w:pStyle w:val="Textbody"/>
        <w:tabs>
          <w:tab w:val="left" w:pos="709"/>
          <w:tab w:val="left" w:pos="993"/>
        </w:tabs>
        <w:spacing w:after="0"/>
        <w:jc w:val="both"/>
        <w:rPr>
          <w:rFonts w:eastAsia="Times New Roman" w:cs="Times New Roman"/>
          <w:b/>
          <w:bCs/>
          <w:lang w:val="ru-RU" w:eastAsia="ru-RU"/>
        </w:rPr>
      </w:pPr>
      <w:r w:rsidRPr="00F71FFF">
        <w:rPr>
          <w:rStyle w:val="StrongEmphasis"/>
          <w:rFonts w:cs="Times New Roman"/>
          <w:lang w:val="ru-RU" w:eastAsia="ru-RU"/>
        </w:rPr>
        <w:t xml:space="preserve">Цель: </w:t>
      </w:r>
      <w:r w:rsidRPr="00F71FFF">
        <w:rPr>
          <w:lang w:val="ru-RU"/>
        </w:rPr>
        <w:t>изучить пищеварительный аппарат человека</w:t>
      </w:r>
    </w:p>
    <w:p w:rsidR="004A671B" w:rsidRPr="00F71FFF" w:rsidRDefault="004A671B" w:rsidP="004A671B">
      <w:pPr>
        <w:pStyle w:val="Standard"/>
        <w:autoSpaceDE w:val="0"/>
        <w:jc w:val="both"/>
        <w:rPr>
          <w:rFonts w:cs="Times New Roman"/>
          <w:lang w:val="ru-RU"/>
        </w:rPr>
      </w:pPr>
      <w:r w:rsidRPr="00F71FFF">
        <w:rPr>
          <w:rFonts w:cs="Times New Roman"/>
          <w:b/>
          <w:lang w:val="ru-RU"/>
        </w:rPr>
        <w:t xml:space="preserve">Перед началом занятия необходимо знать: </w:t>
      </w:r>
      <w:r w:rsidRPr="00F71FFF">
        <w:rPr>
          <w:lang w:val="ru-RU"/>
        </w:rPr>
        <w:t>основные процессы обмена веществ в организме; усвояемость пищи, влияющие на нее факторы</w:t>
      </w:r>
    </w:p>
    <w:p w:rsidR="004A671B" w:rsidRPr="00F71FFF" w:rsidRDefault="004A671B" w:rsidP="004A671B">
      <w:pPr>
        <w:pStyle w:val="Standard"/>
        <w:autoSpaceDE w:val="0"/>
        <w:jc w:val="both"/>
        <w:rPr>
          <w:rFonts w:cs="Times New Roman"/>
          <w:lang w:val="ru-RU"/>
        </w:rPr>
      </w:pPr>
      <w:r w:rsidRPr="00F71FFF">
        <w:rPr>
          <w:rFonts w:cs="Times New Roman"/>
          <w:b/>
          <w:lang w:val="ru-RU"/>
        </w:rPr>
        <w:t xml:space="preserve">После окончания занятия необходимо уметь: </w:t>
      </w:r>
      <w:r w:rsidRPr="00F71FFF">
        <w:rPr>
          <w:rFonts w:cs="Times New Roman"/>
          <w:lang w:val="ru-RU"/>
        </w:rPr>
        <w:t>характеризовать</w:t>
      </w:r>
      <w:r w:rsidRPr="00F71FFF">
        <w:rPr>
          <w:rFonts w:cs="Times New Roman"/>
          <w:b/>
          <w:lang w:val="ru-RU"/>
        </w:rPr>
        <w:t xml:space="preserve"> </w:t>
      </w:r>
      <w:r w:rsidRPr="00F71FFF">
        <w:rPr>
          <w:lang w:val="ru-RU"/>
        </w:rPr>
        <w:t>основные процессы обмена веществ в организме; физико-химические изменения пищи в процессе пищеварения</w:t>
      </w:r>
    </w:p>
    <w:p w:rsidR="004A671B" w:rsidRPr="00F71FFF" w:rsidRDefault="004A671B" w:rsidP="004A671B">
      <w:pPr>
        <w:pStyle w:val="Standard"/>
        <w:autoSpaceDE w:val="0"/>
        <w:spacing w:after="120"/>
        <w:jc w:val="both"/>
        <w:rPr>
          <w:rFonts w:cs="Times New Roman"/>
          <w:lang w:val="ru-RU"/>
        </w:rPr>
      </w:pPr>
      <w:r w:rsidRPr="00F71FFF">
        <w:rPr>
          <w:rFonts w:cs="Times New Roman"/>
          <w:b/>
          <w:lang w:val="ru-RU"/>
        </w:rPr>
        <w:t xml:space="preserve">Оборудование и </w:t>
      </w:r>
      <w:proofErr w:type="gramStart"/>
      <w:r w:rsidRPr="00F71FFF">
        <w:rPr>
          <w:rFonts w:cs="Times New Roman"/>
          <w:b/>
          <w:lang w:val="ru-RU"/>
        </w:rPr>
        <w:t>реактивы:</w:t>
      </w:r>
      <w:r w:rsidRPr="00F71FFF">
        <w:rPr>
          <w:rFonts w:cs="Times New Roman"/>
          <w:b/>
          <w:bCs/>
          <w:lang w:val="ru-RU"/>
        </w:rPr>
        <w:t xml:space="preserve"> </w:t>
      </w:r>
      <w:r w:rsidRPr="00F71FFF">
        <w:rPr>
          <w:rFonts w:cs="Times New Roman"/>
          <w:lang w:val="ru-RU"/>
        </w:rPr>
        <w:t xml:space="preserve"> учебник</w:t>
      </w:r>
      <w:proofErr w:type="gramEnd"/>
      <w:r w:rsidRPr="00F71FFF">
        <w:rPr>
          <w:rFonts w:cs="Times New Roman"/>
          <w:lang w:val="ru-RU"/>
        </w:rPr>
        <w:t xml:space="preserve"> Основы физиологии питания, микробиологии, гигиены и с</w:t>
      </w:r>
      <w:r>
        <w:rPr>
          <w:rFonts w:cs="Times New Roman"/>
          <w:lang w:val="ru-RU"/>
        </w:rPr>
        <w:t>анитарии. Автор З. П. Матюхина</w:t>
      </w:r>
    </w:p>
    <w:p w:rsidR="004A671B" w:rsidRPr="00F71FFF" w:rsidRDefault="004A671B" w:rsidP="004A671B">
      <w:pPr>
        <w:pStyle w:val="Textbody"/>
        <w:tabs>
          <w:tab w:val="left" w:pos="709"/>
          <w:tab w:val="left" w:pos="993"/>
        </w:tabs>
        <w:spacing w:after="0" w:line="270" w:lineRule="atLeast"/>
        <w:jc w:val="both"/>
        <w:rPr>
          <w:rFonts w:cs="Times New Roman"/>
          <w:lang w:val="ru-RU"/>
        </w:rPr>
      </w:pPr>
      <w:r w:rsidRPr="00F71FFF">
        <w:rPr>
          <w:rStyle w:val="StrongEmphasis"/>
          <w:rFonts w:eastAsia="Times New Roman" w:cs="Times New Roman"/>
          <w:lang w:val="ru-RU" w:eastAsia="ru-RU"/>
        </w:rPr>
        <w:t>Основные теоретические положения</w:t>
      </w:r>
    </w:p>
    <w:p w:rsidR="004A671B" w:rsidRPr="00F71FFF" w:rsidRDefault="004A671B" w:rsidP="004A671B">
      <w:pPr>
        <w:widowControl w:val="0"/>
        <w:ind w:right="-1" w:firstLine="567"/>
        <w:jc w:val="both"/>
        <w:outlineLvl w:val="4"/>
      </w:pPr>
      <w:r w:rsidRPr="00F71FFF">
        <w:t xml:space="preserve">Пищеварение – совокупность процессов, обеспечивающих физическое изменение и химическое расщепление пищевых веществ на простые составные водорастворимые соединения способные легко всасываться в кровь и участвовать в жизненно важных функциях организма человека. Пищеварительный аппарат человека состоит из следующих органов: ротовая полость (ротовое отверстие, язык, зубы, жевательные мышцы, слюнные железы, железы слизистой оболочки полости рта), глотка, пищевод, желудок, двенадцатиперстная кишка, поджелудочная железа, печень, тонкий кишечник, толстый кишечник с прямой кишкой. </w:t>
      </w:r>
    </w:p>
    <w:p w:rsidR="004A671B" w:rsidRPr="00F71FFF" w:rsidRDefault="004A671B" w:rsidP="004A671B">
      <w:pPr>
        <w:widowControl w:val="0"/>
        <w:ind w:right="-1" w:firstLine="567"/>
        <w:jc w:val="both"/>
        <w:outlineLvl w:val="4"/>
      </w:pPr>
      <w:r w:rsidRPr="00F71FFF">
        <w:t xml:space="preserve">Пища состоит из множества пищевых веществ. Чтобы они попали во внутреннюю среду организма и использовались как источники энергии или материала </w:t>
      </w:r>
      <w:proofErr w:type="gramStart"/>
      <w:r w:rsidRPr="00F71FFF">
        <w:t>для  образования</w:t>
      </w:r>
      <w:proofErr w:type="gramEnd"/>
      <w:r w:rsidRPr="00F71FFF">
        <w:t xml:space="preserve"> и обновления тканей и органов, пища должна быть расщеплена на простые компоненты. Только простые вещества, растворенные в воде или жире, попадают в кровь. </w:t>
      </w:r>
    </w:p>
    <w:p w:rsidR="004A671B" w:rsidRPr="00F71FFF" w:rsidRDefault="004A671B" w:rsidP="004A671B">
      <w:pPr>
        <w:widowControl w:val="0"/>
        <w:ind w:right="-1" w:firstLine="567"/>
        <w:jc w:val="both"/>
        <w:outlineLvl w:val="4"/>
      </w:pPr>
      <w:r w:rsidRPr="00F71FFF">
        <w:t xml:space="preserve">Расщепление сложных пищевых веществ – белков, жиров, сложных углеводов в желудочно-кишечном тракте с участием пищеварительных ферментов на составные низкомолекулярные части и есть процесс пищеварения. Проникновение пищевых веществ из пищевого тракта через стенку кишечника в кровь называют всасыванием. </w:t>
      </w:r>
    </w:p>
    <w:p w:rsidR="004A671B" w:rsidRPr="00F71FFF" w:rsidRDefault="004A671B" w:rsidP="004A671B">
      <w:pPr>
        <w:widowControl w:val="0"/>
        <w:ind w:right="-1" w:firstLine="567"/>
        <w:jc w:val="both"/>
        <w:outlineLvl w:val="4"/>
      </w:pPr>
      <w:r w:rsidRPr="00F71FFF">
        <w:t xml:space="preserve">Пищеварительных тракт (желудочно-кишечный) – это группа органов, в которых происходят расщепление, подготовка к всасыванию и непосредственно всасывание пищевых веществ, а также удаление непереваренных остатков пищи в виде кала. </w:t>
      </w:r>
    </w:p>
    <w:p w:rsidR="004A671B" w:rsidRPr="00F71FFF" w:rsidRDefault="004A671B" w:rsidP="004A671B">
      <w:pPr>
        <w:widowControl w:val="0"/>
        <w:ind w:right="-1" w:firstLine="567"/>
        <w:jc w:val="both"/>
        <w:outlineLvl w:val="4"/>
      </w:pPr>
      <w:r w:rsidRPr="00F71FFF">
        <w:t>Желудочно-кишечный тракт представляет собой мышечную трубку, выстланную клетками пищеварительного эпителия, начинающуюся во рту и заканчивающуюся задним проходом.</w:t>
      </w:r>
      <w:r>
        <w:t xml:space="preserve"> К</w:t>
      </w:r>
      <w:r w:rsidRPr="00F71FFF">
        <w:t xml:space="preserve">летки эпителия вырабатывают пищеварительные ферменты и слюну (во рту) или слизь, смачивающие пищу и способствующие ее продвижению по тракту. К пищеварительной системе относятся также слюнные железы, печень, поджелудочная железа. Гладкая мускулатура пищеварительного тракта смешивает пищу с ферментами и передвигает пищевой комок в следующие участки. Это движение мускулатуры кишечника называют перистальтикой. Сложные пищевые вещества расщепляются ферментами-гидролазами, выделяющимися в полость пищевого тракта в определенных участках. Белки расщепляются протеазами, жиры – липазами, сложные углеводы – амилазами. Конечные продукты пищеварения, которые всасываются в кровь, - это простые сахара, аминокислоты, жирные кислоты и глицерин. Витамины, макро- и микроэлементы в пищеварительной системе могут освобождаться из связанного состояния, в котором они часто находятся в составе пищевых продуктов, но сами молекулы не расщепляются. </w:t>
      </w:r>
    </w:p>
    <w:p w:rsidR="004A671B" w:rsidRPr="00F71FFF" w:rsidRDefault="004A671B" w:rsidP="004A671B">
      <w:pPr>
        <w:widowControl w:val="0"/>
        <w:ind w:right="-1" w:firstLine="567"/>
        <w:jc w:val="both"/>
        <w:outlineLvl w:val="4"/>
      </w:pPr>
      <w:r w:rsidRPr="00F71FFF">
        <w:t xml:space="preserve">Пища проходит следующий путь: ротовая полость, глотка, пищевод, желудок, тонкая кишка, толстая кишка. Пищеварение во рту начинается с разжевывания пищи. Пища размельчается, перемешивается и смачивается слюной. Выделение слюны резко увеличивается при попадании пищи в рот и ее жевании. В слюне некоторые пищевые вещества растворяются, и начинает проявляться их вкус. В слюне содержится фермент амилаза, которая расщепляет крахмал до простых сахаров. Белки и жиры во рту не расщепляются. Разжеванная и смоченная слюной пища легко проглатывается и проходит через пищевод в желудок. </w:t>
      </w:r>
    </w:p>
    <w:p w:rsidR="004A671B" w:rsidRPr="00F71FFF" w:rsidRDefault="004A671B" w:rsidP="004A671B">
      <w:pPr>
        <w:widowControl w:val="0"/>
        <w:ind w:right="-1" w:firstLine="567"/>
        <w:jc w:val="both"/>
        <w:outlineLvl w:val="4"/>
      </w:pPr>
      <w:r w:rsidRPr="00F71FFF">
        <w:t xml:space="preserve">Желудок – самая широкая часть пищеварительного тракта, он способен увеличиваться в размерах и вмещать большое количество пищи. Как и весь пищеварительный тракт, желудок имеет сильную мускулатуру. Благодаря ритмическим сокращениям мышц стенок желудка пища тщательно смешивается с кислым желудочным соком. В желудке пища задерживается для переваривания от 2 до 6 часов. Клетки, выстилающие внутреннюю стенку желудка, вырабатывают желудочный сок, содержащий гидролитические ферменты, соляную кислоту и слизь. Ферменты желудочного сока переваривают белки до низкомолекулярных пептидов и аминокислот. Переваривание углеводов, начавшееся во рту, в желудке приостанавливается, потому что в кислой среде </w:t>
      </w:r>
      <w:proofErr w:type="spellStart"/>
      <w:r w:rsidRPr="00F71FFF">
        <w:t>смилаза</w:t>
      </w:r>
      <w:proofErr w:type="spellEnd"/>
      <w:r w:rsidRPr="00F71FFF">
        <w:t xml:space="preserve"> теряет свою активность. Перемешанная с желудочным соком и частично переваренная пища небольшими порциями через определенные промежутки времени проталкивается из желудка в тонкую кишку, точнее, в ее верхнюю часть – двенадцатиперстную кишку.</w:t>
      </w:r>
    </w:p>
    <w:p w:rsidR="004A671B" w:rsidRPr="00F71FFF" w:rsidRDefault="004A671B" w:rsidP="004A671B">
      <w:pPr>
        <w:widowControl w:val="0"/>
        <w:ind w:right="-1" w:firstLine="567"/>
        <w:jc w:val="both"/>
        <w:outlineLvl w:val="4"/>
      </w:pPr>
      <w:r w:rsidRPr="00F71FFF">
        <w:t>Тонкая кишка – это компактно уложенная в полости живота трубка длиной до 5 м. в это отдел тонкого кишечника поступаю</w:t>
      </w:r>
      <w:r>
        <w:t>т</w:t>
      </w:r>
      <w:r w:rsidRPr="00F71FFF">
        <w:t xml:space="preserve"> продукты гидролиза белков, жиров и углеводов, однако «обломки» их молекул все еще имеют относительно большие размеры. В этом отделе кишечника продолжается дальнейший гидролиз остатков молекул питательных веществ. В тонкой кишке продолжается процесс полостного пищеварения под влиянием ферментных систем кишечного сока. Пептидазы кишечного сока не действую на цельные белковые молекулы, а только на сравнительно небольшие молекулы пептидов разной степени сложности. Карбоангидразы, или </w:t>
      </w:r>
      <w:proofErr w:type="spellStart"/>
      <w:r w:rsidRPr="00F71FFF">
        <w:t>амилолитические</w:t>
      </w:r>
      <w:proofErr w:type="spellEnd"/>
      <w:r w:rsidRPr="00F71FFF">
        <w:t xml:space="preserve"> ферменты, разлагают молочный сахар и сахарозу. Гидролиз жира в основном протекает под влиянием липазы – сока поджелудочной железы, поэтому липаза кишечного сока малоактивна и особой роли в гидролизе жиров не играет. Конечный гидролиз остатков молекул питательных веществ осуществляется в процессах пристеночного пищеварения, которое в этом отделе кишечника имеет доминирующий характер. Часть небольших пептидов расщепляется до аминокислот </w:t>
      </w:r>
      <w:proofErr w:type="spellStart"/>
      <w:r w:rsidRPr="00F71FFF">
        <w:t>внутриклеточно</w:t>
      </w:r>
      <w:proofErr w:type="spellEnd"/>
      <w:r w:rsidRPr="00F71FFF">
        <w:t xml:space="preserve"> в клетках слизистой кишечника. В тонкой кишке идут процессы всасывания, обуславливающие поступление продуктов пищеварения в кровь и лимфу. </w:t>
      </w:r>
    </w:p>
    <w:p w:rsidR="004A671B" w:rsidRPr="00F71FFF" w:rsidRDefault="004A671B" w:rsidP="004A671B">
      <w:pPr>
        <w:widowControl w:val="0"/>
        <w:ind w:right="-1" w:firstLine="567"/>
        <w:jc w:val="both"/>
        <w:outlineLvl w:val="4"/>
      </w:pPr>
      <w:r w:rsidRPr="00F71FFF">
        <w:t>Остатки нерасщепленных молекул питательных ве</w:t>
      </w:r>
      <w:r>
        <w:t>ществ поступают в толстую кишку</w:t>
      </w:r>
      <w:r w:rsidRPr="00F71FFF">
        <w:t xml:space="preserve">. В толстой кишке обитает до 400 видов различных бактерий, большинство из которых – анаэробы. В толстой кишке идут процессы брожения, в результате которого происходит расщепление клетчатки (клетчатка практически не расщепляется под воздействием пищеварительных ферментов). Бактерии производят и расщепление аминокислот, не всосавшихся в тонком кишечнике. Процессы брожения сопровождаются выделением тепла, что обеспечивает согревание организма – </w:t>
      </w:r>
      <w:proofErr w:type="spellStart"/>
      <w:r w:rsidRPr="00F71FFF">
        <w:t>непищеварительную</w:t>
      </w:r>
      <w:proofErr w:type="spellEnd"/>
      <w:r w:rsidRPr="00F71FFF">
        <w:t xml:space="preserve"> функцию толстой кишки. В толстой кишке идут процессы интенсивного всасывания воды и формирование кала. Окончательное формирование кала завершается в прямой кишке, а заполнение ее ампулы вызывает соответствующее раздражение и позыв к акту дефекации. </w:t>
      </w:r>
    </w:p>
    <w:p w:rsidR="004A671B" w:rsidRPr="00F71FFF" w:rsidRDefault="004A671B" w:rsidP="004A671B">
      <w:pPr>
        <w:widowControl w:val="0"/>
        <w:ind w:right="-1"/>
        <w:outlineLvl w:val="4"/>
      </w:pPr>
    </w:p>
    <w:p w:rsidR="004A671B" w:rsidRPr="00F71FFF" w:rsidRDefault="004A671B" w:rsidP="004A671B">
      <w:pPr>
        <w:widowControl w:val="0"/>
        <w:ind w:right="-1"/>
        <w:outlineLvl w:val="4"/>
        <w:rPr>
          <w:b/>
        </w:rPr>
      </w:pPr>
      <w:r w:rsidRPr="00F71FFF">
        <w:rPr>
          <w:b/>
        </w:rPr>
        <w:t>Ход работы</w:t>
      </w:r>
    </w:p>
    <w:p w:rsidR="004A671B" w:rsidRPr="00F71FFF" w:rsidRDefault="004A671B" w:rsidP="004A671B">
      <w:pPr>
        <w:widowControl w:val="0"/>
        <w:ind w:right="-1"/>
        <w:outlineLvl w:val="4"/>
      </w:pPr>
      <w:r w:rsidRPr="00F71FFF">
        <w:t xml:space="preserve">1. Какая пища называется усвоенной? </w:t>
      </w:r>
    </w:p>
    <w:p w:rsidR="004A671B" w:rsidRPr="00F71FFF" w:rsidRDefault="004A671B" w:rsidP="004A671B">
      <w:pPr>
        <w:widowControl w:val="0"/>
        <w:ind w:right="-1"/>
        <w:outlineLvl w:val="4"/>
      </w:pPr>
      <w:r w:rsidRPr="00F71FFF">
        <w:t xml:space="preserve">2. Что влияет на усвояемость пищи? </w:t>
      </w:r>
    </w:p>
    <w:p w:rsidR="004A671B" w:rsidRPr="00F71FFF" w:rsidRDefault="004A671B" w:rsidP="004A671B">
      <w:pPr>
        <w:widowControl w:val="0"/>
        <w:ind w:right="-1"/>
        <w:outlineLvl w:val="4"/>
      </w:pPr>
      <w:r w:rsidRPr="00F71FFF">
        <w:t>3. Какова роль печени в процессе пищеварения?</w:t>
      </w:r>
    </w:p>
    <w:p w:rsidR="004A671B" w:rsidRPr="00F71FFF" w:rsidRDefault="004A671B" w:rsidP="004A671B">
      <w:pPr>
        <w:widowControl w:val="0"/>
        <w:ind w:right="-1"/>
        <w:outlineLvl w:val="4"/>
      </w:pPr>
      <w:r>
        <w:t>4</w:t>
      </w:r>
      <w:r w:rsidRPr="00F71FFF">
        <w:t xml:space="preserve">. Назовите основные вкусы пищи. </w:t>
      </w:r>
    </w:p>
    <w:p w:rsidR="004A671B" w:rsidRDefault="004A671B" w:rsidP="004A671B">
      <w:pPr>
        <w:widowControl w:val="0"/>
        <w:ind w:right="-1"/>
        <w:outlineLvl w:val="4"/>
      </w:pPr>
      <w:r>
        <w:t>5</w:t>
      </w:r>
      <w:r w:rsidRPr="00F71FFF">
        <w:t xml:space="preserve">. В какой части пищеварительного тракта завершается полное расщепление белков? </w:t>
      </w:r>
    </w:p>
    <w:p w:rsidR="004A671B" w:rsidRDefault="004A671B" w:rsidP="004A671B">
      <w:pPr>
        <w:widowControl w:val="0"/>
        <w:ind w:right="-1"/>
        <w:outlineLvl w:val="4"/>
      </w:pPr>
      <w:r>
        <w:t>6</w:t>
      </w:r>
      <w:r w:rsidRPr="00F71FFF">
        <w:t>. Какой путь проходит пища?</w:t>
      </w:r>
    </w:p>
    <w:p w:rsidR="004A671B" w:rsidRPr="00F71FFF" w:rsidRDefault="004A671B" w:rsidP="004A671B">
      <w:pPr>
        <w:widowControl w:val="0"/>
        <w:ind w:right="-1"/>
        <w:outlineLvl w:val="4"/>
      </w:pPr>
      <w:r>
        <w:t>7. Заполните таблицу.</w:t>
      </w:r>
    </w:p>
    <w:p w:rsidR="004A671B" w:rsidRDefault="004A671B" w:rsidP="004A671B">
      <w:pPr>
        <w:widowControl w:val="0"/>
        <w:ind w:right="-1"/>
        <w:jc w:val="center"/>
        <w:outlineLvl w:val="4"/>
      </w:pP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2764"/>
        <w:gridCol w:w="1513"/>
        <w:gridCol w:w="2720"/>
        <w:gridCol w:w="2348"/>
      </w:tblGrid>
      <w:tr w:rsidR="004A671B" w:rsidTr="00650435">
        <w:tc>
          <w:tcPr>
            <w:tcW w:w="2093" w:type="dxa"/>
          </w:tcPr>
          <w:p w:rsidR="004A671B" w:rsidRPr="00930A6D" w:rsidRDefault="004A671B" w:rsidP="00650435">
            <w:pPr>
              <w:widowControl w:val="0"/>
              <w:ind w:right="-1"/>
              <w:outlineLvl w:val="4"/>
            </w:pPr>
            <w:r w:rsidRPr="00F71FFF">
              <w:t xml:space="preserve">Отделы пищеварительной системы </w:t>
            </w:r>
          </w:p>
        </w:tc>
        <w:tc>
          <w:tcPr>
            <w:tcW w:w="1276" w:type="dxa"/>
          </w:tcPr>
          <w:p w:rsidR="004A671B" w:rsidRDefault="004A671B" w:rsidP="00650435">
            <w:pPr>
              <w:widowControl w:val="0"/>
              <w:ind w:right="-1"/>
              <w:jc w:val="center"/>
              <w:outlineLvl w:val="4"/>
            </w:pPr>
            <w:r w:rsidRPr="00F71FFF">
              <w:t>Функции</w:t>
            </w:r>
          </w:p>
        </w:tc>
        <w:tc>
          <w:tcPr>
            <w:tcW w:w="3809" w:type="dxa"/>
          </w:tcPr>
          <w:p w:rsidR="004A671B" w:rsidRDefault="004A671B" w:rsidP="00650435">
            <w:pPr>
              <w:widowControl w:val="0"/>
              <w:ind w:right="-1"/>
              <w:jc w:val="center"/>
              <w:outlineLvl w:val="4"/>
            </w:pPr>
            <w:r w:rsidRPr="00F71FFF">
              <w:t>Ферменты и вещества, способствующие перевариванию пищи</w:t>
            </w:r>
          </w:p>
        </w:tc>
        <w:tc>
          <w:tcPr>
            <w:tcW w:w="2393" w:type="dxa"/>
          </w:tcPr>
          <w:p w:rsidR="004A671B" w:rsidRDefault="004A671B" w:rsidP="00650435">
            <w:pPr>
              <w:widowControl w:val="0"/>
              <w:ind w:right="-1"/>
              <w:jc w:val="center"/>
              <w:outlineLvl w:val="4"/>
            </w:pPr>
            <w:proofErr w:type="gramStart"/>
            <w:r w:rsidRPr="00F71FFF">
              <w:t>Пищевые вещества</w:t>
            </w:r>
            <w:proofErr w:type="gramEnd"/>
            <w:r w:rsidRPr="00F71FFF">
              <w:t xml:space="preserve"> подлежащи</w:t>
            </w:r>
            <w:r>
              <w:t>е</w:t>
            </w:r>
            <w:r w:rsidRPr="00F71FFF">
              <w:t xml:space="preserve"> расщеплению</w:t>
            </w:r>
          </w:p>
        </w:tc>
      </w:tr>
    </w:tbl>
    <w:p w:rsidR="002A2FCC" w:rsidRDefault="002A2FCC" w:rsidP="00033A19">
      <w:pPr>
        <w:ind w:left="357" w:firstLine="0"/>
        <w:jc w:val="both"/>
      </w:pPr>
    </w:p>
    <w:p w:rsidR="004A671B" w:rsidRDefault="004A671B" w:rsidP="004A671B">
      <w:pPr>
        <w:widowControl w:val="0"/>
        <w:ind w:right="-1"/>
        <w:jc w:val="center"/>
        <w:outlineLvl w:val="4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Практическое занятие № 5</w:t>
      </w:r>
    </w:p>
    <w:p w:rsidR="004A671B" w:rsidRDefault="004A671B" w:rsidP="004A671B">
      <w:pPr>
        <w:widowControl w:val="0"/>
        <w:ind w:right="-1"/>
        <w:jc w:val="center"/>
        <w:outlineLvl w:val="4"/>
      </w:pPr>
      <w:r w:rsidRPr="008311CF">
        <w:t>Подбор продуктов питания, лучших с точки зрения усвоения пищи</w:t>
      </w:r>
    </w:p>
    <w:p w:rsidR="004A671B" w:rsidRPr="006B35F5" w:rsidRDefault="004A671B" w:rsidP="004A671B">
      <w:pPr>
        <w:pStyle w:val="Textbody"/>
        <w:tabs>
          <w:tab w:val="left" w:pos="709"/>
          <w:tab w:val="left" w:pos="993"/>
        </w:tabs>
        <w:spacing w:after="0"/>
        <w:jc w:val="both"/>
        <w:rPr>
          <w:rFonts w:eastAsia="Times New Roman" w:cs="Times New Roman"/>
          <w:b/>
          <w:bCs/>
          <w:lang w:val="ru-RU" w:eastAsia="ru-RU"/>
        </w:rPr>
      </w:pPr>
      <w:r w:rsidRPr="00F71FFF">
        <w:rPr>
          <w:rStyle w:val="StrongEmphasis"/>
          <w:rFonts w:cs="Times New Roman"/>
          <w:lang w:val="ru-RU" w:eastAsia="ru-RU"/>
        </w:rPr>
        <w:t xml:space="preserve">Цель: </w:t>
      </w:r>
      <w:r w:rsidRPr="006B35F5">
        <w:rPr>
          <w:lang w:val="ru-RU"/>
        </w:rPr>
        <w:t>научиться рассчитывать энергетическую теоретическую ценность продуктов, пользуясь сборником «Химический состав продуктов питания».</w:t>
      </w:r>
    </w:p>
    <w:p w:rsidR="004A671B" w:rsidRPr="006B35F5" w:rsidRDefault="004A671B" w:rsidP="004A671B">
      <w:pPr>
        <w:pStyle w:val="Standard"/>
        <w:autoSpaceDE w:val="0"/>
        <w:jc w:val="both"/>
        <w:rPr>
          <w:rFonts w:cs="Times New Roman"/>
          <w:lang w:val="ru-RU"/>
        </w:rPr>
      </w:pPr>
      <w:r w:rsidRPr="00F71FFF">
        <w:rPr>
          <w:rFonts w:cs="Times New Roman"/>
          <w:b/>
          <w:lang w:val="ru-RU"/>
        </w:rPr>
        <w:t xml:space="preserve">Перед началом занятия необходимо знать: </w:t>
      </w:r>
      <w:r w:rsidRPr="006B35F5">
        <w:rPr>
          <w:lang w:val="ru-RU"/>
        </w:rPr>
        <w:t>энергетическую ценность блюд</w:t>
      </w:r>
      <w:r>
        <w:rPr>
          <w:lang w:val="ru-RU"/>
        </w:rPr>
        <w:t>, калорийность</w:t>
      </w:r>
    </w:p>
    <w:p w:rsidR="004A671B" w:rsidRPr="006B35F5" w:rsidRDefault="004A671B" w:rsidP="004A671B">
      <w:pPr>
        <w:pStyle w:val="Standard"/>
        <w:autoSpaceDE w:val="0"/>
        <w:jc w:val="both"/>
        <w:rPr>
          <w:rFonts w:cs="Times New Roman"/>
          <w:lang w:val="ru-RU"/>
        </w:rPr>
      </w:pPr>
      <w:r w:rsidRPr="00F71FFF">
        <w:rPr>
          <w:rFonts w:cs="Times New Roman"/>
          <w:b/>
          <w:lang w:val="ru-RU"/>
        </w:rPr>
        <w:t xml:space="preserve">После окончания занятия необходимо уметь: </w:t>
      </w:r>
      <w:r w:rsidRPr="006B35F5">
        <w:rPr>
          <w:lang w:val="ru-RU"/>
        </w:rPr>
        <w:t>рассчитывать энергетическую ценность блюд</w:t>
      </w:r>
    </w:p>
    <w:p w:rsidR="004A671B" w:rsidRPr="00F71FFF" w:rsidRDefault="004A671B" w:rsidP="004A671B">
      <w:pPr>
        <w:pStyle w:val="Standard"/>
        <w:autoSpaceDE w:val="0"/>
        <w:spacing w:after="120"/>
        <w:jc w:val="both"/>
        <w:rPr>
          <w:rFonts w:cs="Times New Roman"/>
          <w:lang w:val="ru-RU"/>
        </w:rPr>
      </w:pPr>
      <w:r w:rsidRPr="00F71FFF">
        <w:rPr>
          <w:rFonts w:cs="Times New Roman"/>
          <w:b/>
          <w:lang w:val="ru-RU"/>
        </w:rPr>
        <w:t xml:space="preserve">Оборудование и </w:t>
      </w:r>
      <w:proofErr w:type="gramStart"/>
      <w:r w:rsidRPr="00F71FFF">
        <w:rPr>
          <w:rFonts w:cs="Times New Roman"/>
          <w:b/>
          <w:lang w:val="ru-RU"/>
        </w:rPr>
        <w:t>реактивы:</w:t>
      </w:r>
      <w:r w:rsidRPr="00F71FFF">
        <w:rPr>
          <w:rFonts w:cs="Times New Roman"/>
          <w:b/>
          <w:bCs/>
          <w:lang w:val="ru-RU"/>
        </w:rPr>
        <w:t xml:space="preserve"> </w:t>
      </w:r>
      <w:r w:rsidRPr="00F71FFF">
        <w:rPr>
          <w:rFonts w:cs="Times New Roman"/>
          <w:lang w:val="ru-RU"/>
        </w:rPr>
        <w:t xml:space="preserve"> учебник</w:t>
      </w:r>
      <w:proofErr w:type="gramEnd"/>
      <w:r w:rsidRPr="00F71FFF">
        <w:rPr>
          <w:rFonts w:cs="Times New Roman"/>
          <w:lang w:val="ru-RU"/>
        </w:rPr>
        <w:t xml:space="preserve"> Основы физиологии питания, микробиологии, гигиены и с</w:t>
      </w:r>
      <w:r>
        <w:rPr>
          <w:rFonts w:cs="Times New Roman"/>
          <w:lang w:val="ru-RU"/>
        </w:rPr>
        <w:t>анитарии. Автор З. П. Матюхина</w:t>
      </w:r>
    </w:p>
    <w:p w:rsidR="004A671B" w:rsidRPr="006B35F5" w:rsidRDefault="004A671B" w:rsidP="004A671B">
      <w:pPr>
        <w:pStyle w:val="Textbody"/>
        <w:tabs>
          <w:tab w:val="left" w:pos="709"/>
          <w:tab w:val="left" w:pos="993"/>
        </w:tabs>
        <w:spacing w:after="0" w:line="270" w:lineRule="atLeast"/>
        <w:jc w:val="both"/>
        <w:rPr>
          <w:rFonts w:cs="Times New Roman"/>
          <w:lang w:val="ru-RU"/>
        </w:rPr>
      </w:pPr>
      <w:r w:rsidRPr="00F71FFF">
        <w:rPr>
          <w:rStyle w:val="StrongEmphasis"/>
          <w:rFonts w:eastAsia="Times New Roman" w:cs="Times New Roman"/>
          <w:lang w:val="ru-RU" w:eastAsia="ru-RU"/>
        </w:rPr>
        <w:t>Основные теоретические положения</w:t>
      </w:r>
    </w:p>
    <w:p w:rsidR="004A671B" w:rsidRPr="006B35F5" w:rsidRDefault="004A671B" w:rsidP="004A671B">
      <w:pPr>
        <w:widowControl w:val="0"/>
        <w:ind w:right="-1" w:firstLine="567"/>
        <w:jc w:val="both"/>
        <w:outlineLvl w:val="4"/>
      </w:pPr>
      <w:r w:rsidRPr="006B35F5">
        <w:t xml:space="preserve">Коэффициенты энергетической ценности основных пищевых веществ </w:t>
      </w:r>
    </w:p>
    <w:p w:rsidR="004A671B" w:rsidRDefault="004A671B" w:rsidP="004A671B">
      <w:pPr>
        <w:widowControl w:val="0"/>
        <w:ind w:right="-1" w:firstLine="567"/>
        <w:jc w:val="both"/>
        <w:outlineLvl w:val="4"/>
      </w:pPr>
      <w:r w:rsidRPr="006B35F5">
        <w:t xml:space="preserve">Энергетическая ценность, или калорийность, пищи учитывается в килокалориях (ккал) или килоджоулях (кДж). 1 ккал – это такое количество тепла, которое необходимо для нагревания 1 л воды с 15 0 </w:t>
      </w:r>
      <w:proofErr w:type="gramStart"/>
      <w:r w:rsidRPr="006B35F5">
        <w:t>С</w:t>
      </w:r>
      <w:proofErr w:type="gramEnd"/>
      <w:r w:rsidRPr="006B35F5">
        <w:t xml:space="preserve"> до 16 0 С, т.е. на 1 0 С. 1 ккал = 4,18 кДж</w:t>
      </w:r>
    </w:p>
    <w:p w:rsidR="004A671B" w:rsidRDefault="004A671B" w:rsidP="004A671B">
      <w:pPr>
        <w:widowControl w:val="0"/>
        <w:ind w:right="-1" w:firstLine="567"/>
        <w:jc w:val="both"/>
        <w:outlineLvl w:val="4"/>
      </w:pPr>
      <w:r w:rsidRPr="006B35F5">
        <w:t xml:space="preserve"> Энергетическая ценность пищи действительно может быть измерена путем сжигания ее в приборе, который называется калориметрической бомбой, или калориметром. Прибор представляет собой ящик с двойными стенками (с пространствами между ними), тщательно изолированных от внешней среды. Пищу взвешивают и помещают во внутреннюю камеру, которую наполняют кислородом. Наружную камеру заполняют водой. Кислород поджигают электрической искрой, и пища сгорает. При этом нагревается вода в пространстве между стенками. По степени нагревания воды судят о калорийности пищи. </w:t>
      </w:r>
    </w:p>
    <w:p w:rsidR="004A671B" w:rsidRDefault="004A671B" w:rsidP="004A671B">
      <w:pPr>
        <w:widowControl w:val="0"/>
        <w:ind w:right="-1" w:firstLine="567"/>
        <w:jc w:val="both"/>
        <w:outlineLvl w:val="4"/>
      </w:pPr>
      <w:r w:rsidRPr="006B35F5">
        <w:t xml:space="preserve">При оценке энергетической ценности пищевых веществ важно учитывать коэффициент перевариваемости (коэффициент усвояемости) пищевых веществ. Коэффициент перевариваемости зависит от вида пищевого вещества, от характера и состава пищи, с которой это вещество поступает. </w:t>
      </w:r>
    </w:p>
    <w:p w:rsidR="004A671B" w:rsidRDefault="004A671B" w:rsidP="004A671B">
      <w:pPr>
        <w:widowControl w:val="0"/>
        <w:ind w:right="-1" w:firstLine="567"/>
        <w:jc w:val="both"/>
        <w:outlineLvl w:val="4"/>
      </w:pPr>
      <w:r w:rsidRPr="006B35F5">
        <w:t>Коэффициент усвояемости углеводов – 0,98. Коэффициент усвояемости жиров – 0,95. Коэффициент усвояемости белков – 0,92. С учетом величин энергии сжигания и коэффициентов усвояемости основных пищевых веществ ученые вывели коэффициенты физиологической энергетической ценности (энергетический коэффициент) основных пищевых веществ и других источников энергии. Однако на практике для расчета калорийности пищи и составления рационов и диет приняты следующие коэффициенты энергетической ценности: Белки – 4 ккал/г Жиры - 9 ккал/г Углеводы – 4 ккал/г Энергетическая ценность пищи теперь рассчитывается на основе процентного содержания в ней углеводов, жиров, белков и коэффициентов их физиологической энергетической ценности. Чтобы получить энергетическую ценность пищевого продукта, коэффициент энергетической ценности умножьте на количество используемого основного пищевого вещества, и так по всем используемым основным пищевым веществам, затем суммируйте результаты. Сложив энергетическую ценность всех продуктов, вы получите калорийность всего рациона</w:t>
      </w:r>
    </w:p>
    <w:p w:rsidR="004A671B" w:rsidRPr="006B35F5" w:rsidRDefault="004A671B" w:rsidP="004A671B">
      <w:pPr>
        <w:widowControl w:val="0"/>
        <w:ind w:right="-1" w:firstLine="567"/>
        <w:jc w:val="both"/>
        <w:outlineLvl w:val="4"/>
        <w:rPr>
          <w:b/>
        </w:rPr>
      </w:pPr>
      <w:r w:rsidRPr="006B35F5">
        <w:rPr>
          <w:b/>
        </w:rPr>
        <w:t>Ход работы</w:t>
      </w:r>
    </w:p>
    <w:p w:rsidR="004A671B" w:rsidRDefault="004A671B" w:rsidP="004A671B">
      <w:pPr>
        <w:widowControl w:val="0"/>
        <w:ind w:right="-1" w:firstLine="567"/>
        <w:jc w:val="both"/>
        <w:outlineLvl w:val="4"/>
      </w:pPr>
      <w:r>
        <w:t>1.</w:t>
      </w:r>
      <w:r w:rsidRPr="006B35F5">
        <w:t>Определить энергетическую ценность 200 мл кефира, если в 100 мл кефира содержится 2,8 % белков; 3,2 % жиров, 4,1 % углеводов</w:t>
      </w:r>
      <w:r>
        <w:t>.</w:t>
      </w:r>
    </w:p>
    <w:p w:rsidR="004A671B" w:rsidRDefault="004A671B" w:rsidP="004A671B">
      <w:pPr>
        <w:widowControl w:val="0"/>
        <w:ind w:right="-1" w:firstLine="567"/>
        <w:jc w:val="both"/>
        <w:outlineLvl w:val="4"/>
      </w:pPr>
      <w:r>
        <w:t>2.</w:t>
      </w:r>
      <w:r w:rsidRPr="006B35F5">
        <w:t xml:space="preserve">Определить энергетическую ценность одной порции фасоли со сливочным маслом (вес порции 200 </w:t>
      </w:r>
      <w:proofErr w:type="spellStart"/>
      <w:r w:rsidRPr="006B35F5">
        <w:t>гр</w:t>
      </w:r>
      <w:proofErr w:type="spellEnd"/>
      <w:r w:rsidRPr="006B35F5">
        <w:t xml:space="preserve"> фасоли и 20 </w:t>
      </w:r>
      <w:proofErr w:type="spellStart"/>
      <w:r w:rsidRPr="006B35F5">
        <w:t>гр</w:t>
      </w:r>
      <w:proofErr w:type="spellEnd"/>
      <w:r w:rsidRPr="006B35F5">
        <w:t xml:space="preserve"> сливочного масла) если в 100 г фасоли содержится 22,3 % белков; 1,7 % жиров, 54,5 % углеводов; а в 100 </w:t>
      </w:r>
      <w:proofErr w:type="spellStart"/>
      <w:r w:rsidRPr="006B35F5">
        <w:t>гр</w:t>
      </w:r>
      <w:proofErr w:type="spellEnd"/>
      <w:r w:rsidRPr="006B35F5">
        <w:t xml:space="preserve"> сливочного масла содержится белки – 0,6 %; жиры – 82,5 %; углеводы – 0,9%. </w:t>
      </w:r>
    </w:p>
    <w:p w:rsidR="004A671B" w:rsidRDefault="004A671B" w:rsidP="004A671B">
      <w:pPr>
        <w:widowControl w:val="0"/>
        <w:ind w:right="-1" w:firstLine="567"/>
        <w:jc w:val="both"/>
        <w:outlineLvl w:val="4"/>
      </w:pPr>
      <w:r>
        <w:t>3.</w:t>
      </w:r>
      <w:r w:rsidRPr="006B35F5">
        <w:t xml:space="preserve">Определить энергетическую ценность 50 </w:t>
      </w:r>
      <w:proofErr w:type="spellStart"/>
      <w:r w:rsidRPr="006B35F5">
        <w:t>гр</w:t>
      </w:r>
      <w:proofErr w:type="spellEnd"/>
      <w:r w:rsidRPr="006B35F5">
        <w:t xml:space="preserve"> сыра, если в 100 </w:t>
      </w:r>
      <w:proofErr w:type="spellStart"/>
      <w:r w:rsidRPr="006B35F5">
        <w:t>гр</w:t>
      </w:r>
      <w:proofErr w:type="spellEnd"/>
      <w:r w:rsidRPr="006B35F5">
        <w:t xml:space="preserve"> сыра содержится 25,3 % белков; 32,2 % жиров, 0 % углеводов. </w:t>
      </w:r>
    </w:p>
    <w:p w:rsidR="004A671B" w:rsidRDefault="004A671B" w:rsidP="004A671B">
      <w:pPr>
        <w:widowControl w:val="0"/>
        <w:ind w:right="-1" w:firstLine="567"/>
        <w:jc w:val="both"/>
        <w:outlineLvl w:val="4"/>
      </w:pPr>
      <w:r>
        <w:t>4.</w:t>
      </w:r>
      <w:r w:rsidRPr="006B35F5">
        <w:t xml:space="preserve">Что называется энергетической ценностью пищи? </w:t>
      </w:r>
    </w:p>
    <w:p w:rsidR="004A671B" w:rsidRPr="006B35F5" w:rsidRDefault="004A671B" w:rsidP="004A671B">
      <w:pPr>
        <w:widowControl w:val="0"/>
        <w:ind w:right="-1" w:firstLine="567"/>
        <w:jc w:val="both"/>
        <w:outlineLvl w:val="4"/>
      </w:pPr>
      <w:r>
        <w:t>5.</w:t>
      </w:r>
      <w:r w:rsidRPr="006B35F5">
        <w:t>От чего зависит энергетическая ценность пищевых продуктов?</w:t>
      </w:r>
    </w:p>
    <w:p w:rsidR="004A671B" w:rsidRDefault="004A671B" w:rsidP="004A671B">
      <w:pPr>
        <w:widowControl w:val="0"/>
        <w:ind w:right="-1"/>
        <w:jc w:val="center"/>
        <w:outlineLvl w:val="4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Практическое занятие № 6</w:t>
      </w:r>
    </w:p>
    <w:p w:rsidR="004A671B" w:rsidRDefault="004A671B" w:rsidP="004A671B">
      <w:pPr>
        <w:ind w:firstLine="567"/>
        <w:jc w:val="center"/>
        <w:rPr>
          <w:b/>
        </w:rPr>
      </w:pPr>
      <w:r w:rsidRPr="003F7F21">
        <w:rPr>
          <w:b/>
        </w:rPr>
        <w:t>Выполнение расчёта суточного расхода энергии в зависимости от основного энергетического обмена человека.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Цель</w:t>
      </w:r>
      <w:r w:rsidRPr="0051132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r w:rsidRPr="00511324">
        <w:rPr>
          <w:rFonts w:eastAsia="Times New Roman"/>
        </w:rPr>
        <w:t xml:space="preserve">определить суточный расход энергии </w:t>
      </w:r>
      <w:proofErr w:type="spellStart"/>
      <w:r w:rsidRPr="00511324">
        <w:rPr>
          <w:rFonts w:eastAsia="Times New Roman"/>
        </w:rPr>
        <w:t>хронометражно</w:t>
      </w:r>
      <w:proofErr w:type="spellEnd"/>
      <w:r>
        <w:rPr>
          <w:rFonts w:eastAsia="Times New Roman"/>
        </w:rPr>
        <w:t xml:space="preserve"> -  </w:t>
      </w:r>
      <w:r w:rsidRPr="00511324">
        <w:rPr>
          <w:rFonts w:eastAsia="Times New Roman"/>
        </w:rPr>
        <w:t xml:space="preserve">табличным методом и сопоставить результаты с гигиеническими нормативами суточных </w:t>
      </w:r>
      <w:proofErr w:type="spellStart"/>
      <w:r w:rsidRPr="00511324">
        <w:rPr>
          <w:rFonts w:eastAsia="Times New Roman"/>
        </w:rPr>
        <w:t>энергозатрат</w:t>
      </w:r>
      <w:proofErr w:type="spellEnd"/>
      <w:r w:rsidRPr="00511324">
        <w:rPr>
          <w:rFonts w:eastAsia="Times New Roman"/>
        </w:rPr>
        <w:t xml:space="preserve"> для лиц разной профессиональной принадлежности, оценить интенсивность двигательного режима.</w:t>
      </w:r>
    </w:p>
    <w:p w:rsidR="004A671B" w:rsidRPr="0090243C" w:rsidRDefault="004A671B" w:rsidP="004A671B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90243C">
        <w:rPr>
          <w:rFonts w:cs="Times New Roman"/>
          <w:b/>
          <w:lang w:val="ru-RU"/>
        </w:rPr>
        <w:t xml:space="preserve">Оборудование и </w:t>
      </w:r>
      <w:proofErr w:type="gramStart"/>
      <w:r w:rsidRPr="0090243C">
        <w:rPr>
          <w:rFonts w:cs="Times New Roman"/>
          <w:b/>
          <w:lang w:val="ru-RU"/>
        </w:rPr>
        <w:t>реактивы:</w:t>
      </w:r>
      <w:r w:rsidRPr="0090243C">
        <w:rPr>
          <w:rFonts w:cs="Times New Roman"/>
          <w:b/>
          <w:bCs/>
          <w:lang w:val="ru-RU"/>
        </w:rPr>
        <w:t xml:space="preserve"> </w:t>
      </w:r>
      <w:r w:rsidRPr="0090243C">
        <w:rPr>
          <w:rFonts w:cs="Times New Roman"/>
          <w:lang w:val="ru-RU"/>
        </w:rPr>
        <w:t xml:space="preserve"> учебник</w:t>
      </w:r>
      <w:proofErr w:type="gramEnd"/>
      <w:r w:rsidRPr="0090243C">
        <w:rPr>
          <w:rFonts w:cs="Times New Roman"/>
          <w:lang w:val="ru-RU"/>
        </w:rPr>
        <w:t xml:space="preserve"> Основы физиологии питания, микробиологии, гигиены и санитарии. Автор З. П. Матюхина, учебник Основы микробиологии, санитарии и гигиены в пищевом производстве автор Т. А. </w:t>
      </w:r>
      <w:proofErr w:type="spellStart"/>
      <w:r w:rsidRPr="0090243C">
        <w:rPr>
          <w:rFonts w:cs="Times New Roman"/>
          <w:lang w:val="ru-RU"/>
        </w:rPr>
        <w:t>Лаушкина</w:t>
      </w:r>
      <w:proofErr w:type="spellEnd"/>
      <w:r w:rsidRPr="0090243C">
        <w:rPr>
          <w:rFonts w:cs="Times New Roman"/>
          <w:lang w:val="ru-RU"/>
        </w:rPr>
        <w:t>.</w:t>
      </w:r>
    </w:p>
    <w:p w:rsidR="004A671B" w:rsidRPr="0090243C" w:rsidRDefault="004A671B" w:rsidP="004A671B">
      <w:pPr>
        <w:pStyle w:val="Textbody"/>
        <w:tabs>
          <w:tab w:val="left" w:pos="709"/>
          <w:tab w:val="left" w:pos="993"/>
        </w:tabs>
        <w:spacing w:after="0" w:line="270" w:lineRule="atLeast"/>
        <w:jc w:val="both"/>
        <w:rPr>
          <w:rFonts w:cs="Times New Roman"/>
          <w:lang w:val="ru-RU"/>
        </w:rPr>
      </w:pPr>
      <w:r>
        <w:rPr>
          <w:rStyle w:val="StrongEmphasis"/>
          <w:rFonts w:eastAsia="Times New Roman" w:cs="Times New Roman"/>
          <w:lang w:val="ru-RU" w:eastAsia="ru-RU"/>
        </w:rPr>
        <w:tab/>
      </w:r>
      <w:r w:rsidRPr="0090243C">
        <w:rPr>
          <w:rStyle w:val="StrongEmphasis"/>
          <w:rFonts w:eastAsia="Times New Roman" w:cs="Times New Roman"/>
          <w:lang w:val="ru-RU" w:eastAsia="ru-RU"/>
        </w:rPr>
        <w:t>Основные теоретические положения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</w:rPr>
        <w:t xml:space="preserve">Общий суточный расход энергии складывается из величины основного обмена, рабочей прибавки, энергии на специфическое динамическое действие пищи. Основным обменом называют минимальный уровень обмена веществ и энергетических затрат. На протяжении суток человек выполняет разные виды работы, затрачивая при этом неодинаковое количество энергии. В связи с этим вид работы определяет общие </w:t>
      </w:r>
      <w:proofErr w:type="spellStart"/>
      <w:r w:rsidRPr="00511324">
        <w:rPr>
          <w:rFonts w:eastAsia="Times New Roman"/>
        </w:rPr>
        <w:t>энергозатраты</w:t>
      </w:r>
      <w:proofErr w:type="spellEnd"/>
      <w:r w:rsidRPr="00511324">
        <w:rPr>
          <w:rFonts w:eastAsia="Times New Roman"/>
        </w:rPr>
        <w:t xml:space="preserve"> организма.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b/>
          <w:bCs/>
        </w:rPr>
        <w:t>I группа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>– работники умственного труда: руководители предприятий, медики (кроме хирургов), педагоги, научные работники, писатели, работники печатной отрасли, журналисты, студенты.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u w:val="single"/>
        </w:rPr>
        <w:t>Суточный расход энергии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>составляет для мужчин 2550–2800 ккал, для женщин 2200–2400 ккал, т. е. в среднем 40 ккал/кг массы тела;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b/>
          <w:bCs/>
        </w:rPr>
        <w:t>II группа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>– работники легкого физического труда (рабочие автоматизированных линий, швейники, агрономы, ветеринары, медсестры, продавцы промтоваров, тренеры, инструкторы по физической культуре).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u w:val="single"/>
        </w:rPr>
        <w:t>Суточный расход энергии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>составляет 3000–3200 ккал для мужчин и 2550–2700 ккал для женщин; в среднем 43 ккал;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b/>
          <w:bCs/>
        </w:rPr>
        <w:t>III группа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>– работники среднего по тяжести труда (водители, хирурги, работники пищевой промышленности, продавцы продовольственных товаров, работники водного транспорта).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u w:val="single"/>
        </w:rPr>
        <w:t>Суточный расход энергии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>составляет 3200–3650 ккал (муж.) и 2600–2800 ккал (жен.), на 1 кг массы в среднем 46 ккал;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b/>
          <w:bCs/>
        </w:rPr>
        <w:t>IV группа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>– работники тяжелого физического труда (строители, сельхозрабочие, механизаторы, металлурги, спортсмены).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u w:val="single"/>
        </w:rPr>
        <w:t>Суточный расход энергии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>составляет 3700–4250 ккал (муж.) и 3150–2900 ккал (жен.), 53 ккал/кг массы;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b/>
          <w:bCs/>
        </w:rPr>
        <w:t>V группа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>– лица особо тяжелого физического труда (сталевары, лесорубы, шахтеры, грузчики).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  <w:u w:val="single"/>
        </w:rPr>
        <w:t>Суточный расход энергии</w:t>
      </w:r>
      <w:r>
        <w:rPr>
          <w:rFonts w:eastAsia="Times New Roman"/>
        </w:rPr>
        <w:t xml:space="preserve"> </w:t>
      </w:r>
      <w:r w:rsidRPr="00511324">
        <w:rPr>
          <w:rFonts w:eastAsia="Times New Roman"/>
        </w:rPr>
        <w:t xml:space="preserve">составляет 3900–4300 ккал у мужчин (61 ккал/кг); для женщин этот расход не нормируется. Вышеуказанные цифры </w:t>
      </w:r>
      <w:proofErr w:type="spellStart"/>
      <w:r w:rsidRPr="00511324">
        <w:rPr>
          <w:rFonts w:eastAsia="Times New Roman"/>
        </w:rPr>
        <w:t>энергозатрат</w:t>
      </w:r>
      <w:proofErr w:type="spellEnd"/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</w:rPr>
        <w:t>ориентированы на мужчин и женщин среднего веса (70 кг и 60 кг, соответственно).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</w:rPr>
        <w:t>Для лиц 60–74 лет среднесуточный расход энергии составляет 2300 ккал (муж.), 2100 ккал (жен.), старше 75 лет – 2000 ккал (муж.) и 1900 ккал (жен.).</w:t>
      </w:r>
    </w:p>
    <w:p w:rsidR="004A671B" w:rsidRDefault="004A671B" w:rsidP="004A671B">
      <w:pPr>
        <w:ind w:firstLine="567"/>
        <w:jc w:val="both"/>
        <w:rPr>
          <w:rFonts w:eastAsia="Times New Roman"/>
        </w:rPr>
      </w:pPr>
      <w:r w:rsidRPr="00511324">
        <w:rPr>
          <w:rFonts w:eastAsia="Times New Roman"/>
        </w:rPr>
        <w:t xml:space="preserve">Для лиц, занимающихся спортом профессионально, существуют другие нормативные значения суточных </w:t>
      </w:r>
      <w:proofErr w:type="spellStart"/>
      <w:r w:rsidRPr="00511324">
        <w:rPr>
          <w:rFonts w:eastAsia="Times New Roman"/>
        </w:rPr>
        <w:t>энергозатрат</w:t>
      </w:r>
      <w:proofErr w:type="spellEnd"/>
      <w:r w:rsidRPr="00511324">
        <w:rPr>
          <w:rFonts w:eastAsia="Times New Roman"/>
        </w:rPr>
        <w:t>, конкретизированные по видам спорта.</w:t>
      </w:r>
    </w:p>
    <w:p w:rsidR="004A671B" w:rsidRPr="00511324" w:rsidRDefault="004A671B" w:rsidP="004A671B">
      <w:pPr>
        <w:ind w:firstLine="567"/>
        <w:jc w:val="both"/>
        <w:rPr>
          <w:rFonts w:eastAsia="Times New Roman"/>
        </w:rPr>
      </w:pPr>
    </w:p>
    <w:p w:rsidR="004A671B" w:rsidRPr="00511324" w:rsidRDefault="004A671B" w:rsidP="004A671B">
      <w:pPr>
        <w:rPr>
          <w:rFonts w:eastAsia="Times New Roman"/>
        </w:rPr>
      </w:pPr>
      <w:r>
        <w:rPr>
          <w:rFonts w:eastAsia="Times New Roman"/>
          <w:b/>
          <w:bCs/>
        </w:rPr>
        <w:t>Ход</w:t>
      </w:r>
      <w:r w:rsidRPr="00511324">
        <w:rPr>
          <w:rFonts w:eastAsia="Times New Roman"/>
          <w:b/>
          <w:bCs/>
        </w:rPr>
        <w:t xml:space="preserve"> работы</w:t>
      </w:r>
    </w:p>
    <w:p w:rsidR="004A671B" w:rsidRDefault="004A671B" w:rsidP="004A671B">
      <w:pPr>
        <w:pStyle w:val="ad"/>
        <w:widowControl w:val="0"/>
        <w:numPr>
          <w:ilvl w:val="0"/>
          <w:numId w:val="17"/>
        </w:numPr>
        <w:spacing w:before="0" w:after="0"/>
        <w:ind w:right="-1"/>
        <w:contextualSpacing/>
        <w:outlineLvl w:val="4"/>
      </w:pPr>
      <w:r>
        <w:t xml:space="preserve">Рассчитайте суточные расходы энергии для девушки возрастом 18 лет и массой тела 55 кг и юноши возрастом 18 лет и массой тела 60 кг </w:t>
      </w:r>
    </w:p>
    <w:p w:rsidR="004A671B" w:rsidRPr="00525896" w:rsidRDefault="004A671B" w:rsidP="004A671B">
      <w:pPr>
        <w:pStyle w:val="ad"/>
        <w:widowControl w:val="0"/>
        <w:numPr>
          <w:ilvl w:val="0"/>
          <w:numId w:val="17"/>
        </w:numPr>
        <w:spacing w:before="0" w:after="0"/>
        <w:ind w:right="-1"/>
        <w:contextualSpacing/>
        <w:outlineLvl w:val="4"/>
        <w:rPr>
          <w:b/>
          <w:bCs/>
          <w:lang w:eastAsia="en-US"/>
        </w:rPr>
      </w:pPr>
      <w:r>
        <w:t>По каким критериям взрослое население относят к определенной трудовой группе?</w:t>
      </w:r>
    </w:p>
    <w:p w:rsidR="004A671B" w:rsidRDefault="004A671B" w:rsidP="004A671B">
      <w:pPr>
        <w:pStyle w:val="ad"/>
        <w:widowControl w:val="0"/>
        <w:ind w:right="-1"/>
        <w:outlineLvl w:val="4"/>
        <w:rPr>
          <w:b/>
          <w:bCs/>
          <w:lang w:eastAsia="en-US"/>
        </w:rPr>
      </w:pPr>
    </w:p>
    <w:p w:rsidR="004A671B" w:rsidRPr="006B35F5" w:rsidRDefault="004A671B" w:rsidP="004A671B">
      <w:pPr>
        <w:pStyle w:val="ad"/>
        <w:widowControl w:val="0"/>
        <w:ind w:right="-1"/>
        <w:outlineLvl w:val="4"/>
        <w:rPr>
          <w:b/>
          <w:bCs/>
          <w:lang w:eastAsia="en-US"/>
        </w:rPr>
      </w:pPr>
    </w:p>
    <w:p w:rsidR="004A671B" w:rsidRDefault="004A671B" w:rsidP="004A671B">
      <w:pPr>
        <w:widowControl w:val="0"/>
        <w:ind w:right="-1"/>
        <w:jc w:val="center"/>
        <w:outlineLvl w:val="4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Практическое занятие № 7</w:t>
      </w:r>
    </w:p>
    <w:p w:rsidR="004A671B" w:rsidRDefault="004A671B" w:rsidP="004A671B">
      <w:pPr>
        <w:ind w:firstLine="567"/>
        <w:jc w:val="center"/>
        <w:rPr>
          <w:b/>
        </w:rPr>
      </w:pPr>
      <w:r w:rsidRPr="003F7F21">
        <w:rPr>
          <w:b/>
        </w:rPr>
        <w:t>Выполнение расчёта калорийности блюда</w:t>
      </w:r>
    </w:p>
    <w:p w:rsidR="004A671B" w:rsidRPr="00410DB4" w:rsidRDefault="004A671B" w:rsidP="004A671B">
      <w:pPr>
        <w:ind w:firstLine="567"/>
        <w:jc w:val="both"/>
        <w:rPr>
          <w:rFonts w:eastAsia="Calibri"/>
          <w:b/>
          <w:lang w:eastAsia="en-US"/>
        </w:rPr>
      </w:pPr>
      <w:r w:rsidRPr="00410DB4">
        <w:rPr>
          <w:rFonts w:eastAsia="Calibri"/>
          <w:b/>
          <w:lang w:eastAsia="en-US"/>
        </w:rPr>
        <w:t>Обучающийся должен:</w:t>
      </w:r>
    </w:p>
    <w:p w:rsidR="004A671B" w:rsidRPr="00410DB4" w:rsidRDefault="004A671B" w:rsidP="004A671B">
      <w:pPr>
        <w:ind w:firstLine="567"/>
        <w:jc w:val="both"/>
        <w:rPr>
          <w:rFonts w:eastAsia="Calibri"/>
          <w:lang w:eastAsia="en-US"/>
        </w:rPr>
      </w:pPr>
      <w:r w:rsidRPr="00410DB4">
        <w:rPr>
          <w:rFonts w:eastAsia="Calibri"/>
          <w:b/>
          <w:lang w:eastAsia="en-US"/>
        </w:rPr>
        <w:t>- знать</w:t>
      </w:r>
      <w:r w:rsidRPr="00410DB4">
        <w:rPr>
          <w:rFonts w:eastAsia="Calibri"/>
          <w:lang w:eastAsia="en-US"/>
        </w:rPr>
        <w:t xml:space="preserve"> энергетическую и пищевую ценность различных продуктов питания;</w:t>
      </w:r>
    </w:p>
    <w:p w:rsidR="004A671B" w:rsidRPr="00410DB4" w:rsidRDefault="004A671B" w:rsidP="004A671B">
      <w:pPr>
        <w:ind w:firstLine="567"/>
        <w:jc w:val="both"/>
        <w:rPr>
          <w:rFonts w:eastAsia="Calibri"/>
          <w:b/>
          <w:lang w:eastAsia="en-US"/>
        </w:rPr>
      </w:pPr>
      <w:r w:rsidRPr="00410DB4">
        <w:rPr>
          <w:rFonts w:eastAsia="Calibri"/>
          <w:b/>
          <w:lang w:eastAsia="en-US"/>
        </w:rPr>
        <w:t xml:space="preserve">- уметь </w:t>
      </w:r>
      <w:r w:rsidRPr="00410DB4">
        <w:rPr>
          <w:rFonts w:eastAsia="Calibri"/>
          <w:lang w:eastAsia="en-US"/>
        </w:rPr>
        <w:t>рассчитывать энергетическую ценность блюд.</w:t>
      </w:r>
    </w:p>
    <w:p w:rsidR="004A671B" w:rsidRPr="00410DB4" w:rsidRDefault="004A671B" w:rsidP="004A671B">
      <w:pPr>
        <w:ind w:firstLine="567"/>
        <w:jc w:val="both"/>
        <w:rPr>
          <w:rFonts w:eastAsia="Calibri"/>
          <w:lang w:eastAsia="en-US"/>
        </w:rPr>
      </w:pPr>
      <w:r w:rsidRPr="00410DB4">
        <w:rPr>
          <w:rFonts w:eastAsia="Calibri"/>
          <w:b/>
          <w:bCs/>
          <w:spacing w:val="3"/>
          <w:lang w:eastAsia="en-US"/>
        </w:rPr>
        <w:t>Перечень средств, используемых при выполнении работы</w:t>
      </w:r>
      <w:r w:rsidRPr="00410DB4">
        <w:rPr>
          <w:rFonts w:eastAsia="Calibri"/>
          <w:b/>
          <w:lang w:eastAsia="en-US"/>
        </w:rPr>
        <w:t xml:space="preserve">: </w:t>
      </w:r>
      <w:r w:rsidRPr="00410DB4">
        <w:rPr>
          <w:rFonts w:eastAsia="Calibri"/>
          <w:lang w:eastAsia="en-US"/>
        </w:rPr>
        <w:t>таблица «Рецептура и химический состав продуктов», калькулятор.</w:t>
      </w:r>
    </w:p>
    <w:p w:rsidR="004A671B" w:rsidRPr="00410DB4" w:rsidRDefault="004A671B" w:rsidP="004A671B">
      <w:pPr>
        <w:ind w:firstLine="567"/>
        <w:jc w:val="both"/>
        <w:rPr>
          <w:rFonts w:eastAsia="Calibri"/>
          <w:b/>
          <w:lang w:eastAsia="en-US"/>
        </w:rPr>
      </w:pPr>
      <w:r w:rsidRPr="00410DB4">
        <w:rPr>
          <w:rFonts w:eastAsia="Calibri"/>
          <w:b/>
          <w:lang w:eastAsia="en-US"/>
        </w:rPr>
        <w:t>Общие теоретические сведения:</w:t>
      </w:r>
    </w:p>
    <w:p w:rsidR="004A671B" w:rsidRPr="00410DB4" w:rsidRDefault="004A671B" w:rsidP="004A671B">
      <w:pPr>
        <w:ind w:firstLine="567"/>
        <w:jc w:val="both"/>
        <w:rPr>
          <w:rFonts w:eastAsia="Calibri"/>
          <w:b/>
          <w:lang w:eastAsia="en-US"/>
        </w:rPr>
      </w:pPr>
      <w:r w:rsidRPr="00410DB4">
        <w:rPr>
          <w:rFonts w:eastAsia="Calibri"/>
          <w:lang w:eastAsia="en-US"/>
        </w:rPr>
        <w:t xml:space="preserve">Пищевые вещества – химические вещества в составе пищевых продуктов, которые </w:t>
      </w:r>
      <w:proofErr w:type="gramStart"/>
      <w:r w:rsidRPr="00410DB4">
        <w:rPr>
          <w:rFonts w:eastAsia="Calibri"/>
          <w:lang w:eastAsia="en-US"/>
        </w:rPr>
        <w:t>организм  использует</w:t>
      </w:r>
      <w:proofErr w:type="gramEnd"/>
      <w:r w:rsidRPr="00410DB4">
        <w:rPr>
          <w:rFonts w:eastAsia="Calibri"/>
          <w:lang w:eastAsia="en-US"/>
        </w:rPr>
        <w:t xml:space="preserve"> для построения, обновления своих органов и тканей, а также для получения из них энергии</w:t>
      </w:r>
      <w:r w:rsidRPr="00410DB4">
        <w:rPr>
          <w:rFonts w:eastAsia="Calibri"/>
          <w:i/>
          <w:lang w:eastAsia="en-US"/>
        </w:rPr>
        <w:t>.</w:t>
      </w:r>
      <w:r w:rsidRPr="00410DB4">
        <w:rPr>
          <w:rFonts w:eastAsia="Calibri"/>
          <w:lang w:eastAsia="en-US"/>
        </w:rPr>
        <w:t xml:space="preserve"> Организм человека состоит из белков (19,6%), жиров (14,7%), углеводов (1%), минеральных веществ (4,9%), воды (58,8%). Эти вещества постоянно расходуются, поэтому необходимо постоянное их пополнение. Все эти вещества поступают в организм человека с пищей, поэтому называются пищевыми. Энергетическая ценность пищи – количество скрытой энергии, заключенной в пище (белки, жиры, углеводы), 1 г белка – 4 ккал, углеводов – 3,75 ккал, 1 г жира – 9 ккал. </w:t>
      </w:r>
    </w:p>
    <w:p w:rsidR="004A671B" w:rsidRPr="00410DB4" w:rsidRDefault="004A671B" w:rsidP="004A671B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Ход</w:t>
      </w:r>
      <w:r w:rsidRPr="00410DB4">
        <w:rPr>
          <w:rFonts w:eastAsia="Calibri"/>
          <w:b/>
          <w:lang w:eastAsia="en-US"/>
        </w:rPr>
        <w:t xml:space="preserve"> работы:</w:t>
      </w:r>
    </w:p>
    <w:p w:rsidR="004A671B" w:rsidRPr="00410DB4" w:rsidRDefault="004A671B" w:rsidP="004A671B">
      <w:pPr>
        <w:jc w:val="both"/>
        <w:rPr>
          <w:rFonts w:eastAsia="Calibri"/>
          <w:lang w:eastAsia="en-US"/>
        </w:rPr>
      </w:pPr>
      <w:r w:rsidRPr="00410DB4">
        <w:rPr>
          <w:rFonts w:eastAsia="Calibri"/>
          <w:lang w:eastAsia="en-US"/>
        </w:rPr>
        <w:t>1)</w:t>
      </w:r>
      <w:r w:rsidRPr="00410DB4">
        <w:rPr>
          <w:rFonts w:eastAsia="Calibri"/>
          <w:b/>
          <w:lang w:eastAsia="en-US"/>
        </w:rPr>
        <w:t xml:space="preserve"> </w:t>
      </w:r>
      <w:r w:rsidRPr="00410DB4">
        <w:rPr>
          <w:rFonts w:eastAsia="Calibri"/>
          <w:lang w:eastAsia="en-US"/>
        </w:rPr>
        <w:t>Рассчитать калорийность блюда «Рыба жареная в тесте» и заполнить таблицу 1.</w:t>
      </w:r>
    </w:p>
    <w:p w:rsidR="004A671B" w:rsidRPr="00410DB4" w:rsidRDefault="004A671B" w:rsidP="004A671B">
      <w:pPr>
        <w:spacing w:after="200"/>
        <w:jc w:val="both"/>
        <w:rPr>
          <w:rFonts w:eastAsia="Calibri"/>
          <w:lang w:eastAsia="en-US"/>
        </w:rPr>
      </w:pPr>
      <w:r w:rsidRPr="00410DB4">
        <w:rPr>
          <w:rFonts w:eastAsia="Calibri"/>
          <w:lang w:eastAsia="en-US"/>
        </w:rPr>
        <w:t>рассчитать энергетическую ценно</w:t>
      </w:r>
      <w:r>
        <w:rPr>
          <w:rFonts w:eastAsia="Calibri"/>
          <w:lang w:eastAsia="en-US"/>
        </w:rPr>
        <w:t xml:space="preserve">сть белков, жиров, углеводов в </w:t>
      </w:r>
      <w:r w:rsidRPr="00410DB4">
        <w:rPr>
          <w:rFonts w:eastAsia="Calibri"/>
          <w:lang w:eastAsia="en-US"/>
        </w:rPr>
        <w:t>100 г продукта по формулам:</w:t>
      </w:r>
    </w:p>
    <w:p w:rsidR="004A671B" w:rsidRPr="00410DB4" w:rsidRDefault="004A671B" w:rsidP="004A671B">
      <w:pPr>
        <w:jc w:val="both"/>
        <w:rPr>
          <w:rFonts w:eastAsia="Calibri"/>
          <w:lang w:eastAsia="en-US"/>
        </w:rPr>
      </w:pPr>
      <w:r w:rsidRPr="00410DB4">
        <w:rPr>
          <w:rFonts w:eastAsia="Calibri"/>
          <w:lang w:eastAsia="en-US"/>
        </w:rPr>
        <w:t xml:space="preserve">1. </w:t>
      </w:r>
      <w:proofErr w:type="spellStart"/>
      <w:r w:rsidRPr="00410DB4">
        <w:rPr>
          <w:rFonts w:eastAsia="Calibri"/>
          <w:lang w:eastAsia="en-US"/>
        </w:rPr>
        <w:t>Э</w:t>
      </w:r>
      <w:r w:rsidRPr="00410DB4">
        <w:rPr>
          <w:rFonts w:eastAsia="Calibri"/>
          <w:vertAlign w:val="subscript"/>
          <w:lang w:eastAsia="en-US"/>
        </w:rPr>
        <w:t>белков</w:t>
      </w:r>
      <w:proofErr w:type="spellEnd"/>
      <w:r w:rsidRPr="00410DB4">
        <w:rPr>
          <w:rFonts w:eastAsia="Calibri"/>
          <w:lang w:eastAsia="en-US"/>
        </w:rPr>
        <w:t>= белок (г) х 4 ккал</w:t>
      </w:r>
      <w:r w:rsidRPr="00410DB4">
        <w:rPr>
          <w:rFonts w:eastAsia="Calibri"/>
          <w:lang w:eastAsia="en-US"/>
        </w:rPr>
        <w:tab/>
      </w:r>
      <w:r w:rsidRPr="00410DB4">
        <w:rPr>
          <w:rFonts w:eastAsia="Calibri"/>
          <w:lang w:eastAsia="en-US"/>
        </w:rPr>
        <w:tab/>
      </w:r>
      <w:r w:rsidRPr="00410DB4">
        <w:rPr>
          <w:rFonts w:eastAsia="Calibri"/>
          <w:lang w:eastAsia="en-US"/>
        </w:rPr>
        <w:tab/>
      </w:r>
      <w:r w:rsidRPr="00410DB4">
        <w:rPr>
          <w:rFonts w:eastAsia="Calibri"/>
          <w:lang w:eastAsia="en-US"/>
        </w:rPr>
        <w:tab/>
      </w:r>
    </w:p>
    <w:p w:rsidR="004A671B" w:rsidRPr="00410DB4" w:rsidRDefault="004A671B" w:rsidP="004A671B">
      <w:pPr>
        <w:jc w:val="both"/>
        <w:rPr>
          <w:rFonts w:eastAsia="Calibri"/>
          <w:lang w:eastAsia="en-US"/>
        </w:rPr>
      </w:pPr>
      <w:r w:rsidRPr="00410DB4">
        <w:rPr>
          <w:rFonts w:eastAsia="Calibri"/>
          <w:lang w:eastAsia="en-US"/>
        </w:rPr>
        <w:t xml:space="preserve">2. </w:t>
      </w:r>
      <w:proofErr w:type="spellStart"/>
      <w:r w:rsidRPr="00410DB4">
        <w:rPr>
          <w:rFonts w:eastAsia="Calibri"/>
          <w:lang w:eastAsia="en-US"/>
        </w:rPr>
        <w:t>Э</w:t>
      </w:r>
      <w:r w:rsidRPr="00410DB4">
        <w:rPr>
          <w:rFonts w:eastAsia="Calibri"/>
          <w:vertAlign w:val="subscript"/>
          <w:lang w:eastAsia="en-US"/>
        </w:rPr>
        <w:t>жиров</w:t>
      </w:r>
      <w:proofErr w:type="spellEnd"/>
      <w:r w:rsidRPr="00410DB4">
        <w:rPr>
          <w:rFonts w:eastAsia="Calibri"/>
          <w:lang w:eastAsia="en-US"/>
        </w:rPr>
        <w:t xml:space="preserve"> = жиры (г) х 9 ккал</w:t>
      </w:r>
      <w:r w:rsidRPr="00410DB4">
        <w:rPr>
          <w:rFonts w:eastAsia="Calibri"/>
          <w:lang w:eastAsia="en-US"/>
        </w:rPr>
        <w:tab/>
      </w:r>
      <w:r w:rsidRPr="00410DB4">
        <w:rPr>
          <w:rFonts w:eastAsia="Calibri"/>
          <w:lang w:eastAsia="en-US"/>
        </w:rPr>
        <w:tab/>
      </w:r>
      <w:r w:rsidRPr="00410DB4">
        <w:rPr>
          <w:rFonts w:eastAsia="Calibri"/>
          <w:lang w:eastAsia="en-US"/>
        </w:rPr>
        <w:tab/>
      </w:r>
    </w:p>
    <w:p w:rsidR="004A671B" w:rsidRPr="00410DB4" w:rsidRDefault="004A671B" w:rsidP="004A671B">
      <w:pPr>
        <w:jc w:val="both"/>
        <w:rPr>
          <w:rFonts w:eastAsia="Calibri"/>
          <w:lang w:eastAsia="en-US"/>
        </w:rPr>
      </w:pPr>
      <w:r w:rsidRPr="00410DB4">
        <w:rPr>
          <w:rFonts w:eastAsia="Calibri"/>
          <w:lang w:eastAsia="en-US"/>
        </w:rPr>
        <w:t xml:space="preserve">3. </w:t>
      </w:r>
      <w:proofErr w:type="spellStart"/>
      <w:r w:rsidRPr="00410DB4">
        <w:rPr>
          <w:rFonts w:eastAsia="Calibri"/>
          <w:lang w:eastAsia="en-US"/>
        </w:rPr>
        <w:t>Э</w:t>
      </w:r>
      <w:r w:rsidRPr="00410DB4">
        <w:rPr>
          <w:rFonts w:eastAsia="Calibri"/>
          <w:vertAlign w:val="subscript"/>
          <w:lang w:eastAsia="en-US"/>
        </w:rPr>
        <w:t>углеводов</w:t>
      </w:r>
      <w:proofErr w:type="spellEnd"/>
      <w:r w:rsidRPr="00410DB4">
        <w:rPr>
          <w:rFonts w:eastAsia="Calibri"/>
          <w:lang w:eastAsia="en-US"/>
        </w:rPr>
        <w:t xml:space="preserve"> = углеводы (г) х 3,75 ккал</w:t>
      </w:r>
      <w:r w:rsidRPr="00410DB4">
        <w:rPr>
          <w:rFonts w:eastAsia="Calibri"/>
          <w:lang w:eastAsia="en-US"/>
        </w:rPr>
        <w:tab/>
        <w:t xml:space="preserve">            </w:t>
      </w:r>
    </w:p>
    <w:p w:rsidR="004A671B" w:rsidRPr="00410DB4" w:rsidRDefault="004A671B" w:rsidP="004A671B">
      <w:pPr>
        <w:jc w:val="both"/>
        <w:rPr>
          <w:rFonts w:eastAsia="Calibri"/>
          <w:lang w:eastAsia="en-US"/>
        </w:rPr>
      </w:pPr>
      <w:r w:rsidRPr="00410DB4">
        <w:rPr>
          <w:rFonts w:eastAsia="Calibri"/>
          <w:lang w:eastAsia="en-US"/>
        </w:rPr>
        <w:t>Рассчитать калорийность готового блюда. Для этого необходимо сложить все полученные результаты в строке «Итого» (столбцы 4, 6, 8).</w:t>
      </w:r>
    </w:p>
    <w:p w:rsidR="004A671B" w:rsidRPr="00410DB4" w:rsidRDefault="004A671B" w:rsidP="004A671B">
      <w:pPr>
        <w:jc w:val="both"/>
        <w:rPr>
          <w:rFonts w:eastAsia="Calibri"/>
          <w:lang w:eastAsia="en-US"/>
        </w:rPr>
      </w:pPr>
      <w:r w:rsidRPr="00410DB4">
        <w:rPr>
          <w:rFonts w:eastAsia="Calibri"/>
          <w:lang w:eastAsia="en-US"/>
        </w:rPr>
        <w:t>Таблица 1 - Рецептура и химический состав продуктов блюда «Рыба в тесте жареная»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2"/>
        <w:gridCol w:w="827"/>
        <w:gridCol w:w="1184"/>
        <w:gridCol w:w="1084"/>
        <w:gridCol w:w="1184"/>
        <w:gridCol w:w="1085"/>
        <w:gridCol w:w="1184"/>
        <w:gridCol w:w="1085"/>
      </w:tblGrid>
      <w:tr w:rsidR="004A671B" w:rsidRPr="00410DB4" w:rsidTr="00650435">
        <w:tc>
          <w:tcPr>
            <w:tcW w:w="1805" w:type="dxa"/>
            <w:vMerge w:val="restart"/>
          </w:tcPr>
          <w:p w:rsidR="004A671B" w:rsidRPr="009614B9" w:rsidRDefault="004A671B" w:rsidP="009614B9">
            <w:pPr>
              <w:ind w:left="29" w:firstLine="0"/>
            </w:pPr>
            <w:r w:rsidRPr="009614B9">
              <w:t>Продукты</w:t>
            </w:r>
          </w:p>
        </w:tc>
        <w:tc>
          <w:tcPr>
            <w:tcW w:w="831" w:type="dxa"/>
            <w:vMerge w:val="restart"/>
          </w:tcPr>
          <w:p w:rsidR="004A671B" w:rsidRPr="009614B9" w:rsidRDefault="004A671B" w:rsidP="009614B9">
            <w:pPr>
              <w:ind w:left="29" w:firstLine="0"/>
            </w:pPr>
            <w:r w:rsidRPr="009614B9">
              <w:t>Кол-во (г)</w:t>
            </w:r>
          </w:p>
        </w:tc>
        <w:tc>
          <w:tcPr>
            <w:tcW w:w="2310" w:type="dxa"/>
            <w:gridSpan w:val="2"/>
          </w:tcPr>
          <w:p w:rsidR="004A671B" w:rsidRPr="009614B9" w:rsidRDefault="004A671B" w:rsidP="009614B9">
            <w:pPr>
              <w:ind w:left="29" w:firstLine="0"/>
            </w:pPr>
            <w:r w:rsidRPr="009614B9">
              <w:t>Белки</w:t>
            </w:r>
          </w:p>
        </w:tc>
        <w:tc>
          <w:tcPr>
            <w:tcW w:w="2312" w:type="dxa"/>
            <w:gridSpan w:val="2"/>
          </w:tcPr>
          <w:p w:rsidR="004A671B" w:rsidRPr="009614B9" w:rsidRDefault="004A671B" w:rsidP="009614B9">
            <w:pPr>
              <w:ind w:left="29" w:firstLine="0"/>
            </w:pPr>
            <w:r w:rsidRPr="009614B9">
              <w:t>Жиры</w:t>
            </w:r>
          </w:p>
        </w:tc>
        <w:tc>
          <w:tcPr>
            <w:tcW w:w="2313" w:type="dxa"/>
            <w:gridSpan w:val="2"/>
          </w:tcPr>
          <w:p w:rsidR="004A671B" w:rsidRPr="009614B9" w:rsidRDefault="004A671B" w:rsidP="009614B9">
            <w:pPr>
              <w:ind w:left="29" w:firstLine="0"/>
            </w:pPr>
            <w:r w:rsidRPr="009614B9">
              <w:t>Углеводы</w:t>
            </w:r>
          </w:p>
        </w:tc>
      </w:tr>
      <w:tr w:rsidR="004A671B" w:rsidRPr="00410DB4" w:rsidTr="00650435">
        <w:tc>
          <w:tcPr>
            <w:tcW w:w="1805" w:type="dxa"/>
            <w:vMerge/>
          </w:tcPr>
          <w:p w:rsidR="004A671B" w:rsidRPr="009614B9" w:rsidRDefault="004A671B" w:rsidP="009614B9">
            <w:pPr>
              <w:ind w:left="29" w:firstLine="0"/>
            </w:pPr>
          </w:p>
        </w:tc>
        <w:tc>
          <w:tcPr>
            <w:tcW w:w="831" w:type="dxa"/>
            <w:vMerge/>
          </w:tcPr>
          <w:p w:rsidR="004A671B" w:rsidRPr="009614B9" w:rsidRDefault="004A671B" w:rsidP="009614B9">
            <w:pPr>
              <w:ind w:left="29" w:firstLine="0"/>
            </w:pPr>
          </w:p>
        </w:tc>
        <w:tc>
          <w:tcPr>
            <w:tcW w:w="1165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100г продукта</w:t>
            </w:r>
          </w:p>
        </w:tc>
        <w:tc>
          <w:tcPr>
            <w:tcW w:w="1145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блюде (ккал)</w:t>
            </w:r>
          </w:p>
        </w:tc>
        <w:tc>
          <w:tcPr>
            <w:tcW w:w="1166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100г продукта</w:t>
            </w:r>
          </w:p>
        </w:tc>
        <w:tc>
          <w:tcPr>
            <w:tcW w:w="1146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блюде (ккал)</w:t>
            </w:r>
          </w:p>
        </w:tc>
        <w:tc>
          <w:tcPr>
            <w:tcW w:w="1167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100г продукта</w:t>
            </w:r>
          </w:p>
        </w:tc>
        <w:tc>
          <w:tcPr>
            <w:tcW w:w="1146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блюде (ккал)</w:t>
            </w: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8</w:t>
            </w: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 xml:space="preserve">Треска 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16,0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 xml:space="preserve">Масло </w:t>
            </w:r>
            <w:proofErr w:type="spellStart"/>
            <w:r w:rsidRPr="00410DB4">
              <w:rPr>
                <w:rFonts w:eastAsia="Calibri"/>
                <w:lang w:eastAsia="en-US"/>
              </w:rPr>
              <w:t>раст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99,9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 xml:space="preserve">Мука </w:t>
            </w:r>
            <w:proofErr w:type="spellStart"/>
            <w:r w:rsidRPr="00410DB4">
              <w:rPr>
                <w:rFonts w:eastAsia="Calibri"/>
                <w:lang w:eastAsia="en-US"/>
              </w:rPr>
              <w:t>пш</w:t>
            </w:r>
            <w:proofErr w:type="spellEnd"/>
            <w:r w:rsidRPr="00410DB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10,6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67,6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молоко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2,8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3,2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4,7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яйцо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12,7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b/>
                <w:lang w:eastAsia="en-US"/>
              </w:rPr>
            </w:pPr>
            <w:r w:rsidRPr="00410DB4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4A671B" w:rsidRPr="00410DB4" w:rsidRDefault="004A671B" w:rsidP="004A671B">
      <w:pPr>
        <w:jc w:val="both"/>
        <w:rPr>
          <w:rFonts w:eastAsia="Calibri"/>
          <w:lang w:eastAsia="en-US"/>
        </w:rPr>
      </w:pPr>
      <w:r w:rsidRPr="00410DB4">
        <w:rPr>
          <w:rFonts w:eastAsia="Calibri"/>
          <w:lang w:eastAsia="en-US"/>
        </w:rPr>
        <w:t>2)</w:t>
      </w:r>
      <w:r w:rsidRPr="00410DB4">
        <w:rPr>
          <w:rFonts w:eastAsia="Calibri"/>
          <w:b/>
          <w:lang w:eastAsia="en-US"/>
        </w:rPr>
        <w:t xml:space="preserve"> </w:t>
      </w:r>
      <w:r w:rsidRPr="00410DB4">
        <w:rPr>
          <w:rFonts w:eastAsia="Calibri"/>
          <w:lang w:eastAsia="en-US"/>
        </w:rPr>
        <w:t>Рассчитать калорийность блюда «Жаркое куриное с грибами»</w:t>
      </w:r>
    </w:p>
    <w:p w:rsidR="004A671B" w:rsidRPr="00410DB4" w:rsidRDefault="004A671B" w:rsidP="004A671B">
      <w:pPr>
        <w:jc w:val="both"/>
        <w:rPr>
          <w:rFonts w:eastAsia="Calibri"/>
          <w:lang w:eastAsia="en-US"/>
        </w:rPr>
      </w:pPr>
      <w:r w:rsidRPr="00410DB4">
        <w:rPr>
          <w:rFonts w:eastAsia="Calibri"/>
          <w:lang w:eastAsia="en-US"/>
        </w:rPr>
        <w:t>Таблица 2 - Рецептура и химический состав продуктов блюда «Жаркое куриное с грибами»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933"/>
        <w:gridCol w:w="1184"/>
        <w:gridCol w:w="984"/>
        <w:gridCol w:w="1184"/>
        <w:gridCol w:w="984"/>
        <w:gridCol w:w="1184"/>
        <w:gridCol w:w="984"/>
      </w:tblGrid>
      <w:tr w:rsidR="004A671B" w:rsidRPr="00410DB4" w:rsidTr="00650435">
        <w:tc>
          <w:tcPr>
            <w:tcW w:w="1805" w:type="dxa"/>
            <w:vMerge w:val="restart"/>
          </w:tcPr>
          <w:p w:rsidR="004A671B" w:rsidRPr="009614B9" w:rsidRDefault="004A671B" w:rsidP="009614B9">
            <w:pPr>
              <w:ind w:left="29" w:firstLine="0"/>
            </w:pPr>
            <w:r w:rsidRPr="009614B9">
              <w:t>Продукты</w:t>
            </w:r>
          </w:p>
        </w:tc>
        <w:tc>
          <w:tcPr>
            <w:tcW w:w="831" w:type="dxa"/>
            <w:vMerge w:val="restart"/>
          </w:tcPr>
          <w:p w:rsidR="004A671B" w:rsidRPr="009614B9" w:rsidRDefault="004A671B" w:rsidP="009614B9">
            <w:pPr>
              <w:ind w:left="29" w:firstLine="0"/>
            </w:pPr>
            <w:r w:rsidRPr="009614B9">
              <w:t>Кол-во(г)</w:t>
            </w:r>
          </w:p>
        </w:tc>
        <w:tc>
          <w:tcPr>
            <w:tcW w:w="2310" w:type="dxa"/>
            <w:gridSpan w:val="2"/>
          </w:tcPr>
          <w:p w:rsidR="004A671B" w:rsidRPr="009614B9" w:rsidRDefault="004A671B" w:rsidP="009614B9">
            <w:pPr>
              <w:ind w:left="29" w:firstLine="0"/>
            </w:pPr>
            <w:r w:rsidRPr="009614B9">
              <w:t>Белки</w:t>
            </w:r>
          </w:p>
        </w:tc>
        <w:tc>
          <w:tcPr>
            <w:tcW w:w="2312" w:type="dxa"/>
            <w:gridSpan w:val="2"/>
          </w:tcPr>
          <w:p w:rsidR="004A671B" w:rsidRPr="009614B9" w:rsidRDefault="004A671B" w:rsidP="009614B9">
            <w:pPr>
              <w:ind w:left="29" w:firstLine="0"/>
            </w:pPr>
            <w:r w:rsidRPr="009614B9">
              <w:t>жиры</w:t>
            </w:r>
          </w:p>
        </w:tc>
        <w:tc>
          <w:tcPr>
            <w:tcW w:w="2313" w:type="dxa"/>
            <w:gridSpan w:val="2"/>
          </w:tcPr>
          <w:p w:rsidR="004A671B" w:rsidRPr="009614B9" w:rsidRDefault="004A671B" w:rsidP="009614B9">
            <w:pPr>
              <w:ind w:left="29" w:firstLine="0"/>
            </w:pPr>
            <w:r w:rsidRPr="009614B9">
              <w:t>углеводы</w:t>
            </w:r>
          </w:p>
        </w:tc>
      </w:tr>
      <w:tr w:rsidR="004A671B" w:rsidRPr="00410DB4" w:rsidTr="00650435">
        <w:tc>
          <w:tcPr>
            <w:tcW w:w="1805" w:type="dxa"/>
            <w:vMerge/>
          </w:tcPr>
          <w:p w:rsidR="004A671B" w:rsidRPr="009614B9" w:rsidRDefault="004A671B" w:rsidP="009614B9">
            <w:pPr>
              <w:ind w:left="29" w:firstLine="0"/>
            </w:pPr>
          </w:p>
        </w:tc>
        <w:tc>
          <w:tcPr>
            <w:tcW w:w="831" w:type="dxa"/>
            <w:vMerge/>
          </w:tcPr>
          <w:p w:rsidR="004A671B" w:rsidRPr="009614B9" w:rsidRDefault="004A671B" w:rsidP="009614B9">
            <w:pPr>
              <w:ind w:left="29" w:firstLine="0"/>
            </w:pPr>
          </w:p>
        </w:tc>
        <w:tc>
          <w:tcPr>
            <w:tcW w:w="1165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100 г продукта</w:t>
            </w:r>
          </w:p>
        </w:tc>
        <w:tc>
          <w:tcPr>
            <w:tcW w:w="1145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блюде</w:t>
            </w:r>
          </w:p>
          <w:p w:rsidR="004A671B" w:rsidRPr="009614B9" w:rsidRDefault="004A671B" w:rsidP="009614B9">
            <w:pPr>
              <w:ind w:left="29" w:firstLine="0"/>
            </w:pPr>
            <w:r w:rsidRPr="009614B9">
              <w:t>(ккал)</w:t>
            </w:r>
          </w:p>
        </w:tc>
        <w:tc>
          <w:tcPr>
            <w:tcW w:w="1166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100 г продукта</w:t>
            </w:r>
          </w:p>
        </w:tc>
        <w:tc>
          <w:tcPr>
            <w:tcW w:w="1146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блюде</w:t>
            </w:r>
          </w:p>
          <w:p w:rsidR="004A671B" w:rsidRPr="009614B9" w:rsidRDefault="004A671B" w:rsidP="009614B9">
            <w:pPr>
              <w:ind w:left="29" w:firstLine="0"/>
            </w:pPr>
            <w:r w:rsidRPr="009614B9">
              <w:t>(ккал)</w:t>
            </w:r>
          </w:p>
        </w:tc>
        <w:tc>
          <w:tcPr>
            <w:tcW w:w="1167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100г продукта</w:t>
            </w:r>
          </w:p>
        </w:tc>
        <w:tc>
          <w:tcPr>
            <w:tcW w:w="1146" w:type="dxa"/>
          </w:tcPr>
          <w:p w:rsidR="004A671B" w:rsidRPr="009614B9" w:rsidRDefault="004A671B" w:rsidP="009614B9">
            <w:pPr>
              <w:ind w:left="29" w:firstLine="0"/>
            </w:pPr>
            <w:r w:rsidRPr="009614B9">
              <w:t>в блюде</w:t>
            </w:r>
          </w:p>
          <w:p w:rsidR="004A671B" w:rsidRPr="009614B9" w:rsidRDefault="004A671B" w:rsidP="009614B9">
            <w:pPr>
              <w:ind w:left="29" w:firstLine="0"/>
            </w:pPr>
            <w:r w:rsidRPr="009614B9">
              <w:t>(ккал)</w:t>
            </w: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 xml:space="preserve">Курица 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18,4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 xml:space="preserve">Грибы 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3,2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 xml:space="preserve">Масло </w:t>
            </w:r>
            <w:proofErr w:type="spellStart"/>
            <w:r w:rsidRPr="00410DB4">
              <w:rPr>
                <w:rFonts w:eastAsia="Calibri"/>
                <w:lang w:eastAsia="en-US"/>
              </w:rPr>
              <w:t>раст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410DB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10,6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67,6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 xml:space="preserve">Сметана 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Лук репчатый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center"/>
              <w:rPr>
                <w:rFonts w:eastAsia="Calibri"/>
                <w:lang w:eastAsia="en-US"/>
              </w:rPr>
            </w:pPr>
            <w:r w:rsidRPr="00410DB4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671B" w:rsidRPr="00410DB4" w:rsidTr="00650435">
        <w:tc>
          <w:tcPr>
            <w:tcW w:w="180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b/>
                <w:lang w:eastAsia="en-US"/>
              </w:rPr>
            </w:pPr>
            <w:r w:rsidRPr="00410DB4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831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6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67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6" w:type="dxa"/>
          </w:tcPr>
          <w:p w:rsidR="004A671B" w:rsidRPr="00410DB4" w:rsidRDefault="004A671B" w:rsidP="0065043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A671B" w:rsidRPr="00410DB4" w:rsidRDefault="004A671B" w:rsidP="004A671B">
      <w:pPr>
        <w:jc w:val="both"/>
        <w:rPr>
          <w:rFonts w:eastAsia="Calibri"/>
          <w:lang w:eastAsia="en-US"/>
        </w:rPr>
      </w:pPr>
    </w:p>
    <w:p w:rsidR="009614B9" w:rsidRDefault="009614B9" w:rsidP="009614B9">
      <w:pPr>
        <w:widowControl w:val="0"/>
        <w:ind w:right="-1"/>
        <w:jc w:val="center"/>
        <w:outlineLvl w:val="4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Практическое занятие № 8</w:t>
      </w:r>
    </w:p>
    <w:p w:rsidR="009614B9" w:rsidRDefault="009614B9" w:rsidP="009614B9">
      <w:pPr>
        <w:shd w:val="clear" w:color="auto" w:fill="FFFFFF"/>
        <w:ind w:firstLine="567"/>
        <w:rPr>
          <w:b/>
        </w:rPr>
      </w:pPr>
      <w:r w:rsidRPr="003F7F21">
        <w:rPr>
          <w:b/>
        </w:rPr>
        <w:t xml:space="preserve">Составление рационов питания для различных категорий потребителей </w:t>
      </w:r>
    </w:p>
    <w:p w:rsidR="009614B9" w:rsidRPr="005E53F2" w:rsidRDefault="009614B9" w:rsidP="009614B9">
      <w:pPr>
        <w:shd w:val="clear" w:color="auto" w:fill="FFFFFF"/>
        <w:ind w:firstLine="567"/>
        <w:rPr>
          <w:rFonts w:eastAsia="Times New Roman"/>
        </w:rPr>
      </w:pPr>
      <w:r w:rsidRPr="005E53F2">
        <w:rPr>
          <w:rFonts w:eastAsia="Times New Roman"/>
          <w:b/>
          <w:bCs/>
        </w:rPr>
        <w:t>Цель работы</w:t>
      </w:r>
      <w:r w:rsidRPr="005E53F2">
        <w:rPr>
          <w:rFonts w:eastAsia="Times New Roman"/>
        </w:rPr>
        <w:t>: приобрести практические навыки по составлению меню суточного рациона питания, определению необходимого количества пищевых веществ в суточном рационе.</w:t>
      </w:r>
    </w:p>
    <w:p w:rsidR="009614B9" w:rsidRPr="007658AC" w:rsidRDefault="009614B9" w:rsidP="009614B9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7658AC">
        <w:rPr>
          <w:rFonts w:cs="Times New Roman"/>
          <w:b/>
          <w:lang w:val="ru-RU"/>
        </w:rPr>
        <w:t>Оборудование и реактивы:</w:t>
      </w:r>
      <w:r w:rsidRPr="007658AC">
        <w:rPr>
          <w:rFonts w:cs="Times New Roman"/>
          <w:b/>
          <w:bCs/>
          <w:lang w:val="ru-RU"/>
        </w:rPr>
        <w:t xml:space="preserve"> </w:t>
      </w:r>
      <w:r w:rsidRPr="007658AC">
        <w:rPr>
          <w:rFonts w:cs="Times New Roman"/>
          <w:lang w:val="ru-RU"/>
        </w:rPr>
        <w:t xml:space="preserve">учебник Основы физиологии питания, микробиологии, гигиены и санитарии. Автор З. П. Матюхина, учебник Основы микробиологии, санитарии и гигиены в пищевом производстве автор Т. А. </w:t>
      </w:r>
      <w:proofErr w:type="spellStart"/>
      <w:r w:rsidRPr="007658AC">
        <w:rPr>
          <w:rFonts w:cs="Times New Roman"/>
          <w:lang w:val="ru-RU"/>
        </w:rPr>
        <w:t>Лаушкина</w:t>
      </w:r>
      <w:proofErr w:type="spellEnd"/>
      <w:r w:rsidRPr="007658AC">
        <w:rPr>
          <w:rFonts w:cs="Times New Roman"/>
          <w:lang w:val="ru-RU"/>
        </w:rPr>
        <w:t>.</w:t>
      </w:r>
    </w:p>
    <w:p w:rsidR="009614B9" w:rsidRPr="005E53F2" w:rsidRDefault="009614B9" w:rsidP="009614B9">
      <w:pPr>
        <w:shd w:val="clear" w:color="auto" w:fill="FFFFFF"/>
        <w:ind w:firstLine="567"/>
        <w:jc w:val="both"/>
        <w:rPr>
          <w:rFonts w:eastAsia="Times New Roman"/>
        </w:rPr>
      </w:pPr>
      <w:r w:rsidRPr="007658AC">
        <w:rPr>
          <w:rStyle w:val="StrongEmphasis"/>
        </w:rPr>
        <w:t>Основные теоретические положения</w:t>
      </w:r>
      <w:r>
        <w:rPr>
          <w:rFonts w:eastAsia="Times New Roman"/>
        </w:rPr>
        <w:t xml:space="preserve">: </w:t>
      </w:r>
      <w:r w:rsidRPr="005E53F2">
        <w:rPr>
          <w:rFonts w:eastAsia="Times New Roman"/>
        </w:rPr>
        <w:t>Для поддержания жизнедеятельности живого организма необходимо употреблять пищу, содержащую определенное количество веществ, которая преобразуется в организме в энергию.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При подборе оптимального пищевого рациона важно учитывать не только калорийность, но и химические компоненты пищи, следить за правильным соотношением белков, жиров и углеводов в суточном рационе и учитывать их особенности в пищевых продуктах различного содержания, так как в животной пище белки по аминокислотному составу соответствуют потребностям человеческого организма, но животные жиры бедны незаменимыми жирными кислотами, которые имеются в растительном масле, а растительный белок не содержит некоторых аминокислот, которые необходимы человеку, или содержит их в недостаточном количестве.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Физиологические величины потребности в пищевых веществах и энергии для детей, подростков и взрослых разработаны Институтом питания (1968). В соответствии с этими рекомендациями калорийность рационов взрослого работающего населения нормируется в зависимости от интенсивности труда.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Каждый грамм белка и каждый грамм углеводов при сгорании в организме (при окислении) образует тепло равное 4 ккал или 16,74 кДж. При сгорании 1 г жира образуется 9 ккал или 37,7 кДж.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При сбалансированном питании оптимальное соотношение между белками, жирами и углеводами в норме должно составлять 1: 1,1: 4,1 для мужчин и женщин молодого возраста, занятых умственным трудом, и 1: 1,3: 5 для людей, занимающихся тяжелым трудом.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 xml:space="preserve">Согласно </w:t>
      </w:r>
      <w:proofErr w:type="spellStart"/>
      <w:r w:rsidRPr="005E53F2">
        <w:rPr>
          <w:rFonts w:eastAsia="Times New Roman"/>
        </w:rPr>
        <w:t>СанПин</w:t>
      </w:r>
      <w:proofErr w:type="spellEnd"/>
      <w:r w:rsidRPr="005E53F2">
        <w:rPr>
          <w:rFonts w:eastAsia="Times New Roman"/>
        </w:rPr>
        <w:t xml:space="preserve"> 23.2.1078-01 – среднесуточная норма потребления пищевых веществ при эн</w:t>
      </w:r>
      <w:r>
        <w:rPr>
          <w:rFonts w:eastAsia="Times New Roman"/>
        </w:rPr>
        <w:t>ергетической ценности рациона 2</w:t>
      </w:r>
      <w:r w:rsidRPr="005E53F2">
        <w:rPr>
          <w:rFonts w:eastAsia="Times New Roman"/>
        </w:rPr>
        <w:t>500 ккал составляет:</w:t>
      </w:r>
    </w:p>
    <w:p w:rsidR="009614B9" w:rsidRPr="005E53F2" w:rsidRDefault="009614B9" w:rsidP="009614B9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Жира 83 г</w:t>
      </w:r>
    </w:p>
    <w:p w:rsidR="009614B9" w:rsidRPr="005E53F2" w:rsidRDefault="009614B9" w:rsidP="009614B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 w:rsidRPr="005E53F2">
        <w:rPr>
          <w:rFonts w:eastAsia="Times New Roman"/>
        </w:rPr>
        <w:t>Белков 75 г</w:t>
      </w:r>
    </w:p>
    <w:p w:rsidR="009614B9" w:rsidRPr="005E53F2" w:rsidRDefault="009614B9" w:rsidP="009614B9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Углеводов 365 г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Причём на долю животного белка должно приходиться 55% общего количества белка суточного рациона.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Сбалансированность жира в пищевых рационах должна обеспечивать физиологические пропорции насыщенных и полиненасыщенных жирных кислот и соответствовать 30% растительного масла, 70% животного жира.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Сбалансированный состав углеводов включает 75% крахмала, 20% сахара, 5% пектиновых веществ и клетчатки (от общего количества углеводов).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 xml:space="preserve">Оптимальное соотношение </w:t>
      </w:r>
      <w:proofErr w:type="spellStart"/>
      <w:r w:rsidRPr="005E53F2">
        <w:rPr>
          <w:rFonts w:eastAsia="Times New Roman"/>
        </w:rPr>
        <w:t>Ca</w:t>
      </w:r>
      <w:proofErr w:type="spellEnd"/>
      <w:r w:rsidRPr="005E53F2">
        <w:rPr>
          <w:rFonts w:eastAsia="Times New Roman"/>
        </w:rPr>
        <w:t xml:space="preserve">, P, </w:t>
      </w:r>
      <w:proofErr w:type="spellStart"/>
      <w:r w:rsidRPr="005E53F2">
        <w:rPr>
          <w:rFonts w:eastAsia="Times New Roman"/>
        </w:rPr>
        <w:t>Mg</w:t>
      </w:r>
      <w:proofErr w:type="spellEnd"/>
      <w:r w:rsidRPr="005E53F2">
        <w:rPr>
          <w:rFonts w:eastAsia="Times New Roman"/>
        </w:rPr>
        <w:t xml:space="preserve"> – 1: 1: 0,5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Энергетическая ценность белка должна составлять 12%, жира 30%, углеводов 58% суточной энергетической потребности человека.</w:t>
      </w:r>
    </w:p>
    <w:p w:rsidR="009614B9" w:rsidRPr="005E53F2" w:rsidRDefault="009614B9" w:rsidP="009614B9">
      <w:p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При составлении суточного рациона питания важно учитывать следующее:</w:t>
      </w:r>
    </w:p>
    <w:p w:rsidR="009614B9" w:rsidRPr="005E53F2" w:rsidRDefault="009614B9" w:rsidP="009614B9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Продукты, содержащие белки животного происхождения необходимо включать в рацион в первой половине дня, а молочно-растительные – во второй</w:t>
      </w:r>
    </w:p>
    <w:p w:rsidR="009614B9" w:rsidRPr="005E53F2" w:rsidRDefault="009614B9" w:rsidP="009614B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 w:rsidRPr="005E53F2">
        <w:rPr>
          <w:rFonts w:eastAsia="Times New Roman"/>
        </w:rPr>
        <w:t>Энергетическая ценность суточного рациона должна обеспечиваться в основном углеводами растительной пищи, которая обогащает пищу водорастворимыми витаминами и минеральными веществами.</w:t>
      </w:r>
    </w:p>
    <w:p w:rsidR="009614B9" w:rsidRPr="005E53F2" w:rsidRDefault="009614B9" w:rsidP="009614B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 w:rsidRPr="005E53F2">
        <w:rPr>
          <w:rFonts w:eastAsia="Times New Roman"/>
        </w:rPr>
        <w:t>Растительная пища должна составлять не более 40% общей массы продуктов, так как содержит большое количество клетчатки, препятствующей всасыванию питательных веществ.</w:t>
      </w:r>
    </w:p>
    <w:p w:rsidR="009614B9" w:rsidRPr="005E53F2" w:rsidRDefault="009614B9" w:rsidP="009614B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 w:rsidRPr="005E53F2">
        <w:rPr>
          <w:rFonts w:eastAsia="Times New Roman"/>
        </w:rPr>
        <w:t>В меню завтрака необходимо включать блюда, содержащие мясо, рыбу, крупы, овощи, жиры, горячие напитки</w:t>
      </w:r>
    </w:p>
    <w:p w:rsidR="009614B9" w:rsidRPr="005E53F2" w:rsidRDefault="009614B9" w:rsidP="009614B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 w:rsidRPr="005E53F2">
        <w:rPr>
          <w:rFonts w:eastAsia="Times New Roman"/>
        </w:rPr>
        <w:t>На обед рекомендовано включать разнообразные закуски, горячие супы, вторые блюда, завершать обед следует сладкими блюдами.</w:t>
      </w:r>
    </w:p>
    <w:p w:rsidR="009614B9" w:rsidRPr="005E53F2" w:rsidRDefault="009614B9" w:rsidP="009614B9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</w:rPr>
      </w:pPr>
      <w:r w:rsidRPr="005E53F2">
        <w:rPr>
          <w:rFonts w:eastAsia="Times New Roman"/>
        </w:rPr>
        <w:t>На полдник и ужин подают молочно-растительные блюда, напитки</w:t>
      </w:r>
    </w:p>
    <w:p w:rsidR="009614B9" w:rsidRPr="005E53F2" w:rsidRDefault="009614B9" w:rsidP="009614B9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</w:rPr>
        <w:t>Ход</w:t>
      </w:r>
      <w:r w:rsidRPr="005E53F2">
        <w:rPr>
          <w:rFonts w:eastAsia="Times New Roman"/>
          <w:b/>
          <w:bCs/>
        </w:rPr>
        <w:t xml:space="preserve"> работы:</w:t>
      </w:r>
    </w:p>
    <w:p w:rsidR="009614B9" w:rsidRPr="005E53F2" w:rsidRDefault="009614B9" w:rsidP="009614B9">
      <w:pPr>
        <w:shd w:val="clear" w:color="auto" w:fill="FFFFFF"/>
        <w:ind w:left="720"/>
        <w:rPr>
          <w:rFonts w:eastAsia="Times New Roman"/>
        </w:rPr>
      </w:pPr>
      <w:r w:rsidRPr="005E53F2">
        <w:rPr>
          <w:rFonts w:eastAsia="Times New Roman"/>
        </w:rPr>
        <w:t>1.Рассчитать среднесуточную норму потребления пищевых веществ, учитывая энергетическую ценность рациона</w:t>
      </w:r>
    </w:p>
    <w:p w:rsidR="009614B9" w:rsidRPr="005E53F2" w:rsidRDefault="009614B9" w:rsidP="009614B9">
      <w:pPr>
        <w:shd w:val="clear" w:color="auto" w:fill="FFFFFF"/>
        <w:ind w:left="720"/>
        <w:rPr>
          <w:rFonts w:eastAsia="Times New Roman"/>
        </w:rPr>
      </w:pPr>
      <w:r w:rsidRPr="005E53F2">
        <w:rPr>
          <w:rFonts w:eastAsia="Times New Roman"/>
        </w:rPr>
        <w:t>2.Распределить энергетическую ценность и содержание пищевых веществ по отдельным приёмам пищи, данные занести в таблицу</w:t>
      </w:r>
    </w:p>
    <w:p w:rsidR="009614B9" w:rsidRPr="005E53F2" w:rsidRDefault="009614B9" w:rsidP="009614B9">
      <w:pPr>
        <w:shd w:val="clear" w:color="auto" w:fill="FFFFFF"/>
        <w:ind w:left="720"/>
        <w:rPr>
          <w:rFonts w:eastAsia="Times New Roman"/>
        </w:rPr>
      </w:pPr>
      <w:r w:rsidRPr="005E53F2">
        <w:rPr>
          <w:rFonts w:eastAsia="Times New Roman"/>
        </w:rPr>
        <w:t>3.Составить меню суточного рациона питания для 1 категории потребителей.</w:t>
      </w:r>
    </w:p>
    <w:p w:rsidR="009614B9" w:rsidRPr="005E53F2" w:rsidRDefault="009614B9" w:rsidP="009614B9">
      <w:pPr>
        <w:shd w:val="clear" w:color="auto" w:fill="FFFFFF"/>
        <w:ind w:left="720"/>
        <w:rPr>
          <w:rFonts w:eastAsia="Times New Roman"/>
        </w:rPr>
      </w:pPr>
      <w:r w:rsidRPr="005E53F2">
        <w:rPr>
          <w:rFonts w:eastAsia="Times New Roman"/>
        </w:rPr>
        <w:t>4.Определить калорийность составленного рациона питания</w:t>
      </w:r>
    </w:p>
    <w:p w:rsidR="009614B9" w:rsidRPr="005E53F2" w:rsidRDefault="009614B9" w:rsidP="009614B9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5E53F2">
        <w:rPr>
          <w:rFonts w:eastAsia="Times New Roman"/>
        </w:rPr>
        <w:t>Сделать выводы по практической работе.</w:t>
      </w:r>
    </w:p>
    <w:p w:rsidR="009614B9" w:rsidRPr="005E53F2" w:rsidRDefault="009614B9" w:rsidP="009614B9">
      <w:pPr>
        <w:shd w:val="clear" w:color="auto" w:fill="FFFFFF"/>
        <w:ind w:left="360"/>
        <w:rPr>
          <w:rFonts w:eastAsia="Times New Roman"/>
        </w:rPr>
      </w:pPr>
      <w:r w:rsidRPr="005E53F2">
        <w:rPr>
          <w:rFonts w:eastAsia="Times New Roman"/>
        </w:rPr>
        <w:t>Таблица №1 Распределение энергетической ценности и содержания пищевых веществ по отдельным приёмам пищи</w:t>
      </w:r>
    </w:p>
    <w:tbl>
      <w:tblPr>
        <w:tblStyle w:val="afffff4"/>
        <w:tblW w:w="0" w:type="auto"/>
        <w:tblLayout w:type="fixed"/>
        <w:tblLook w:val="04A0" w:firstRow="1" w:lastRow="0" w:firstColumn="1" w:lastColumn="0" w:noHBand="0" w:noVBand="1"/>
      </w:tblPr>
      <w:tblGrid>
        <w:gridCol w:w="1685"/>
        <w:gridCol w:w="745"/>
        <w:gridCol w:w="879"/>
        <w:gridCol w:w="861"/>
        <w:gridCol w:w="928"/>
        <w:gridCol w:w="809"/>
        <w:gridCol w:w="861"/>
        <w:gridCol w:w="858"/>
        <w:gridCol w:w="985"/>
        <w:gridCol w:w="734"/>
      </w:tblGrid>
      <w:tr w:rsidR="009614B9" w:rsidRPr="005E53F2" w:rsidTr="006E0716">
        <w:tc>
          <w:tcPr>
            <w:tcW w:w="1685" w:type="dxa"/>
            <w:vMerge w:val="restart"/>
            <w:hideMark/>
          </w:tcPr>
          <w:p w:rsidR="009614B9" w:rsidRPr="006E0716" w:rsidRDefault="009614B9" w:rsidP="006E0716">
            <w:pPr>
              <w:ind w:left="29" w:firstLine="0"/>
            </w:pPr>
            <w:r w:rsidRPr="006E0716">
              <w:t>Приём пищи</w:t>
            </w:r>
          </w:p>
        </w:tc>
        <w:tc>
          <w:tcPr>
            <w:tcW w:w="745" w:type="dxa"/>
            <w:vMerge w:val="restart"/>
            <w:hideMark/>
          </w:tcPr>
          <w:p w:rsidR="009614B9" w:rsidRPr="006E0716" w:rsidRDefault="009614B9" w:rsidP="006E0716">
            <w:pPr>
              <w:ind w:left="29" w:firstLine="0"/>
            </w:pPr>
            <w:r w:rsidRPr="006E0716">
              <w:t>%</w:t>
            </w:r>
          </w:p>
        </w:tc>
        <w:tc>
          <w:tcPr>
            <w:tcW w:w="2668" w:type="dxa"/>
            <w:gridSpan w:val="3"/>
            <w:hideMark/>
          </w:tcPr>
          <w:p w:rsidR="009614B9" w:rsidRPr="006E0716" w:rsidRDefault="009614B9" w:rsidP="006E0716">
            <w:pPr>
              <w:ind w:left="29" w:firstLine="0"/>
            </w:pPr>
            <w:r w:rsidRPr="006E0716">
              <w:t>Белки, г</w:t>
            </w:r>
          </w:p>
        </w:tc>
        <w:tc>
          <w:tcPr>
            <w:tcW w:w="2528" w:type="dxa"/>
            <w:gridSpan w:val="3"/>
            <w:hideMark/>
          </w:tcPr>
          <w:p w:rsidR="009614B9" w:rsidRPr="006E0716" w:rsidRDefault="009614B9" w:rsidP="006E0716">
            <w:pPr>
              <w:ind w:left="29" w:firstLine="0"/>
            </w:pPr>
            <w:r w:rsidRPr="006E0716">
              <w:t>Жиры, г</w:t>
            </w:r>
          </w:p>
        </w:tc>
        <w:tc>
          <w:tcPr>
            <w:tcW w:w="985" w:type="dxa"/>
            <w:vMerge w:val="restart"/>
            <w:hideMark/>
          </w:tcPr>
          <w:p w:rsidR="009614B9" w:rsidRPr="006E0716" w:rsidRDefault="009614B9" w:rsidP="006E0716">
            <w:pPr>
              <w:ind w:left="29" w:firstLine="0"/>
            </w:pPr>
            <w:r w:rsidRPr="006E0716">
              <w:t>Углеводы</w:t>
            </w:r>
          </w:p>
        </w:tc>
        <w:tc>
          <w:tcPr>
            <w:tcW w:w="734" w:type="dxa"/>
            <w:vMerge w:val="restart"/>
            <w:hideMark/>
          </w:tcPr>
          <w:p w:rsidR="009614B9" w:rsidRPr="006E0716" w:rsidRDefault="009614B9" w:rsidP="006E0716">
            <w:pPr>
              <w:ind w:left="29" w:firstLine="0"/>
            </w:pPr>
            <w:proofErr w:type="spellStart"/>
            <w:r w:rsidRPr="006E0716">
              <w:t>Энерг</w:t>
            </w:r>
            <w:proofErr w:type="spellEnd"/>
            <w:r w:rsidRPr="006E0716">
              <w:t>. цен, ккал</w:t>
            </w:r>
          </w:p>
        </w:tc>
      </w:tr>
      <w:tr w:rsidR="009614B9" w:rsidRPr="005E53F2" w:rsidTr="006E0716">
        <w:tc>
          <w:tcPr>
            <w:tcW w:w="1685" w:type="dxa"/>
            <w:vMerge/>
            <w:hideMark/>
          </w:tcPr>
          <w:p w:rsidR="009614B9" w:rsidRPr="005E53F2" w:rsidRDefault="009614B9" w:rsidP="00650435">
            <w:pPr>
              <w:rPr>
                <w:rFonts w:eastAsia="Times New Roman"/>
              </w:rPr>
            </w:pPr>
          </w:p>
        </w:tc>
        <w:tc>
          <w:tcPr>
            <w:tcW w:w="745" w:type="dxa"/>
            <w:vMerge/>
            <w:hideMark/>
          </w:tcPr>
          <w:p w:rsidR="009614B9" w:rsidRPr="005E53F2" w:rsidRDefault="009614B9" w:rsidP="00650435">
            <w:pPr>
              <w:rPr>
                <w:rFonts w:eastAsia="Times New Roman"/>
              </w:rPr>
            </w:pPr>
          </w:p>
        </w:tc>
        <w:tc>
          <w:tcPr>
            <w:tcW w:w="879" w:type="dxa"/>
            <w:hideMark/>
          </w:tcPr>
          <w:p w:rsidR="009614B9" w:rsidRPr="006E0716" w:rsidRDefault="009614B9" w:rsidP="00804954">
            <w:pPr>
              <w:ind w:left="9" w:firstLine="0"/>
            </w:pPr>
            <w:r w:rsidRPr="006E0716">
              <w:t>Общ.</w:t>
            </w:r>
          </w:p>
        </w:tc>
        <w:tc>
          <w:tcPr>
            <w:tcW w:w="861" w:type="dxa"/>
            <w:hideMark/>
          </w:tcPr>
          <w:p w:rsidR="009614B9" w:rsidRPr="006E0716" w:rsidRDefault="009614B9" w:rsidP="00804954">
            <w:pPr>
              <w:ind w:left="9" w:firstLine="0"/>
            </w:pPr>
            <w:r w:rsidRPr="006E0716">
              <w:t>Жив.</w:t>
            </w:r>
          </w:p>
        </w:tc>
        <w:tc>
          <w:tcPr>
            <w:tcW w:w="928" w:type="dxa"/>
            <w:hideMark/>
          </w:tcPr>
          <w:p w:rsidR="009614B9" w:rsidRPr="00804954" w:rsidRDefault="009614B9" w:rsidP="00804954">
            <w:pPr>
              <w:ind w:left="9" w:firstLine="0"/>
            </w:pPr>
            <w:proofErr w:type="spellStart"/>
            <w:r w:rsidRPr="00804954">
              <w:t>Раст</w:t>
            </w:r>
            <w:proofErr w:type="spellEnd"/>
            <w:r w:rsidRPr="00804954">
              <w:t>.</w:t>
            </w:r>
          </w:p>
        </w:tc>
        <w:tc>
          <w:tcPr>
            <w:tcW w:w="809" w:type="dxa"/>
            <w:hideMark/>
          </w:tcPr>
          <w:p w:rsidR="009614B9" w:rsidRPr="00804954" w:rsidRDefault="009614B9" w:rsidP="00804954">
            <w:pPr>
              <w:ind w:left="9" w:firstLine="0"/>
            </w:pPr>
            <w:r w:rsidRPr="00804954">
              <w:t>Общ.</w:t>
            </w:r>
          </w:p>
        </w:tc>
        <w:tc>
          <w:tcPr>
            <w:tcW w:w="861" w:type="dxa"/>
            <w:hideMark/>
          </w:tcPr>
          <w:p w:rsidR="009614B9" w:rsidRPr="00804954" w:rsidRDefault="009614B9" w:rsidP="00804954">
            <w:pPr>
              <w:ind w:left="9" w:firstLine="0"/>
            </w:pPr>
            <w:r w:rsidRPr="00804954">
              <w:t>Жив.</w:t>
            </w:r>
          </w:p>
        </w:tc>
        <w:tc>
          <w:tcPr>
            <w:tcW w:w="858" w:type="dxa"/>
            <w:hideMark/>
          </w:tcPr>
          <w:p w:rsidR="009614B9" w:rsidRPr="00804954" w:rsidRDefault="009614B9" w:rsidP="00804954">
            <w:pPr>
              <w:ind w:left="9" w:firstLine="0"/>
            </w:pPr>
            <w:proofErr w:type="spellStart"/>
            <w:r w:rsidRPr="00804954">
              <w:t>Раст</w:t>
            </w:r>
            <w:proofErr w:type="spellEnd"/>
            <w:r w:rsidRPr="00804954">
              <w:t>.</w:t>
            </w:r>
          </w:p>
        </w:tc>
        <w:tc>
          <w:tcPr>
            <w:tcW w:w="985" w:type="dxa"/>
            <w:vMerge/>
            <w:hideMark/>
          </w:tcPr>
          <w:p w:rsidR="009614B9" w:rsidRPr="005E53F2" w:rsidRDefault="009614B9" w:rsidP="00650435">
            <w:pPr>
              <w:rPr>
                <w:rFonts w:eastAsia="Times New Roman"/>
              </w:rPr>
            </w:pPr>
          </w:p>
        </w:tc>
        <w:tc>
          <w:tcPr>
            <w:tcW w:w="734" w:type="dxa"/>
            <w:vMerge/>
            <w:hideMark/>
          </w:tcPr>
          <w:p w:rsidR="009614B9" w:rsidRPr="005E53F2" w:rsidRDefault="009614B9" w:rsidP="00650435">
            <w:pPr>
              <w:rPr>
                <w:rFonts w:eastAsia="Times New Roman"/>
              </w:rPr>
            </w:pPr>
          </w:p>
        </w:tc>
      </w:tr>
      <w:tr w:rsidR="009614B9" w:rsidRPr="005E53F2" w:rsidTr="006E0716">
        <w:tc>
          <w:tcPr>
            <w:tcW w:w="1685" w:type="dxa"/>
            <w:hideMark/>
          </w:tcPr>
          <w:p w:rsidR="009614B9" w:rsidRPr="005E53F2" w:rsidRDefault="009614B9" w:rsidP="00804954">
            <w:pPr>
              <w:spacing w:before="100" w:beforeAutospacing="1" w:after="100" w:afterAutospacing="1"/>
              <w:ind w:left="29" w:firstLine="0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Рекомендуемые нормы, суточный рацион</w:t>
            </w:r>
          </w:p>
        </w:tc>
        <w:tc>
          <w:tcPr>
            <w:tcW w:w="74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100</w:t>
            </w:r>
          </w:p>
        </w:tc>
        <w:tc>
          <w:tcPr>
            <w:tcW w:w="87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2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5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8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34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E0716">
        <w:tc>
          <w:tcPr>
            <w:tcW w:w="1685" w:type="dxa"/>
            <w:hideMark/>
          </w:tcPr>
          <w:p w:rsidR="009614B9" w:rsidRPr="005E53F2" w:rsidRDefault="009614B9" w:rsidP="00804954">
            <w:pPr>
              <w:spacing w:before="100" w:beforeAutospacing="1" w:after="100" w:afterAutospacing="1"/>
              <w:ind w:left="313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Завтрак</w:t>
            </w:r>
          </w:p>
        </w:tc>
        <w:tc>
          <w:tcPr>
            <w:tcW w:w="74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30</w:t>
            </w:r>
          </w:p>
        </w:tc>
        <w:tc>
          <w:tcPr>
            <w:tcW w:w="87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2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5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8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34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E0716">
        <w:tc>
          <w:tcPr>
            <w:tcW w:w="1685" w:type="dxa"/>
            <w:hideMark/>
          </w:tcPr>
          <w:p w:rsidR="009614B9" w:rsidRPr="005E53F2" w:rsidRDefault="009614B9" w:rsidP="00804954">
            <w:pPr>
              <w:spacing w:before="100" w:beforeAutospacing="1" w:after="100" w:afterAutospacing="1"/>
              <w:ind w:left="313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Обед</w:t>
            </w:r>
          </w:p>
        </w:tc>
        <w:tc>
          <w:tcPr>
            <w:tcW w:w="74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45</w:t>
            </w:r>
          </w:p>
        </w:tc>
        <w:tc>
          <w:tcPr>
            <w:tcW w:w="87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2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5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8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34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E0716">
        <w:tc>
          <w:tcPr>
            <w:tcW w:w="1685" w:type="dxa"/>
            <w:hideMark/>
          </w:tcPr>
          <w:p w:rsidR="009614B9" w:rsidRPr="005E53F2" w:rsidRDefault="009614B9" w:rsidP="00804954">
            <w:pPr>
              <w:spacing w:before="100" w:beforeAutospacing="1" w:after="100" w:afterAutospacing="1"/>
              <w:ind w:left="313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Ужин</w:t>
            </w:r>
          </w:p>
        </w:tc>
        <w:tc>
          <w:tcPr>
            <w:tcW w:w="74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25</w:t>
            </w:r>
          </w:p>
        </w:tc>
        <w:tc>
          <w:tcPr>
            <w:tcW w:w="87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2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5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8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34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E0716">
        <w:tc>
          <w:tcPr>
            <w:tcW w:w="168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4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7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2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61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58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98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34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</w:tbl>
    <w:p w:rsidR="009614B9" w:rsidRPr="005E53F2" w:rsidRDefault="009614B9" w:rsidP="009614B9">
      <w:pPr>
        <w:shd w:val="clear" w:color="auto" w:fill="FFFFFF"/>
        <w:spacing w:before="100" w:beforeAutospacing="1" w:after="100" w:afterAutospacing="1"/>
        <w:ind w:left="360"/>
        <w:rPr>
          <w:rFonts w:eastAsia="Times New Roman"/>
        </w:rPr>
      </w:pPr>
      <w:r w:rsidRPr="005E53F2">
        <w:rPr>
          <w:rFonts w:eastAsia="Times New Roman"/>
        </w:rPr>
        <w:t>Таблица №2 Составление суточного рациона питания (схема рабочей таблицы)</w:t>
      </w: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2216"/>
        <w:gridCol w:w="689"/>
        <w:gridCol w:w="748"/>
        <w:gridCol w:w="726"/>
        <w:gridCol w:w="721"/>
        <w:gridCol w:w="748"/>
        <w:gridCol w:w="726"/>
        <w:gridCol w:w="721"/>
        <w:gridCol w:w="1183"/>
        <w:gridCol w:w="867"/>
      </w:tblGrid>
      <w:tr w:rsidR="009614B9" w:rsidRPr="005E53F2" w:rsidTr="00650435">
        <w:tc>
          <w:tcPr>
            <w:tcW w:w="2012" w:type="dxa"/>
            <w:vMerge w:val="restart"/>
            <w:hideMark/>
          </w:tcPr>
          <w:p w:rsidR="009614B9" w:rsidRPr="00804954" w:rsidRDefault="009614B9" w:rsidP="00804954">
            <w:pPr>
              <w:ind w:left="29" w:firstLine="0"/>
            </w:pPr>
            <w:r w:rsidRPr="00804954">
              <w:t>Приём пищи и название блюда</w:t>
            </w:r>
          </w:p>
        </w:tc>
        <w:tc>
          <w:tcPr>
            <w:tcW w:w="696" w:type="dxa"/>
            <w:vMerge w:val="restart"/>
            <w:hideMark/>
          </w:tcPr>
          <w:p w:rsidR="009614B9" w:rsidRPr="00804954" w:rsidRDefault="009614B9" w:rsidP="00804954">
            <w:pPr>
              <w:ind w:left="29" w:firstLine="0"/>
            </w:pPr>
            <w:r w:rsidRPr="00804954">
              <w:t>Кол-во, г</w:t>
            </w:r>
          </w:p>
        </w:tc>
        <w:tc>
          <w:tcPr>
            <w:tcW w:w="2437" w:type="dxa"/>
            <w:gridSpan w:val="3"/>
            <w:hideMark/>
          </w:tcPr>
          <w:p w:rsidR="009614B9" w:rsidRPr="00804954" w:rsidRDefault="009614B9" w:rsidP="00804954">
            <w:pPr>
              <w:ind w:left="29" w:firstLine="0"/>
            </w:pPr>
            <w:r w:rsidRPr="00804954">
              <w:t>Белки, г</w:t>
            </w:r>
          </w:p>
        </w:tc>
        <w:tc>
          <w:tcPr>
            <w:tcW w:w="2302" w:type="dxa"/>
            <w:gridSpan w:val="3"/>
            <w:hideMark/>
          </w:tcPr>
          <w:p w:rsidR="009614B9" w:rsidRPr="00804954" w:rsidRDefault="009614B9" w:rsidP="00804954">
            <w:pPr>
              <w:ind w:left="29" w:firstLine="0"/>
            </w:pPr>
            <w:r w:rsidRPr="00804954">
              <w:t>Жиры, г</w:t>
            </w:r>
          </w:p>
        </w:tc>
        <w:tc>
          <w:tcPr>
            <w:tcW w:w="1229" w:type="dxa"/>
            <w:vMerge w:val="restart"/>
            <w:hideMark/>
          </w:tcPr>
          <w:p w:rsidR="009614B9" w:rsidRPr="00804954" w:rsidRDefault="009614B9" w:rsidP="00804954">
            <w:pPr>
              <w:ind w:left="29" w:firstLine="0"/>
            </w:pPr>
            <w:r w:rsidRPr="00804954">
              <w:t>Углеводы</w:t>
            </w:r>
          </w:p>
        </w:tc>
        <w:tc>
          <w:tcPr>
            <w:tcW w:w="895" w:type="dxa"/>
            <w:vMerge w:val="restart"/>
            <w:hideMark/>
          </w:tcPr>
          <w:p w:rsidR="009614B9" w:rsidRPr="00804954" w:rsidRDefault="009614B9" w:rsidP="00804954">
            <w:pPr>
              <w:ind w:left="29" w:firstLine="0"/>
            </w:pPr>
            <w:proofErr w:type="spellStart"/>
            <w:r w:rsidRPr="00804954">
              <w:t>Энерг</w:t>
            </w:r>
            <w:proofErr w:type="spellEnd"/>
            <w:r w:rsidRPr="00804954">
              <w:t>. цен, ккал</w:t>
            </w:r>
          </w:p>
        </w:tc>
      </w:tr>
      <w:tr w:rsidR="009614B9" w:rsidRPr="005E53F2" w:rsidTr="00650435">
        <w:tc>
          <w:tcPr>
            <w:tcW w:w="0" w:type="auto"/>
            <w:vMerge/>
            <w:hideMark/>
          </w:tcPr>
          <w:p w:rsidR="009614B9" w:rsidRPr="005E53F2" w:rsidRDefault="009614B9" w:rsidP="0065043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9614B9" w:rsidRPr="005E53F2" w:rsidRDefault="009614B9" w:rsidP="00650435">
            <w:pPr>
              <w:rPr>
                <w:rFonts w:eastAsia="Times New Roman"/>
              </w:rPr>
            </w:pPr>
          </w:p>
        </w:tc>
        <w:tc>
          <w:tcPr>
            <w:tcW w:w="812" w:type="dxa"/>
            <w:hideMark/>
          </w:tcPr>
          <w:p w:rsidR="009614B9" w:rsidRPr="00804954" w:rsidRDefault="009614B9" w:rsidP="00804954">
            <w:pPr>
              <w:ind w:left="32" w:firstLine="0"/>
            </w:pPr>
            <w:r w:rsidRPr="00804954">
              <w:t>Общ.</w:t>
            </w:r>
          </w:p>
        </w:tc>
        <w:tc>
          <w:tcPr>
            <w:tcW w:w="816" w:type="dxa"/>
            <w:hideMark/>
          </w:tcPr>
          <w:p w:rsidR="009614B9" w:rsidRPr="00804954" w:rsidRDefault="009614B9" w:rsidP="00804954">
            <w:pPr>
              <w:ind w:left="32" w:firstLine="0"/>
            </w:pPr>
            <w:r w:rsidRPr="00804954">
              <w:t>Жив.</w:t>
            </w:r>
          </w:p>
        </w:tc>
        <w:tc>
          <w:tcPr>
            <w:tcW w:w="809" w:type="dxa"/>
            <w:hideMark/>
          </w:tcPr>
          <w:p w:rsidR="009614B9" w:rsidRPr="00804954" w:rsidRDefault="009614B9" w:rsidP="00804954">
            <w:pPr>
              <w:ind w:left="32" w:firstLine="0"/>
            </w:pPr>
            <w:proofErr w:type="spellStart"/>
            <w:r w:rsidRPr="00804954">
              <w:t>Раст</w:t>
            </w:r>
            <w:proofErr w:type="spellEnd"/>
            <w:r w:rsidRPr="00804954">
              <w:t>.</w:t>
            </w:r>
          </w:p>
        </w:tc>
        <w:tc>
          <w:tcPr>
            <w:tcW w:w="780" w:type="dxa"/>
            <w:hideMark/>
          </w:tcPr>
          <w:p w:rsidR="009614B9" w:rsidRPr="00804954" w:rsidRDefault="009614B9" w:rsidP="00804954">
            <w:pPr>
              <w:ind w:left="32" w:firstLine="0"/>
            </w:pPr>
            <w:r w:rsidRPr="00804954">
              <w:t>Общ.</w:t>
            </w:r>
          </w:p>
        </w:tc>
        <w:tc>
          <w:tcPr>
            <w:tcW w:w="763" w:type="dxa"/>
            <w:hideMark/>
          </w:tcPr>
          <w:p w:rsidR="009614B9" w:rsidRPr="00804954" w:rsidRDefault="009614B9" w:rsidP="00804954">
            <w:pPr>
              <w:ind w:left="32" w:firstLine="0"/>
            </w:pPr>
            <w:r w:rsidRPr="00804954">
              <w:t>Жив.</w:t>
            </w:r>
          </w:p>
        </w:tc>
        <w:tc>
          <w:tcPr>
            <w:tcW w:w="759" w:type="dxa"/>
            <w:hideMark/>
          </w:tcPr>
          <w:p w:rsidR="009614B9" w:rsidRPr="00804954" w:rsidRDefault="009614B9" w:rsidP="00804954">
            <w:pPr>
              <w:ind w:left="32" w:firstLine="0"/>
            </w:pPr>
            <w:proofErr w:type="spellStart"/>
            <w:r w:rsidRPr="00804954">
              <w:t>Раст</w:t>
            </w:r>
            <w:proofErr w:type="spellEnd"/>
            <w:r w:rsidRPr="00804954">
              <w:t>.</w:t>
            </w:r>
          </w:p>
        </w:tc>
        <w:tc>
          <w:tcPr>
            <w:tcW w:w="0" w:type="auto"/>
            <w:vMerge/>
            <w:hideMark/>
          </w:tcPr>
          <w:p w:rsidR="009614B9" w:rsidRPr="005E53F2" w:rsidRDefault="009614B9" w:rsidP="0065043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9614B9" w:rsidRPr="005E53F2" w:rsidRDefault="009614B9" w:rsidP="00650435">
            <w:pPr>
              <w:rPr>
                <w:rFonts w:eastAsia="Times New Roman"/>
              </w:rPr>
            </w:pP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Завтрак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-------------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-------------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Итого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Физиологическая норма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Обед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--------------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--------------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Итого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Физиологическая норма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-------------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Всего за сутки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  <w:tr w:rsidR="009614B9" w:rsidRPr="005E53F2" w:rsidTr="00650435">
        <w:tc>
          <w:tcPr>
            <w:tcW w:w="2012" w:type="dxa"/>
            <w:hideMark/>
          </w:tcPr>
          <w:p w:rsidR="009614B9" w:rsidRPr="00804954" w:rsidRDefault="009614B9" w:rsidP="00804954">
            <w:pPr>
              <w:ind w:left="29" w:firstLine="0"/>
            </w:pPr>
            <w:r w:rsidRPr="00804954">
              <w:t>Физиологическая норма за сутки</w:t>
            </w:r>
          </w:p>
        </w:tc>
        <w:tc>
          <w:tcPr>
            <w:tcW w:w="69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2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16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0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80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63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75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1229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  <w:tc>
          <w:tcPr>
            <w:tcW w:w="895" w:type="dxa"/>
            <w:hideMark/>
          </w:tcPr>
          <w:p w:rsidR="009614B9" w:rsidRPr="005E53F2" w:rsidRDefault="009614B9" w:rsidP="006504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E53F2">
              <w:rPr>
                <w:rFonts w:eastAsia="Times New Roman"/>
              </w:rPr>
              <w:t> </w:t>
            </w:r>
          </w:p>
        </w:tc>
      </w:tr>
    </w:tbl>
    <w:p w:rsidR="004A671B" w:rsidRPr="00033A19" w:rsidRDefault="004A671B" w:rsidP="00033A19">
      <w:pPr>
        <w:ind w:left="357" w:firstLine="0"/>
        <w:jc w:val="both"/>
      </w:pPr>
    </w:p>
    <w:sectPr w:rsidR="004A671B" w:rsidRPr="0003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E0F2F"/>
    <w:multiLevelType w:val="multilevel"/>
    <w:tmpl w:val="41A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336373A"/>
    <w:multiLevelType w:val="multilevel"/>
    <w:tmpl w:val="F012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2BE23C1D"/>
    <w:multiLevelType w:val="hybridMultilevel"/>
    <w:tmpl w:val="87543EA0"/>
    <w:lvl w:ilvl="0" w:tplc="8A845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6F43D6"/>
    <w:multiLevelType w:val="multilevel"/>
    <w:tmpl w:val="31B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F21AC"/>
    <w:multiLevelType w:val="multilevel"/>
    <w:tmpl w:val="FF0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D19C6"/>
    <w:multiLevelType w:val="multilevel"/>
    <w:tmpl w:val="0012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709E5"/>
    <w:multiLevelType w:val="multilevel"/>
    <w:tmpl w:val="9DB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" w15:restartNumberingAfterBreak="0">
    <w:nsid w:val="632853DF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C8792B"/>
    <w:multiLevelType w:val="hybridMultilevel"/>
    <w:tmpl w:val="3AF2DD34"/>
    <w:lvl w:ilvl="0" w:tplc="B1D25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0"/>
  </w:num>
  <w:num w:numId="6">
    <w:abstractNumId w:val="15"/>
  </w:num>
  <w:num w:numId="7">
    <w:abstractNumId w:val="4"/>
  </w:num>
  <w:num w:numId="8">
    <w:abstractNumId w:val="16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11"/>
  </w:num>
  <w:num w:numId="19">
    <w:abstractNumId w:val="7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68"/>
    <w:rsid w:val="00033A19"/>
    <w:rsid w:val="00065A68"/>
    <w:rsid w:val="000A6AAF"/>
    <w:rsid w:val="0018073E"/>
    <w:rsid w:val="00214AEC"/>
    <w:rsid w:val="002348FA"/>
    <w:rsid w:val="002738C5"/>
    <w:rsid w:val="002928AF"/>
    <w:rsid w:val="002A2FCC"/>
    <w:rsid w:val="002D6403"/>
    <w:rsid w:val="003D5CAE"/>
    <w:rsid w:val="003F2072"/>
    <w:rsid w:val="004A671B"/>
    <w:rsid w:val="004D7443"/>
    <w:rsid w:val="005D0528"/>
    <w:rsid w:val="005E41F7"/>
    <w:rsid w:val="00634E99"/>
    <w:rsid w:val="00645B74"/>
    <w:rsid w:val="00650435"/>
    <w:rsid w:val="00655CAE"/>
    <w:rsid w:val="006C0093"/>
    <w:rsid w:val="006E0716"/>
    <w:rsid w:val="00725D13"/>
    <w:rsid w:val="00766794"/>
    <w:rsid w:val="0076762C"/>
    <w:rsid w:val="00790DDB"/>
    <w:rsid w:val="007B66EE"/>
    <w:rsid w:val="00804954"/>
    <w:rsid w:val="009614B9"/>
    <w:rsid w:val="009E51DD"/>
    <w:rsid w:val="00A75BBA"/>
    <w:rsid w:val="00B40E19"/>
    <w:rsid w:val="00B74C88"/>
    <w:rsid w:val="00BA4B0C"/>
    <w:rsid w:val="00D860CA"/>
    <w:rsid w:val="00E806A3"/>
    <w:rsid w:val="00E87D56"/>
    <w:rsid w:val="00E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F6EEF-1B7E-4F89-BFE8-DE40D13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6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5A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5A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5A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65A6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A68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5A68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A68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65A68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65A6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65A68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65A68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65A68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65A6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65A68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65A6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5A68"/>
    <w:rPr>
      <w:rFonts w:cs="Times New Roman"/>
    </w:rPr>
  </w:style>
  <w:style w:type="paragraph" w:styleId="a8">
    <w:name w:val="Normal (Web)"/>
    <w:basedOn w:val="a"/>
    <w:uiPriority w:val="99"/>
    <w:rsid w:val="00065A68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065A68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65A68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65A6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065A68"/>
    <w:rPr>
      <w:rFonts w:cs="Times New Roman"/>
      <w:vertAlign w:val="superscript"/>
    </w:rPr>
  </w:style>
  <w:style w:type="paragraph" w:styleId="23">
    <w:name w:val="List 2"/>
    <w:basedOn w:val="a"/>
    <w:uiPriority w:val="99"/>
    <w:rsid w:val="00065A68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065A6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65A68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65A68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65A68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065A68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065A68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065A6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065A68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65A68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65A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65A6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65A68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065A6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65A68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065A6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65A68"/>
    <w:rPr>
      <w:b/>
    </w:rPr>
  </w:style>
  <w:style w:type="paragraph" w:styleId="af5">
    <w:name w:val="annotation subject"/>
    <w:basedOn w:val="af3"/>
    <w:next w:val="af3"/>
    <w:link w:val="af6"/>
    <w:uiPriority w:val="99"/>
    <w:rsid w:val="00065A68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065A68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065A6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65A6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65A6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65A68"/>
  </w:style>
  <w:style w:type="character" w:customStyle="1" w:styleId="af7">
    <w:name w:val="Цветовое выделение"/>
    <w:uiPriority w:val="99"/>
    <w:rsid w:val="00065A68"/>
    <w:rPr>
      <w:b/>
      <w:color w:val="26282F"/>
    </w:rPr>
  </w:style>
  <w:style w:type="character" w:customStyle="1" w:styleId="af8">
    <w:name w:val="Гипертекстовая ссылка"/>
    <w:uiPriority w:val="99"/>
    <w:rsid w:val="00065A68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065A68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065A68"/>
  </w:style>
  <w:style w:type="paragraph" w:customStyle="1" w:styleId="afc">
    <w:name w:val="Внимание: недобросовестность!"/>
    <w:basedOn w:val="afa"/>
    <w:next w:val="a"/>
    <w:uiPriority w:val="99"/>
    <w:rsid w:val="00065A68"/>
  </w:style>
  <w:style w:type="character" w:customStyle="1" w:styleId="afd">
    <w:name w:val="Выделение для Базового Поиска"/>
    <w:uiPriority w:val="99"/>
    <w:rsid w:val="00065A68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065A68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065A6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65A6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065A68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065A68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065A68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065A6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065A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065A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65A6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065A6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065A6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65A6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065A68"/>
  </w:style>
  <w:style w:type="paragraph" w:customStyle="1" w:styleId="afff5">
    <w:name w:val="Моноширинный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065A68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065A68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065A6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065A68"/>
    <w:pPr>
      <w:ind w:left="140"/>
    </w:pPr>
  </w:style>
  <w:style w:type="character" w:customStyle="1" w:styleId="afffd">
    <w:name w:val="Опечатки"/>
    <w:uiPriority w:val="99"/>
    <w:rsid w:val="00065A6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065A6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065A6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065A6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065A6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065A6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065A68"/>
  </w:style>
  <w:style w:type="paragraph" w:customStyle="1" w:styleId="affff5">
    <w:name w:val="Примечание."/>
    <w:basedOn w:val="afa"/>
    <w:next w:val="a"/>
    <w:uiPriority w:val="99"/>
    <w:rsid w:val="00065A68"/>
  </w:style>
  <w:style w:type="character" w:customStyle="1" w:styleId="affff6">
    <w:name w:val="Продолжение ссылки"/>
    <w:uiPriority w:val="99"/>
    <w:rsid w:val="00065A68"/>
  </w:style>
  <w:style w:type="paragraph" w:customStyle="1" w:styleId="affff7">
    <w:name w:val="Словарная статья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065A68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065A6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065A6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065A68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065A6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065A68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065A6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065A68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065A6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65A68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65A68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65A68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65A68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65A68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65A68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065A68"/>
    <w:pPr>
      <w:spacing w:before="100" w:beforeAutospacing="1" w:after="100" w:afterAutospacing="1"/>
    </w:pPr>
  </w:style>
  <w:style w:type="table" w:styleId="afffff4">
    <w:name w:val="Table Grid"/>
    <w:basedOn w:val="a1"/>
    <w:rsid w:val="00065A68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065A68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065A6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065A68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065A68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65A68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065A68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065A68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065A68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065A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65A68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065A68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065A68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065A68"/>
    <w:rPr>
      <w:rFonts w:ascii="Times New Roman" w:hAnsi="Times New Roman"/>
    </w:rPr>
  </w:style>
  <w:style w:type="paragraph" w:customStyle="1" w:styleId="FR2">
    <w:name w:val="FR2"/>
    <w:uiPriority w:val="99"/>
    <w:rsid w:val="00065A68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065A68"/>
    <w:rPr>
      <w:rFonts w:cs="Times New Roman"/>
    </w:rPr>
  </w:style>
  <w:style w:type="paragraph" w:styleId="afffffd">
    <w:name w:val="Plain Text"/>
    <w:basedOn w:val="a"/>
    <w:link w:val="afffffe"/>
    <w:uiPriority w:val="99"/>
    <w:rsid w:val="00065A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065A68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065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65A68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065A68"/>
    <w:pPr>
      <w:spacing w:before="100" w:beforeAutospacing="1" w:after="100" w:afterAutospacing="1"/>
      <w:ind w:left="0" w:firstLine="0"/>
    </w:pPr>
  </w:style>
  <w:style w:type="paragraph" w:customStyle="1" w:styleId="Style11">
    <w:name w:val="Style11"/>
    <w:basedOn w:val="a"/>
    <w:rsid w:val="002D6403"/>
    <w:pPr>
      <w:widowControl w:val="0"/>
      <w:suppressAutoHyphens/>
      <w:autoSpaceDE w:val="0"/>
      <w:spacing w:line="415" w:lineRule="exact"/>
      <w:ind w:left="0" w:firstLine="0"/>
      <w:jc w:val="center"/>
    </w:pPr>
    <w:rPr>
      <w:rFonts w:ascii="Arial" w:eastAsia="Lucida Sans Unicode" w:hAnsi="Arial"/>
      <w:kern w:val="2"/>
      <w:sz w:val="20"/>
    </w:rPr>
  </w:style>
  <w:style w:type="paragraph" w:customStyle="1" w:styleId="Standard">
    <w:name w:val="Standard"/>
    <w:rsid w:val="002A2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A2FCC"/>
    <w:pPr>
      <w:spacing w:after="120"/>
    </w:pPr>
  </w:style>
  <w:style w:type="character" w:customStyle="1" w:styleId="StrongEmphasis">
    <w:name w:val="Strong Emphasis"/>
    <w:rsid w:val="002A2FCC"/>
    <w:rPr>
      <w:b/>
      <w:bCs/>
    </w:rPr>
  </w:style>
  <w:style w:type="table" w:customStyle="1" w:styleId="TableGrid">
    <w:name w:val="TableGrid"/>
    <w:rsid w:val="004D744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rusarticles.com" TargetMode="External"/><Relationship Id="rId18" Type="http://schemas.openxmlformats.org/officeDocument/2006/relationships/hyperlink" Target="https://www.iprbookshop.ru/9219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prbookshop.ru/106842.html" TargetMode="External"/><Relationship Id="rId7" Type="http://schemas.openxmlformats.org/officeDocument/2006/relationships/hyperlink" Target="http://www.ohranatruda.ru/ot_biblio/normativ/data_normativ/46/46201/" TargetMode="External"/><Relationship Id="rId12" Type="http://schemas.openxmlformats.org/officeDocument/2006/relationships/hyperlink" Target="http://www.gramotey.com" TargetMode="External"/><Relationship Id="rId17" Type="http://schemas.openxmlformats.org/officeDocument/2006/relationships/hyperlink" Target="http://www.fictionbo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univer.com" TargetMode="External"/><Relationship Id="rId20" Type="http://schemas.openxmlformats.org/officeDocument/2006/relationships/hyperlink" Target="https://www.iprbookshop.ru/8488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zpp.ru/laws2/postan/post7.html" TargetMode="External"/><Relationship Id="rId11" Type="http://schemas.openxmlformats.org/officeDocument/2006/relationships/hyperlink" Target="http://www.vseovese.ru" TargetMode="External"/><Relationship Id="rId5" Type="http://schemas.openxmlformats.org/officeDocument/2006/relationships/hyperlink" Target="http://pravo.gov.ru/proxy/ips/?docbody=&amp;nd=102063865&amp;rdk=&amp;backlink=1" TargetMode="External"/><Relationship Id="rId15" Type="http://schemas.openxmlformats.org/officeDocument/2006/relationships/hyperlink" Target="http://www.lib.r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itportal.ru/" TargetMode="External"/><Relationship Id="rId19" Type="http://schemas.openxmlformats.org/officeDocument/2006/relationships/hyperlink" Target="www.iprbookshop.ru/67624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gost.prototype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31</Pages>
  <Words>9322</Words>
  <Characters>53140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31</cp:revision>
  <cp:lastPrinted>2022-02-14T06:16:00Z</cp:lastPrinted>
  <dcterms:created xsi:type="dcterms:W3CDTF">2018-09-28T14:17:00Z</dcterms:created>
  <dcterms:modified xsi:type="dcterms:W3CDTF">2022-02-14T06:17:00Z</dcterms:modified>
</cp:coreProperties>
</file>