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688" w:rsidRPr="00315F34" w:rsidRDefault="000B1688" w:rsidP="000B1688">
      <w:pPr>
        <w:pStyle w:val="ac"/>
        <w:jc w:val="right"/>
        <w:rPr>
          <w:rFonts w:ascii="Times New Roman" w:hAnsi="Times New Roman"/>
          <w:b/>
          <w:bCs/>
        </w:rPr>
      </w:pPr>
      <w:bookmarkStart w:id="0" w:name="_Toc84499260"/>
      <w:r w:rsidRPr="00315F34">
        <w:rPr>
          <w:rFonts w:ascii="Times New Roman" w:hAnsi="Times New Roman"/>
          <w:b/>
          <w:bCs/>
        </w:rPr>
        <w:t>Приложение</w:t>
      </w:r>
      <w:bookmarkEnd w:id="0"/>
      <w:r>
        <w:rPr>
          <w:rFonts w:ascii="Times New Roman" w:hAnsi="Times New Roman"/>
          <w:b/>
          <w:bCs/>
        </w:rPr>
        <w:t xml:space="preserve"> </w:t>
      </w:r>
    </w:p>
    <w:p w:rsidR="00737CE0" w:rsidRDefault="000B1688" w:rsidP="001B2996">
      <w:pPr>
        <w:jc w:val="right"/>
        <w:rPr>
          <w:b/>
          <w:i/>
          <w:sz w:val="24"/>
          <w:szCs w:val="24"/>
        </w:rPr>
      </w:pPr>
      <w:r w:rsidRPr="00C974DF">
        <w:rPr>
          <w:bCs/>
          <w:sz w:val="24"/>
          <w:szCs w:val="24"/>
        </w:rPr>
        <w:t xml:space="preserve">к </w:t>
      </w:r>
      <w:r w:rsidR="005765E1">
        <w:rPr>
          <w:bCs/>
          <w:sz w:val="24"/>
          <w:szCs w:val="24"/>
        </w:rPr>
        <w:t>АОП</w:t>
      </w:r>
      <w:r>
        <w:rPr>
          <w:bCs/>
          <w:sz w:val="24"/>
          <w:szCs w:val="24"/>
        </w:rPr>
        <w:t>П</w:t>
      </w:r>
      <w:r w:rsidR="005765E1">
        <w:rPr>
          <w:bCs/>
          <w:sz w:val="24"/>
          <w:szCs w:val="24"/>
        </w:rPr>
        <w:t>О</w:t>
      </w:r>
      <w:r w:rsidRPr="00C974DF">
        <w:rPr>
          <w:bCs/>
          <w:sz w:val="24"/>
          <w:szCs w:val="24"/>
        </w:rPr>
        <w:t xml:space="preserve"> по профессии</w:t>
      </w:r>
      <w:r w:rsidRPr="00C974DF">
        <w:rPr>
          <w:bCs/>
          <w:i/>
          <w:sz w:val="24"/>
          <w:szCs w:val="24"/>
        </w:rPr>
        <w:t xml:space="preserve"> </w:t>
      </w:r>
      <w:r w:rsidRPr="00C974DF">
        <w:rPr>
          <w:bCs/>
          <w:i/>
          <w:sz w:val="24"/>
          <w:szCs w:val="24"/>
        </w:rPr>
        <w:br/>
      </w:r>
      <w:r w:rsidR="006E253A">
        <w:rPr>
          <w:b/>
          <w:i/>
          <w:sz w:val="24"/>
          <w:szCs w:val="24"/>
        </w:rPr>
        <w:t>19727 Штукатур</w:t>
      </w:r>
      <w:r w:rsidR="00737CE0" w:rsidRPr="00737CE0">
        <w:rPr>
          <w:b/>
          <w:i/>
          <w:sz w:val="24"/>
          <w:szCs w:val="24"/>
        </w:rPr>
        <w:t xml:space="preserve">, </w:t>
      </w:r>
    </w:p>
    <w:p w:rsidR="000B1688" w:rsidRDefault="006E253A" w:rsidP="001B2996">
      <w:pPr>
        <w:jc w:val="right"/>
        <w:rPr>
          <w:b/>
          <w:i/>
          <w:sz w:val="24"/>
          <w:szCs w:val="24"/>
        </w:rPr>
      </w:pPr>
      <w:r>
        <w:rPr>
          <w:b/>
          <w:i/>
          <w:sz w:val="24"/>
          <w:szCs w:val="24"/>
        </w:rPr>
        <w:t>13450 Маляр</w:t>
      </w:r>
    </w:p>
    <w:p w:rsidR="001B2996" w:rsidRPr="00315F34" w:rsidRDefault="001B2996" w:rsidP="001B2996">
      <w:pPr>
        <w:jc w:val="right"/>
        <w:rPr>
          <w:i/>
          <w:sz w:val="18"/>
          <w:szCs w:val="18"/>
        </w:rPr>
      </w:pPr>
    </w:p>
    <w:p w:rsidR="000B1688" w:rsidRPr="00315F34" w:rsidRDefault="000B1688" w:rsidP="000B1688">
      <w:pPr>
        <w:jc w:val="right"/>
        <w:rPr>
          <w:b/>
          <w:i/>
        </w:rPr>
      </w:pPr>
    </w:p>
    <w:p w:rsidR="000B1688" w:rsidRPr="00315F34"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bookmarkStart w:id="1" w:name="_GoBack"/>
      <w:bookmarkEnd w:id="1"/>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Pr="00315F34" w:rsidRDefault="000B1688" w:rsidP="000B1688">
      <w:pPr>
        <w:jc w:val="center"/>
        <w:rPr>
          <w:b/>
          <w:i/>
        </w:rPr>
      </w:pPr>
    </w:p>
    <w:p w:rsidR="000B1688" w:rsidRPr="00315F34" w:rsidRDefault="000B1688" w:rsidP="000B1688">
      <w:pPr>
        <w:jc w:val="center"/>
        <w:rPr>
          <w:b/>
          <w:i/>
        </w:rPr>
      </w:pPr>
    </w:p>
    <w:p w:rsidR="000B1688" w:rsidRDefault="000B1688" w:rsidP="000B1688">
      <w:pPr>
        <w:jc w:val="center"/>
        <w:rPr>
          <w:b/>
          <w:sz w:val="24"/>
          <w:szCs w:val="24"/>
        </w:rPr>
      </w:pPr>
      <w:r>
        <w:rPr>
          <w:b/>
          <w:sz w:val="24"/>
          <w:szCs w:val="24"/>
        </w:rPr>
        <w:t>РАБОЧАЯ</w:t>
      </w:r>
      <w:r w:rsidRPr="00315F34">
        <w:rPr>
          <w:b/>
          <w:sz w:val="24"/>
          <w:szCs w:val="24"/>
        </w:rPr>
        <w:t xml:space="preserve"> ПРОГРАММА </w:t>
      </w:r>
      <w:r w:rsidR="005765E1">
        <w:rPr>
          <w:b/>
          <w:sz w:val="24"/>
          <w:szCs w:val="24"/>
        </w:rPr>
        <w:t>УЧЕБНОЙ ДИСЦИПЛИНЫ</w:t>
      </w:r>
    </w:p>
    <w:p w:rsidR="000B1688" w:rsidRPr="00C974DF" w:rsidRDefault="001B2996" w:rsidP="000B1688">
      <w:pPr>
        <w:jc w:val="center"/>
        <w:rPr>
          <w:b/>
          <w:iCs/>
          <w:sz w:val="24"/>
          <w:szCs w:val="24"/>
        </w:rPr>
      </w:pPr>
      <w:r>
        <w:rPr>
          <w:b/>
          <w:iCs/>
          <w:sz w:val="24"/>
          <w:szCs w:val="24"/>
        </w:rPr>
        <w:t>ОП.01</w:t>
      </w:r>
      <w:r w:rsidR="000B1688">
        <w:rPr>
          <w:b/>
          <w:iCs/>
          <w:sz w:val="24"/>
          <w:szCs w:val="24"/>
        </w:rPr>
        <w:t xml:space="preserve"> Основы безопасности жизнедеятельности</w:t>
      </w:r>
    </w:p>
    <w:p w:rsidR="000B1688" w:rsidRPr="00315F34" w:rsidRDefault="000B1688" w:rsidP="000B1688">
      <w:pPr>
        <w:jc w:val="cente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Pr="00315F34" w:rsidRDefault="000B1688" w:rsidP="000B1688">
      <w:pPr>
        <w:rPr>
          <w:b/>
          <w:i/>
        </w:rPr>
      </w:pPr>
    </w:p>
    <w:p w:rsidR="000B1688" w:rsidRPr="00315F34" w:rsidRDefault="000B1688" w:rsidP="000B1688">
      <w:pPr>
        <w:rPr>
          <w:b/>
          <w:i/>
        </w:rPr>
      </w:pPr>
    </w:p>
    <w:p w:rsidR="000B1688" w:rsidRPr="00315F34" w:rsidRDefault="000B1688" w:rsidP="000B1688">
      <w:pPr>
        <w:rPr>
          <w:b/>
          <w:i/>
        </w:rPr>
      </w:pPr>
    </w:p>
    <w:p w:rsidR="000B1688" w:rsidRPr="00315F34" w:rsidRDefault="000B1688" w:rsidP="000B1688">
      <w:pPr>
        <w:rPr>
          <w:b/>
          <w:i/>
        </w:rPr>
      </w:pPr>
    </w:p>
    <w:p w:rsidR="000B1688" w:rsidRPr="00315F34" w:rsidRDefault="000B1688" w:rsidP="000B1688">
      <w:pPr>
        <w:rPr>
          <w:b/>
          <w:i/>
        </w:rPr>
      </w:pPr>
    </w:p>
    <w:p w:rsidR="000B1688" w:rsidRDefault="000B1688" w:rsidP="000B1688">
      <w:pPr>
        <w:jc w:val="center"/>
      </w:pPr>
      <w:r>
        <w:rPr>
          <w:b/>
          <w:bCs/>
          <w:iCs/>
          <w:sz w:val="24"/>
          <w:szCs w:val="24"/>
        </w:rPr>
        <w:t>2022</w:t>
      </w:r>
      <w:r w:rsidRPr="00C974DF">
        <w:rPr>
          <w:b/>
          <w:bCs/>
          <w:iCs/>
          <w:sz w:val="24"/>
          <w:szCs w:val="24"/>
        </w:rPr>
        <w:t xml:space="preserve"> г.</w:t>
      </w:r>
    </w:p>
    <w:p w:rsidR="000B7B8A" w:rsidRPr="00FB5303" w:rsidRDefault="000B7B8A" w:rsidP="000D1639">
      <w:pPr>
        <w:rPr>
          <w:sz w:val="24"/>
          <w:szCs w:val="24"/>
        </w:rPr>
        <w:sectPr w:rsidR="000B7B8A" w:rsidRPr="00FB5303" w:rsidSect="00B76C90">
          <w:footerReference w:type="default" r:id="rId7"/>
          <w:pgSz w:w="11900" w:h="16838"/>
          <w:pgMar w:top="1078" w:right="1306" w:bottom="1440" w:left="1440" w:header="0" w:footer="0" w:gutter="0"/>
          <w:cols w:space="720" w:equalWidth="0">
            <w:col w:w="9160"/>
          </w:cols>
          <w:titlePg/>
          <w:docGrid w:linePitch="299"/>
        </w:sectPr>
      </w:pPr>
    </w:p>
    <w:p w:rsidR="000B7B8A" w:rsidRPr="00FB5303" w:rsidRDefault="000B7B8A">
      <w:pPr>
        <w:spacing w:line="200" w:lineRule="exact"/>
        <w:rPr>
          <w:sz w:val="20"/>
          <w:szCs w:val="20"/>
        </w:rPr>
      </w:pPr>
    </w:p>
    <w:p w:rsidR="000B7B8A" w:rsidRPr="00FB5303" w:rsidRDefault="000B7B8A">
      <w:pPr>
        <w:spacing w:line="312" w:lineRule="exact"/>
        <w:rPr>
          <w:sz w:val="20"/>
          <w:szCs w:val="20"/>
        </w:rPr>
      </w:pPr>
    </w:p>
    <w:p w:rsidR="005675C9" w:rsidRDefault="005675C9" w:rsidP="000D1639">
      <w:pPr>
        <w:spacing w:line="296" w:lineRule="auto"/>
        <w:ind w:right="82"/>
        <w:jc w:val="center"/>
        <w:rPr>
          <w:rFonts w:eastAsia="Arial"/>
          <w:b/>
          <w:sz w:val="28"/>
          <w:szCs w:val="28"/>
        </w:rPr>
      </w:pPr>
    </w:p>
    <w:p w:rsidR="000D1639" w:rsidRDefault="00FB5303" w:rsidP="000D1639">
      <w:pPr>
        <w:spacing w:line="296" w:lineRule="auto"/>
        <w:ind w:right="82"/>
        <w:jc w:val="center"/>
        <w:rPr>
          <w:rFonts w:eastAsia="Arial"/>
          <w:b/>
          <w:sz w:val="28"/>
          <w:szCs w:val="28"/>
        </w:rPr>
      </w:pPr>
      <w:r w:rsidRPr="000D1639">
        <w:rPr>
          <w:rFonts w:eastAsia="Arial"/>
          <w:b/>
          <w:sz w:val="28"/>
          <w:szCs w:val="28"/>
        </w:rPr>
        <w:t xml:space="preserve">ОБЩАЯ ХАРАКТЕРИСТИКА УЧЕБНОЙ ДИСЦИПЛИНЫ </w:t>
      </w:r>
    </w:p>
    <w:p w:rsidR="000B7B8A" w:rsidRPr="000D1639" w:rsidRDefault="00FB5303" w:rsidP="000D1639">
      <w:pPr>
        <w:spacing w:line="296" w:lineRule="auto"/>
        <w:ind w:right="82"/>
        <w:jc w:val="center"/>
        <w:rPr>
          <w:rFonts w:eastAsia="Arial"/>
          <w:b/>
          <w:sz w:val="28"/>
          <w:szCs w:val="28"/>
        </w:rPr>
      </w:pPr>
      <w:r w:rsidRPr="000D1639">
        <w:rPr>
          <w:rFonts w:eastAsia="Arial"/>
          <w:b/>
          <w:sz w:val="28"/>
          <w:szCs w:val="28"/>
        </w:rPr>
        <w:t>«ОСНОВЫ БЕЗОПАСНОСТИ ЖИЗНЕДЕЯТЕЛЬНОСТИ»</w:t>
      </w:r>
    </w:p>
    <w:p w:rsidR="005675C9" w:rsidRPr="00FB5303" w:rsidRDefault="005675C9" w:rsidP="005675C9">
      <w:pPr>
        <w:tabs>
          <w:tab w:val="left" w:pos="1134"/>
        </w:tabs>
        <w:ind w:firstLine="851"/>
        <w:jc w:val="both"/>
        <w:rPr>
          <w:rFonts w:eastAsia="Arial"/>
          <w:sz w:val="24"/>
          <w:szCs w:val="24"/>
        </w:rPr>
      </w:pPr>
      <w:r w:rsidRPr="00FB5303">
        <w:rPr>
          <w:rFonts w:eastAsia="Arial"/>
          <w:sz w:val="24"/>
          <w:szCs w:val="24"/>
        </w:rPr>
        <w:t xml:space="preserve">Содержание программы «Основы безопасности жизнедеятельности» направлено на достижение следующих </w:t>
      </w:r>
      <w:r w:rsidRPr="00FB5303">
        <w:rPr>
          <w:rFonts w:eastAsia="Arial"/>
          <w:b/>
          <w:bCs/>
          <w:sz w:val="24"/>
          <w:szCs w:val="24"/>
        </w:rPr>
        <w:t>целей:</w:t>
      </w:r>
    </w:p>
    <w:p w:rsidR="005675C9" w:rsidRPr="00FB5303" w:rsidRDefault="005675C9" w:rsidP="005675C9">
      <w:pPr>
        <w:numPr>
          <w:ilvl w:val="1"/>
          <w:numId w:val="4"/>
        </w:numPr>
        <w:tabs>
          <w:tab w:val="left" w:pos="820"/>
          <w:tab w:val="left" w:pos="1134"/>
        </w:tabs>
        <w:ind w:firstLine="851"/>
        <w:jc w:val="both"/>
        <w:rPr>
          <w:rFonts w:eastAsia="Symbol"/>
          <w:sz w:val="24"/>
          <w:szCs w:val="24"/>
        </w:rPr>
      </w:pPr>
      <w:r w:rsidRPr="00FB5303">
        <w:rPr>
          <w:rFonts w:eastAsia="Arial"/>
          <w:sz w:val="24"/>
          <w:szCs w:val="24"/>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w:t>
      </w:r>
      <w:r>
        <w:rPr>
          <w:rFonts w:eastAsia="Arial"/>
          <w:sz w:val="24"/>
          <w:szCs w:val="24"/>
        </w:rPr>
        <w:t>влетворение которых надежно обе</w:t>
      </w:r>
      <w:r w:rsidRPr="00FB5303">
        <w:rPr>
          <w:rFonts w:eastAsia="Arial"/>
          <w:sz w:val="24"/>
          <w:szCs w:val="24"/>
        </w:rPr>
        <w:t>спечивает существование и возможности прогрессивного развития личности, общества и государства);</w:t>
      </w:r>
    </w:p>
    <w:p w:rsidR="005675C9" w:rsidRPr="00FB5303" w:rsidRDefault="005675C9" w:rsidP="005675C9">
      <w:pPr>
        <w:numPr>
          <w:ilvl w:val="1"/>
          <w:numId w:val="4"/>
        </w:numPr>
        <w:tabs>
          <w:tab w:val="left" w:pos="820"/>
          <w:tab w:val="left" w:pos="1134"/>
        </w:tabs>
        <w:ind w:firstLine="851"/>
        <w:jc w:val="both"/>
        <w:rPr>
          <w:rFonts w:eastAsia="Symbol"/>
          <w:sz w:val="24"/>
          <w:szCs w:val="24"/>
        </w:rPr>
      </w:pPr>
      <w:r w:rsidRPr="00FB5303">
        <w:rPr>
          <w:rFonts w:eastAsia="Arial"/>
          <w:sz w:val="24"/>
          <w:szCs w:val="24"/>
        </w:rPr>
        <w:t>снижение отрицательного влияния человеческ</w:t>
      </w:r>
      <w:r>
        <w:rPr>
          <w:rFonts w:eastAsia="Arial"/>
          <w:sz w:val="24"/>
          <w:szCs w:val="24"/>
        </w:rPr>
        <w:t>ого фактора на безопасность лич</w:t>
      </w:r>
      <w:r w:rsidRPr="00FB5303">
        <w:rPr>
          <w:rFonts w:eastAsia="Arial"/>
          <w:sz w:val="24"/>
          <w:szCs w:val="24"/>
        </w:rPr>
        <w:t>ности, общества и государства;</w:t>
      </w:r>
    </w:p>
    <w:p w:rsidR="005675C9" w:rsidRPr="00FB5303" w:rsidRDefault="005675C9" w:rsidP="005675C9">
      <w:pPr>
        <w:numPr>
          <w:ilvl w:val="1"/>
          <w:numId w:val="4"/>
        </w:numPr>
        <w:tabs>
          <w:tab w:val="left" w:pos="820"/>
          <w:tab w:val="left" w:pos="1134"/>
        </w:tabs>
        <w:ind w:firstLine="851"/>
        <w:jc w:val="both"/>
        <w:rPr>
          <w:rFonts w:eastAsia="Symbol"/>
          <w:sz w:val="24"/>
          <w:szCs w:val="24"/>
        </w:rPr>
      </w:pPr>
      <w:r w:rsidRPr="00FB5303">
        <w:rPr>
          <w:rFonts w:eastAsia="Arial"/>
          <w:sz w:val="24"/>
          <w:szCs w:val="24"/>
        </w:rPr>
        <w:t xml:space="preserve">формирование антитеррористического поведения, отрицательного отношения к приему </w:t>
      </w:r>
      <w:proofErr w:type="spellStart"/>
      <w:r w:rsidRPr="00FB5303">
        <w:rPr>
          <w:rFonts w:eastAsia="Arial"/>
          <w:sz w:val="24"/>
          <w:szCs w:val="24"/>
        </w:rPr>
        <w:t>психоактивных</w:t>
      </w:r>
      <w:proofErr w:type="spellEnd"/>
      <w:r w:rsidRPr="00FB5303">
        <w:rPr>
          <w:rFonts w:eastAsia="Arial"/>
          <w:sz w:val="24"/>
          <w:szCs w:val="24"/>
        </w:rPr>
        <w:t xml:space="preserve"> веществ, в том числе наркотиков;</w:t>
      </w:r>
    </w:p>
    <w:p w:rsidR="005675C9" w:rsidRPr="00FB5303" w:rsidRDefault="005675C9" w:rsidP="005675C9">
      <w:pPr>
        <w:numPr>
          <w:ilvl w:val="1"/>
          <w:numId w:val="4"/>
        </w:numPr>
        <w:tabs>
          <w:tab w:val="left" w:pos="820"/>
          <w:tab w:val="left" w:pos="1134"/>
        </w:tabs>
        <w:ind w:firstLine="851"/>
        <w:jc w:val="both"/>
        <w:rPr>
          <w:rFonts w:eastAsia="Symbol"/>
          <w:sz w:val="24"/>
          <w:szCs w:val="24"/>
        </w:rPr>
      </w:pPr>
      <w:r w:rsidRPr="00FB5303">
        <w:rPr>
          <w:rFonts w:eastAsia="Arial"/>
          <w:sz w:val="24"/>
          <w:szCs w:val="24"/>
        </w:rPr>
        <w:t>обеспечение профилактики асоциального поведения учащихся.</w:t>
      </w:r>
    </w:p>
    <w:p w:rsidR="000D1639" w:rsidRDefault="000D1639" w:rsidP="000D1639">
      <w:pPr>
        <w:tabs>
          <w:tab w:val="left" w:pos="777"/>
        </w:tabs>
        <w:spacing w:line="230" w:lineRule="auto"/>
        <w:jc w:val="both"/>
        <w:rPr>
          <w:sz w:val="20"/>
          <w:szCs w:val="20"/>
        </w:rPr>
      </w:pPr>
    </w:p>
    <w:p w:rsidR="000B7B8A" w:rsidRPr="000D1639" w:rsidRDefault="000D1639" w:rsidP="00320956">
      <w:pPr>
        <w:tabs>
          <w:tab w:val="left" w:pos="777"/>
        </w:tabs>
        <w:ind w:firstLine="851"/>
        <w:jc w:val="both"/>
        <w:rPr>
          <w:rFonts w:eastAsia="Arial"/>
          <w:sz w:val="24"/>
          <w:szCs w:val="24"/>
        </w:rPr>
      </w:pPr>
      <w:r w:rsidRPr="000D1639">
        <w:rPr>
          <w:sz w:val="24"/>
          <w:szCs w:val="24"/>
        </w:rPr>
        <w:t xml:space="preserve">В </w:t>
      </w:r>
      <w:r w:rsidR="00FB5303" w:rsidRPr="000D1639">
        <w:rPr>
          <w:rFonts w:eastAsia="Arial"/>
          <w:sz w:val="24"/>
          <w:szCs w:val="24"/>
        </w:rPr>
        <w:t xml:space="preserve">современных условиях глобализации развития мировой экономики, </w:t>
      </w:r>
      <w:proofErr w:type="spellStart"/>
      <w:proofErr w:type="gramStart"/>
      <w:r w:rsidR="00FB5303" w:rsidRPr="000D1639">
        <w:rPr>
          <w:rFonts w:eastAsia="Arial"/>
          <w:sz w:val="24"/>
          <w:szCs w:val="24"/>
        </w:rPr>
        <w:t>усложне-ния</w:t>
      </w:r>
      <w:proofErr w:type="spellEnd"/>
      <w:proofErr w:type="gramEnd"/>
      <w:r w:rsidR="00FB5303" w:rsidRPr="000D1639">
        <w:rPr>
          <w:rFonts w:eastAsia="Arial"/>
          <w:sz w:val="24"/>
          <w:szCs w:val="24"/>
        </w:rPr>
        <w:t>, интенсификации и увеличения напряженности профессиональной деятельности специалистов существенно возрастает обществен</w:t>
      </w:r>
      <w:r w:rsidR="005765E1">
        <w:rPr>
          <w:rFonts w:eastAsia="Arial"/>
          <w:sz w:val="24"/>
          <w:szCs w:val="24"/>
        </w:rPr>
        <w:t>но-производственное значение со</w:t>
      </w:r>
      <w:r w:rsidR="00FB5303" w:rsidRPr="000D1639">
        <w:rPr>
          <w:rFonts w:eastAsia="Arial"/>
          <w:sz w:val="24"/>
          <w:szCs w:val="24"/>
        </w:rPr>
        <w:t>стояния здоровья каждого человека. Здоровье становится приоритетной социальной ценностью. В связи с этим исключительную важн</w:t>
      </w:r>
      <w:r w:rsidR="00B42125">
        <w:rPr>
          <w:rFonts w:eastAsia="Arial"/>
          <w:sz w:val="24"/>
          <w:szCs w:val="24"/>
        </w:rPr>
        <w:t>ость приобретает высокая профес</w:t>
      </w:r>
      <w:r w:rsidR="00FB5303" w:rsidRPr="000D1639">
        <w:rPr>
          <w:rFonts w:eastAsia="Arial"/>
          <w:sz w:val="24"/>
          <w:szCs w:val="24"/>
        </w:rPr>
        <w:t>сиональная подготовка специалистов различного профиля к принятию решений и действиям по предупреждению чрезвычайных сит</w:t>
      </w:r>
      <w:r>
        <w:rPr>
          <w:rFonts w:eastAsia="Arial"/>
          <w:sz w:val="24"/>
          <w:szCs w:val="24"/>
        </w:rPr>
        <w:t>уаций (ЧС), а при их возникнове</w:t>
      </w:r>
      <w:r w:rsidR="00FB5303" w:rsidRPr="000D1639">
        <w:rPr>
          <w:rFonts w:eastAsia="Arial"/>
          <w:sz w:val="24"/>
          <w:szCs w:val="24"/>
        </w:rPr>
        <w:t>нии — к проведению соответствующих мероприятий по ликвидации их негативных последствий, и прежде всего к оказанию первой помощи пострадавшим.</w:t>
      </w:r>
    </w:p>
    <w:p w:rsidR="000B7B8A" w:rsidRPr="000D1639" w:rsidRDefault="005765E1" w:rsidP="00320956">
      <w:pPr>
        <w:ind w:firstLine="851"/>
        <w:jc w:val="both"/>
        <w:rPr>
          <w:rFonts w:eastAsia="Arial"/>
          <w:sz w:val="24"/>
          <w:szCs w:val="24"/>
        </w:rPr>
      </w:pPr>
      <w:r>
        <w:rPr>
          <w:rFonts w:eastAsia="Arial"/>
          <w:sz w:val="24"/>
          <w:szCs w:val="24"/>
        </w:rPr>
        <w:t>Уч</w:t>
      </w:r>
      <w:r w:rsidR="00FB5303" w:rsidRPr="000D1639">
        <w:rPr>
          <w:rFonts w:eastAsia="Arial"/>
          <w:sz w:val="24"/>
          <w:szCs w:val="24"/>
        </w:rPr>
        <w:t>ебная дисциплина «О</w:t>
      </w:r>
      <w:r w:rsidR="000D1639">
        <w:rPr>
          <w:rFonts w:eastAsia="Arial"/>
          <w:sz w:val="24"/>
          <w:szCs w:val="24"/>
        </w:rPr>
        <w:t>сновы безопасности жизнедеятель</w:t>
      </w:r>
      <w:r w:rsidR="00FB5303" w:rsidRPr="000D1639">
        <w:rPr>
          <w:rFonts w:eastAsia="Arial"/>
          <w:sz w:val="24"/>
          <w:szCs w:val="24"/>
        </w:rPr>
        <w:t>ности» изучает риски производственной, природной, социальной, бытовой, городской</w:t>
      </w:r>
      <w:r w:rsidR="000D1639">
        <w:rPr>
          <w:rFonts w:eastAsia="Arial"/>
          <w:sz w:val="24"/>
          <w:szCs w:val="24"/>
        </w:rPr>
        <w:t xml:space="preserve"> и </w:t>
      </w:r>
      <w:r w:rsidR="00FB5303" w:rsidRPr="000D1639">
        <w:rPr>
          <w:rFonts w:eastAsia="Arial"/>
          <w:sz w:val="24"/>
          <w:szCs w:val="24"/>
        </w:rPr>
        <w:t>других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rsidR="000B7B8A" w:rsidRPr="000D1639" w:rsidRDefault="00FB5303" w:rsidP="00320956">
      <w:pPr>
        <w:ind w:firstLine="851"/>
        <w:jc w:val="both"/>
        <w:rPr>
          <w:rFonts w:eastAsia="Arial"/>
          <w:sz w:val="24"/>
          <w:szCs w:val="24"/>
        </w:rPr>
      </w:pPr>
      <w:r w:rsidRPr="000D1639">
        <w:rPr>
          <w:rFonts w:eastAsia="Arial"/>
          <w:sz w:val="24"/>
          <w:szCs w:val="24"/>
        </w:rPr>
        <w:t>Основными содержательными темами программы являются: введение в</w:t>
      </w:r>
      <w:r w:rsidR="005765E1">
        <w:rPr>
          <w:rFonts w:eastAsia="Arial"/>
          <w:sz w:val="24"/>
          <w:szCs w:val="24"/>
        </w:rPr>
        <w:t xml:space="preserve"> дисциплину</w:t>
      </w:r>
      <w:r w:rsidRPr="000D1639">
        <w:rPr>
          <w:rFonts w:eastAsia="Arial"/>
          <w:sz w:val="24"/>
          <w:szCs w:val="24"/>
        </w:rPr>
        <w:t>,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166ECB" w:rsidRDefault="00166ECB" w:rsidP="00320956">
      <w:pPr>
        <w:ind w:firstLine="851"/>
        <w:jc w:val="both"/>
        <w:rPr>
          <w:rFonts w:eastAsia="Arial"/>
          <w:sz w:val="24"/>
          <w:szCs w:val="24"/>
        </w:rPr>
      </w:pPr>
    </w:p>
    <w:p w:rsidR="00166ECB" w:rsidRDefault="00166ECB" w:rsidP="00320956">
      <w:pPr>
        <w:ind w:firstLine="851"/>
        <w:jc w:val="both"/>
        <w:rPr>
          <w:rFonts w:eastAsia="Arial"/>
          <w:sz w:val="24"/>
          <w:szCs w:val="24"/>
        </w:rPr>
      </w:pPr>
    </w:p>
    <w:p w:rsidR="000B7B8A" w:rsidRPr="00FB5303" w:rsidRDefault="000B7B8A" w:rsidP="00320956">
      <w:pPr>
        <w:rPr>
          <w:sz w:val="20"/>
          <w:szCs w:val="20"/>
        </w:rPr>
      </w:pPr>
    </w:p>
    <w:p w:rsidR="000B7B8A" w:rsidRPr="00FB5303" w:rsidRDefault="000B7B8A" w:rsidP="00320956">
      <w:pPr>
        <w:rPr>
          <w:sz w:val="20"/>
          <w:szCs w:val="20"/>
        </w:rPr>
      </w:pPr>
    </w:p>
    <w:p w:rsidR="000B7B8A" w:rsidRPr="00774C49" w:rsidRDefault="00FB5303" w:rsidP="00320956">
      <w:pPr>
        <w:jc w:val="center"/>
        <w:rPr>
          <w:b/>
          <w:sz w:val="20"/>
          <w:szCs w:val="20"/>
        </w:rPr>
      </w:pPr>
      <w:r w:rsidRPr="00774C49">
        <w:rPr>
          <w:rFonts w:eastAsia="Arial"/>
          <w:b/>
          <w:sz w:val="28"/>
          <w:szCs w:val="28"/>
        </w:rPr>
        <w:t>РЕЗУЛЬТАТЫ ОСВОЕНИЯ УЧЕБНОЙ ДИСЦИПЛИНЫ</w:t>
      </w:r>
    </w:p>
    <w:p w:rsidR="000B7B8A" w:rsidRPr="00FB5303" w:rsidRDefault="000B7B8A" w:rsidP="00320956">
      <w:pPr>
        <w:rPr>
          <w:sz w:val="20"/>
          <w:szCs w:val="20"/>
        </w:rPr>
      </w:pPr>
    </w:p>
    <w:p w:rsidR="000B7B8A" w:rsidRPr="00774C49" w:rsidRDefault="00FB5303" w:rsidP="00320956">
      <w:pPr>
        <w:tabs>
          <w:tab w:val="left" w:pos="1134"/>
        </w:tabs>
        <w:ind w:firstLine="851"/>
        <w:jc w:val="both"/>
        <w:rPr>
          <w:sz w:val="24"/>
          <w:szCs w:val="24"/>
        </w:rPr>
      </w:pPr>
      <w:r w:rsidRPr="00774C49">
        <w:rPr>
          <w:rFonts w:eastAsia="Arial"/>
          <w:sz w:val="24"/>
          <w:szCs w:val="24"/>
        </w:rPr>
        <w:t>Освоение содержания учебной дисциплины «О</w:t>
      </w:r>
      <w:r w:rsidR="00774C49">
        <w:rPr>
          <w:rFonts w:eastAsia="Arial"/>
          <w:sz w:val="24"/>
          <w:szCs w:val="24"/>
        </w:rPr>
        <w:t>сновы безопасности жизнедеятель</w:t>
      </w:r>
      <w:r w:rsidRPr="00774C49">
        <w:rPr>
          <w:rFonts w:eastAsia="Arial"/>
          <w:sz w:val="24"/>
          <w:szCs w:val="24"/>
        </w:rPr>
        <w:t xml:space="preserve">ности» обеспечивает достижение следующих </w:t>
      </w:r>
      <w:r w:rsidRPr="00774C49">
        <w:rPr>
          <w:rFonts w:eastAsia="Arial"/>
          <w:b/>
          <w:bCs/>
          <w:sz w:val="24"/>
          <w:szCs w:val="24"/>
        </w:rPr>
        <w:t>результатов:</w:t>
      </w:r>
    </w:p>
    <w:p w:rsidR="000B7B8A" w:rsidRPr="00774C49" w:rsidRDefault="00FB5303" w:rsidP="00320956">
      <w:pPr>
        <w:numPr>
          <w:ilvl w:val="0"/>
          <w:numId w:val="7"/>
        </w:numPr>
        <w:tabs>
          <w:tab w:val="left" w:pos="820"/>
          <w:tab w:val="left" w:pos="1134"/>
        </w:tabs>
        <w:ind w:firstLine="851"/>
        <w:rPr>
          <w:rFonts w:eastAsia="Symbol"/>
          <w:sz w:val="24"/>
          <w:szCs w:val="24"/>
        </w:rPr>
      </w:pPr>
      <w:r w:rsidRPr="00774C49">
        <w:rPr>
          <w:rFonts w:eastAsia="Arial"/>
          <w:b/>
          <w:bCs/>
          <w:i/>
          <w:iCs/>
          <w:sz w:val="24"/>
          <w:szCs w:val="24"/>
        </w:rPr>
        <w:t>личностных</w:t>
      </w:r>
      <w:r w:rsidRPr="00774C49">
        <w:rPr>
          <w:rFonts w:eastAsia="Arial"/>
          <w:b/>
          <w:bCs/>
          <w:sz w:val="24"/>
          <w:szCs w:val="24"/>
        </w:rPr>
        <w:t>:</w:t>
      </w:r>
    </w:p>
    <w:p w:rsidR="00774C49" w:rsidRDefault="00FB5303" w:rsidP="00320956">
      <w:pPr>
        <w:tabs>
          <w:tab w:val="left" w:pos="0"/>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развитие личностных, в том числе духовных и физических, качеств, </w:t>
      </w:r>
      <w:proofErr w:type="spellStart"/>
      <w:r w:rsidRPr="00774C49">
        <w:rPr>
          <w:rFonts w:eastAsia="Arial"/>
          <w:sz w:val="24"/>
          <w:szCs w:val="24"/>
        </w:rPr>
        <w:t>обеспе</w:t>
      </w:r>
      <w:proofErr w:type="spellEnd"/>
      <w:r w:rsidRPr="00774C49">
        <w:rPr>
          <w:rFonts w:eastAsia="Arial"/>
          <w:sz w:val="24"/>
          <w:szCs w:val="24"/>
        </w:rPr>
        <w:t>-</w:t>
      </w:r>
    </w:p>
    <w:p w:rsidR="00774C49" w:rsidRDefault="00FB5303" w:rsidP="00320956">
      <w:pPr>
        <w:tabs>
          <w:tab w:val="left" w:pos="0"/>
        </w:tabs>
        <w:jc w:val="both"/>
        <w:rPr>
          <w:rFonts w:eastAsia="Arial"/>
          <w:sz w:val="24"/>
          <w:szCs w:val="24"/>
        </w:rPr>
      </w:pPr>
      <w:proofErr w:type="spellStart"/>
      <w:r w:rsidRPr="00774C49">
        <w:rPr>
          <w:rFonts w:eastAsia="Arial"/>
          <w:sz w:val="24"/>
          <w:szCs w:val="24"/>
        </w:rPr>
        <w:t>чивающих</w:t>
      </w:r>
      <w:proofErr w:type="spellEnd"/>
      <w:r w:rsidRPr="00774C49">
        <w:rPr>
          <w:rFonts w:eastAsia="Arial"/>
          <w:sz w:val="24"/>
          <w:szCs w:val="24"/>
        </w:rPr>
        <w:t xml:space="preserve"> защищенность жизненно важных интересов личности от внешних</w:t>
      </w:r>
      <w:r w:rsidR="00774C49">
        <w:rPr>
          <w:rFonts w:eastAsia="Arial"/>
          <w:sz w:val="24"/>
          <w:szCs w:val="24"/>
        </w:rPr>
        <w:t xml:space="preserve"> и </w:t>
      </w:r>
      <w:r w:rsidRPr="00774C49">
        <w:rPr>
          <w:rFonts w:eastAsia="Arial"/>
          <w:sz w:val="24"/>
          <w:szCs w:val="24"/>
        </w:rPr>
        <w:t xml:space="preserve">внутренних угроз; </w:t>
      </w:r>
    </w:p>
    <w:p w:rsidR="000B7B8A" w:rsidRPr="00774C49" w:rsidRDefault="00FB5303" w:rsidP="00320956">
      <w:pPr>
        <w:tabs>
          <w:tab w:val="left" w:pos="0"/>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готовность к служению Отечеству, его защите;</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формирование потребности соблюдать нормы здорового образа жизни, </w:t>
      </w:r>
      <w:proofErr w:type="spellStart"/>
      <w:proofErr w:type="gramStart"/>
      <w:r w:rsidRPr="00774C49">
        <w:rPr>
          <w:rFonts w:eastAsia="Arial"/>
          <w:sz w:val="24"/>
          <w:szCs w:val="24"/>
        </w:rPr>
        <w:t>осо-знанно</w:t>
      </w:r>
      <w:proofErr w:type="spellEnd"/>
      <w:proofErr w:type="gramEnd"/>
      <w:r w:rsidRPr="00774C49">
        <w:rPr>
          <w:rFonts w:eastAsia="Arial"/>
          <w:sz w:val="24"/>
          <w:szCs w:val="24"/>
        </w:rPr>
        <w:t xml:space="preserve"> выполнять правила безопасности жизнедеятельности;</w:t>
      </w:r>
    </w:p>
    <w:p w:rsidR="00774C49" w:rsidRDefault="00FB5303" w:rsidP="00320956">
      <w:pPr>
        <w:tabs>
          <w:tab w:val="left" w:pos="1134"/>
        </w:tabs>
        <w:ind w:firstLine="851"/>
        <w:jc w:val="both"/>
        <w:rPr>
          <w:rFonts w:eastAsia="Arial"/>
          <w:sz w:val="24"/>
          <w:szCs w:val="24"/>
        </w:rPr>
      </w:pPr>
      <w:r w:rsidRPr="00774C49">
        <w:rPr>
          <w:rFonts w:eastAsia="Arial Unicode MS"/>
          <w:sz w:val="24"/>
          <w:szCs w:val="24"/>
        </w:rPr>
        <w:lastRenderedPageBreak/>
        <w:t>−−</w:t>
      </w:r>
      <w:r w:rsidRPr="00774C49">
        <w:rPr>
          <w:rFonts w:eastAsia="Arial"/>
          <w:sz w:val="24"/>
          <w:szCs w:val="24"/>
        </w:rPr>
        <w:t xml:space="preserve"> исключение из своей жизни вредных привычек (курения, пьянства и т. д.); </w:t>
      </w:r>
    </w:p>
    <w:p w:rsid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воспитание ответственного отношения к сохранению окружающей </w:t>
      </w:r>
      <w:proofErr w:type="gramStart"/>
      <w:r w:rsidRPr="00774C49">
        <w:rPr>
          <w:rFonts w:eastAsia="Arial"/>
          <w:sz w:val="24"/>
          <w:szCs w:val="24"/>
        </w:rPr>
        <w:t>природ-ной</w:t>
      </w:r>
      <w:proofErr w:type="gramEnd"/>
      <w:r w:rsidRPr="00774C49">
        <w:rPr>
          <w:rFonts w:eastAsia="Arial"/>
          <w:sz w:val="24"/>
          <w:szCs w:val="24"/>
        </w:rPr>
        <w:t xml:space="preserve"> среды, личному здоровью, как к ин</w:t>
      </w:r>
      <w:r w:rsidR="00774C49">
        <w:rPr>
          <w:rFonts w:eastAsia="Arial"/>
          <w:sz w:val="24"/>
          <w:szCs w:val="24"/>
        </w:rPr>
        <w:t>дивидуальной и общественной цен</w:t>
      </w:r>
      <w:r w:rsidRPr="00774C49">
        <w:rPr>
          <w:rFonts w:eastAsia="Arial"/>
          <w:sz w:val="24"/>
          <w:szCs w:val="24"/>
        </w:rPr>
        <w:t xml:space="preserve">ности; </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освоение приемов действий в опасных и чрезвычайных ситуациях природ-</w:t>
      </w:r>
    </w:p>
    <w:p w:rsidR="000B7B8A" w:rsidRPr="00774C49" w:rsidRDefault="00FB5303" w:rsidP="00320956">
      <w:pPr>
        <w:tabs>
          <w:tab w:val="left" w:pos="1134"/>
        </w:tabs>
        <w:jc w:val="both"/>
        <w:rPr>
          <w:rFonts w:eastAsia="Arial"/>
          <w:sz w:val="24"/>
          <w:szCs w:val="24"/>
        </w:rPr>
      </w:pPr>
      <w:proofErr w:type="spellStart"/>
      <w:r w:rsidRPr="00774C49">
        <w:rPr>
          <w:rFonts w:eastAsia="Arial"/>
          <w:sz w:val="24"/>
          <w:szCs w:val="24"/>
        </w:rPr>
        <w:t>ного</w:t>
      </w:r>
      <w:proofErr w:type="spellEnd"/>
      <w:r w:rsidRPr="00774C49">
        <w:rPr>
          <w:rFonts w:eastAsia="Arial"/>
          <w:sz w:val="24"/>
          <w:szCs w:val="24"/>
        </w:rPr>
        <w:t>, техногенного и социального характера;</w:t>
      </w:r>
    </w:p>
    <w:p w:rsidR="000B7B8A" w:rsidRPr="00774C49" w:rsidRDefault="00FB5303" w:rsidP="00320956">
      <w:pPr>
        <w:numPr>
          <w:ilvl w:val="0"/>
          <w:numId w:val="7"/>
        </w:numPr>
        <w:tabs>
          <w:tab w:val="left" w:pos="820"/>
          <w:tab w:val="left" w:pos="1134"/>
        </w:tabs>
        <w:ind w:firstLine="851"/>
        <w:jc w:val="both"/>
        <w:rPr>
          <w:rFonts w:eastAsia="Symbol"/>
          <w:sz w:val="24"/>
          <w:szCs w:val="24"/>
        </w:rPr>
      </w:pPr>
      <w:proofErr w:type="spellStart"/>
      <w:r w:rsidRPr="00774C49">
        <w:rPr>
          <w:rFonts w:eastAsia="Arial"/>
          <w:b/>
          <w:bCs/>
          <w:i/>
          <w:iCs/>
          <w:sz w:val="24"/>
          <w:szCs w:val="24"/>
        </w:rPr>
        <w:t>метапредметных</w:t>
      </w:r>
      <w:proofErr w:type="spellEnd"/>
      <w:r w:rsidRPr="00774C49">
        <w:rPr>
          <w:rFonts w:eastAsia="Arial"/>
          <w:b/>
          <w:bCs/>
          <w:sz w:val="24"/>
          <w:szCs w:val="24"/>
        </w:rPr>
        <w:t>:</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овладение умениями формулировать личные понятия о безопасности; </w:t>
      </w:r>
      <w:proofErr w:type="spellStart"/>
      <w:proofErr w:type="gramStart"/>
      <w:r w:rsidRPr="00774C49">
        <w:rPr>
          <w:rFonts w:eastAsia="Arial"/>
          <w:sz w:val="24"/>
          <w:szCs w:val="24"/>
        </w:rPr>
        <w:t>ана-лизировать</w:t>
      </w:r>
      <w:proofErr w:type="spellEnd"/>
      <w:proofErr w:type="gramEnd"/>
      <w:r w:rsidRPr="00774C49">
        <w:rPr>
          <w:rFonts w:eastAsia="Arial"/>
          <w:sz w:val="24"/>
          <w:szCs w:val="24"/>
        </w:rPr>
        <w:t xml:space="preserve">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овладение навыками самостоятельно определять цели и задачи по </w:t>
      </w:r>
      <w:proofErr w:type="gramStart"/>
      <w:r w:rsidRPr="00774C49">
        <w:rPr>
          <w:rFonts w:eastAsia="Arial"/>
          <w:sz w:val="24"/>
          <w:szCs w:val="24"/>
        </w:rPr>
        <w:t>безопасно-</w:t>
      </w:r>
      <w:proofErr w:type="spellStart"/>
      <w:r w:rsidRPr="00774C49">
        <w:rPr>
          <w:rFonts w:eastAsia="Arial"/>
          <w:sz w:val="24"/>
          <w:szCs w:val="24"/>
        </w:rPr>
        <w:t>му</w:t>
      </w:r>
      <w:proofErr w:type="spellEnd"/>
      <w:proofErr w:type="gramEnd"/>
      <w:r w:rsidRPr="00774C49">
        <w:rPr>
          <w:rFonts w:eastAsia="Arial"/>
          <w:sz w:val="24"/>
          <w:szCs w:val="24"/>
        </w:rPr>
        <w:t xml:space="preserve">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формирование умения воспринимать и перерабатывать информацию, </w:t>
      </w:r>
      <w:proofErr w:type="spellStart"/>
      <w:proofErr w:type="gramStart"/>
      <w:r w:rsidRPr="00774C49">
        <w:rPr>
          <w:rFonts w:eastAsia="Arial"/>
          <w:sz w:val="24"/>
          <w:szCs w:val="24"/>
        </w:rPr>
        <w:t>генери-ровать</w:t>
      </w:r>
      <w:proofErr w:type="spellEnd"/>
      <w:proofErr w:type="gramEnd"/>
      <w:r w:rsidRPr="00774C49">
        <w:rPr>
          <w:rFonts w:eastAsia="Arial"/>
          <w:sz w:val="24"/>
          <w:szCs w:val="24"/>
        </w:rPr>
        <w:t xml:space="preserve"> идеи, моделировать индивидуальные подходы к обеспечению личной безопасности в повседневной жизни и в чрезвычайных ситуациях;</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приобретение опыта самостоятельного поиска, анализа и отбора информации в области безопасности жизнедеятельности с использованием разл</w:t>
      </w:r>
      <w:r w:rsidR="00774C49">
        <w:rPr>
          <w:rFonts w:eastAsia="Arial"/>
          <w:sz w:val="24"/>
          <w:szCs w:val="24"/>
        </w:rPr>
        <w:t>ичных ис</w:t>
      </w:r>
      <w:r w:rsidRPr="00774C49">
        <w:rPr>
          <w:rFonts w:eastAsia="Arial"/>
          <w:sz w:val="24"/>
          <w:szCs w:val="24"/>
        </w:rPr>
        <w:t>точников и новых информационных технологий;</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развитие умения выражать свои мысли </w:t>
      </w:r>
      <w:r w:rsidR="00774C49">
        <w:rPr>
          <w:rFonts w:eastAsia="Arial"/>
          <w:sz w:val="24"/>
          <w:szCs w:val="24"/>
        </w:rPr>
        <w:t>и способности слушать собеседни</w:t>
      </w:r>
      <w:r w:rsidRPr="00774C49">
        <w:rPr>
          <w:rFonts w:eastAsia="Arial"/>
          <w:sz w:val="24"/>
          <w:szCs w:val="24"/>
        </w:rPr>
        <w:t>ка, понимать его точку зрения, признавать право другого человека на иное мнение;</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формирование умений взаимодействовать с окружающими, выполнять </w:t>
      </w:r>
      <w:proofErr w:type="gramStart"/>
      <w:r w:rsidRPr="00774C49">
        <w:rPr>
          <w:rFonts w:eastAsia="Arial"/>
          <w:sz w:val="24"/>
          <w:szCs w:val="24"/>
        </w:rPr>
        <w:t>раз-личные</w:t>
      </w:r>
      <w:proofErr w:type="gramEnd"/>
      <w:r w:rsidRPr="00774C49">
        <w:rPr>
          <w:rFonts w:eastAsia="Arial"/>
          <w:sz w:val="24"/>
          <w:szCs w:val="24"/>
        </w:rPr>
        <w:t xml:space="preserve"> социальные роли во время и пр</w:t>
      </w:r>
      <w:r w:rsidR="00774C49">
        <w:rPr>
          <w:rFonts w:eastAsia="Arial"/>
          <w:sz w:val="24"/>
          <w:szCs w:val="24"/>
        </w:rPr>
        <w:t>и ликвидации последствий чрезвы</w:t>
      </w:r>
      <w:r w:rsidRPr="00774C49">
        <w:rPr>
          <w:rFonts w:eastAsia="Arial"/>
          <w:sz w:val="24"/>
          <w:szCs w:val="24"/>
        </w:rPr>
        <w:t>чайных ситуаций;</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формирование умения предвидеть возникновение опасных ситуаций по </w:t>
      </w:r>
      <w:proofErr w:type="gramStart"/>
      <w:r w:rsidRPr="00774C49">
        <w:rPr>
          <w:rFonts w:eastAsia="Arial"/>
          <w:sz w:val="24"/>
          <w:szCs w:val="24"/>
        </w:rPr>
        <w:t>ха-</w:t>
      </w:r>
      <w:proofErr w:type="spellStart"/>
      <w:r w:rsidRPr="00774C49">
        <w:rPr>
          <w:rFonts w:eastAsia="Arial"/>
          <w:sz w:val="24"/>
          <w:szCs w:val="24"/>
        </w:rPr>
        <w:t>рактерным</w:t>
      </w:r>
      <w:proofErr w:type="spellEnd"/>
      <w:proofErr w:type="gramEnd"/>
      <w:r w:rsidRPr="00774C49">
        <w:rPr>
          <w:rFonts w:eastAsia="Arial"/>
          <w:sz w:val="24"/>
          <w:szCs w:val="24"/>
        </w:rPr>
        <w:t xml:space="preserve"> признакам их появления, а также на основе анализа специальной информации, получаемой из различных источников;</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развитие умения применять полученные теоретические знания на практике: принимать обоснованные решения и в</w:t>
      </w:r>
      <w:r w:rsidR="00057F6A">
        <w:rPr>
          <w:rFonts w:eastAsia="Arial"/>
          <w:sz w:val="24"/>
          <w:szCs w:val="24"/>
        </w:rPr>
        <w:t>ырабатывать план действий в кон</w:t>
      </w:r>
      <w:r w:rsidRPr="00774C49">
        <w:rPr>
          <w:rFonts w:eastAsia="Arial"/>
          <w:sz w:val="24"/>
          <w:szCs w:val="24"/>
        </w:rPr>
        <w:t>кретной опасной ситуации с учетом реально складывающейся обстановки и индивидуальных возможностей;</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формирование умения анализировать явления и события природного, техногенного и социального характера, выявлять причины их возникновения</w:t>
      </w:r>
      <w:r w:rsidR="00FC4D2C">
        <w:rPr>
          <w:rFonts w:eastAsia="Arial"/>
          <w:sz w:val="24"/>
          <w:szCs w:val="24"/>
        </w:rPr>
        <w:t xml:space="preserve"> и </w:t>
      </w:r>
      <w:r w:rsidRPr="00774C49">
        <w:rPr>
          <w:rFonts w:eastAsia="Arial"/>
          <w:sz w:val="24"/>
          <w:szCs w:val="24"/>
        </w:rPr>
        <w:t>возможные последствия, проектироват</w:t>
      </w:r>
      <w:r w:rsidR="00FC4D2C">
        <w:rPr>
          <w:rFonts w:eastAsia="Arial"/>
          <w:sz w:val="24"/>
          <w:szCs w:val="24"/>
        </w:rPr>
        <w:t>ь модели личного безопасного по</w:t>
      </w:r>
      <w:r w:rsidRPr="00774C49">
        <w:rPr>
          <w:rFonts w:eastAsia="Arial"/>
          <w:sz w:val="24"/>
          <w:szCs w:val="24"/>
        </w:rPr>
        <w:t>ведения;</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развитие умения информировать о результатах своих наблюдений, </w:t>
      </w:r>
      <w:proofErr w:type="spellStart"/>
      <w:proofErr w:type="gramStart"/>
      <w:r w:rsidRPr="00774C49">
        <w:rPr>
          <w:rFonts w:eastAsia="Arial"/>
          <w:sz w:val="24"/>
          <w:szCs w:val="24"/>
        </w:rPr>
        <w:t>участво-вать</w:t>
      </w:r>
      <w:proofErr w:type="spellEnd"/>
      <w:proofErr w:type="gramEnd"/>
      <w:r w:rsidRPr="00774C49">
        <w:rPr>
          <w:rFonts w:eastAsia="Arial"/>
          <w:sz w:val="24"/>
          <w:szCs w:val="24"/>
        </w:rPr>
        <w:t xml:space="preserve"> в дискуссии, отстаивать свою точку зрения, находить компромиссное решение в различных ситуациях;</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освоение знания устройства и принципов действия бытовых приборов и </w:t>
      </w:r>
      <w:proofErr w:type="spellStart"/>
      <w:proofErr w:type="gramStart"/>
      <w:r w:rsidRPr="00774C49">
        <w:rPr>
          <w:rFonts w:eastAsia="Arial"/>
          <w:sz w:val="24"/>
          <w:szCs w:val="24"/>
        </w:rPr>
        <w:t>дру-гих</w:t>
      </w:r>
      <w:proofErr w:type="spellEnd"/>
      <w:proofErr w:type="gramEnd"/>
      <w:r w:rsidRPr="00774C49">
        <w:rPr>
          <w:rFonts w:eastAsia="Arial"/>
          <w:sz w:val="24"/>
          <w:szCs w:val="24"/>
        </w:rPr>
        <w:t xml:space="preserve"> технических средств, используемых в повседневной жизни;</w:t>
      </w:r>
    </w:p>
    <w:p w:rsidR="000B7B8A" w:rsidRPr="00774C49" w:rsidRDefault="00FB5303" w:rsidP="00320956">
      <w:pPr>
        <w:tabs>
          <w:tab w:val="left" w:pos="1134"/>
        </w:tabs>
        <w:ind w:firstLine="851"/>
        <w:jc w:val="both"/>
        <w:rPr>
          <w:sz w:val="24"/>
          <w:szCs w:val="24"/>
        </w:rPr>
      </w:pPr>
      <w:r w:rsidRPr="00774C49">
        <w:rPr>
          <w:rFonts w:eastAsia="Arial Unicode MS"/>
          <w:sz w:val="24"/>
          <w:szCs w:val="24"/>
        </w:rPr>
        <w:t>−−</w:t>
      </w:r>
      <w:r w:rsidRPr="00774C49">
        <w:rPr>
          <w:rFonts w:eastAsia="Arial"/>
          <w:sz w:val="24"/>
          <w:szCs w:val="24"/>
        </w:rPr>
        <w:t xml:space="preserve"> приобретение опыта локализации возможных опасных ситуаций, связанных с нарушением работы технических средств и правил их эксплуатации;</w:t>
      </w:r>
    </w:p>
    <w:p w:rsidR="000B7B8A" w:rsidRPr="00774C49" w:rsidRDefault="00FB5303" w:rsidP="00320956">
      <w:pPr>
        <w:tabs>
          <w:tab w:val="left" w:pos="1134"/>
        </w:tabs>
        <w:ind w:firstLine="851"/>
        <w:jc w:val="both"/>
        <w:rPr>
          <w:sz w:val="24"/>
          <w:szCs w:val="24"/>
        </w:rPr>
      </w:pPr>
      <w:r w:rsidRPr="00774C49">
        <w:rPr>
          <w:rFonts w:eastAsia="Arial Unicode MS"/>
          <w:sz w:val="24"/>
          <w:szCs w:val="24"/>
        </w:rPr>
        <w:t>−−</w:t>
      </w:r>
      <w:r w:rsidRPr="00774C49">
        <w:rPr>
          <w:rFonts w:eastAsia="Arial"/>
          <w:sz w:val="24"/>
          <w:szCs w:val="24"/>
        </w:rPr>
        <w:t xml:space="preserve"> формирование установки на здоровый образ жизни;</w:t>
      </w:r>
    </w:p>
    <w:p w:rsidR="000B7B8A" w:rsidRPr="00774C49" w:rsidRDefault="00FB5303" w:rsidP="00320956">
      <w:pPr>
        <w:tabs>
          <w:tab w:val="left" w:pos="1134"/>
        </w:tabs>
        <w:ind w:firstLine="851"/>
        <w:jc w:val="both"/>
        <w:rPr>
          <w:sz w:val="24"/>
          <w:szCs w:val="24"/>
        </w:rPr>
      </w:pPr>
      <w:r w:rsidRPr="00774C49">
        <w:rPr>
          <w:rFonts w:eastAsia="Arial Unicode MS"/>
          <w:sz w:val="24"/>
          <w:szCs w:val="24"/>
        </w:rPr>
        <w:t>−−</w:t>
      </w:r>
      <w:r w:rsidRPr="00774C49">
        <w:rPr>
          <w:rFonts w:eastAsia="Arial"/>
          <w:sz w:val="24"/>
          <w:szCs w:val="24"/>
        </w:rPr>
        <w:t xml:space="preserve">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0B7B8A" w:rsidRPr="00774C49" w:rsidRDefault="00FB5303" w:rsidP="00320956">
      <w:pPr>
        <w:numPr>
          <w:ilvl w:val="0"/>
          <w:numId w:val="8"/>
        </w:numPr>
        <w:tabs>
          <w:tab w:val="left" w:pos="820"/>
          <w:tab w:val="left" w:pos="1134"/>
        </w:tabs>
        <w:ind w:firstLine="851"/>
        <w:jc w:val="both"/>
        <w:rPr>
          <w:rFonts w:eastAsia="Symbol"/>
          <w:sz w:val="24"/>
          <w:szCs w:val="24"/>
        </w:rPr>
      </w:pPr>
      <w:r w:rsidRPr="00774C49">
        <w:rPr>
          <w:rFonts w:eastAsia="Arial"/>
          <w:b/>
          <w:bCs/>
          <w:i/>
          <w:iCs/>
          <w:sz w:val="24"/>
          <w:szCs w:val="24"/>
        </w:rPr>
        <w:t>предметных</w:t>
      </w:r>
      <w:r w:rsidRPr="00774C49">
        <w:rPr>
          <w:rFonts w:eastAsia="Arial"/>
          <w:b/>
          <w:bCs/>
          <w:sz w:val="24"/>
          <w:szCs w:val="24"/>
        </w:rPr>
        <w:t>:</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w:t>
      </w:r>
      <w:proofErr w:type="spellStart"/>
      <w:r w:rsidRPr="00774C49">
        <w:rPr>
          <w:rFonts w:eastAsia="Arial"/>
          <w:sz w:val="24"/>
          <w:szCs w:val="24"/>
        </w:rPr>
        <w:t>сформированность</w:t>
      </w:r>
      <w:proofErr w:type="spellEnd"/>
      <w:r w:rsidRPr="00774C49">
        <w:rPr>
          <w:rFonts w:eastAsia="Arial"/>
          <w:sz w:val="24"/>
          <w:szCs w:val="24"/>
        </w:rPr>
        <w:t xml:space="preserve"> представлений о кул</w:t>
      </w:r>
      <w:r w:rsidR="00057F6A">
        <w:rPr>
          <w:rFonts w:eastAsia="Arial"/>
          <w:sz w:val="24"/>
          <w:szCs w:val="24"/>
        </w:rPr>
        <w:t>ьтуре безопасности жизнедеятель</w:t>
      </w:r>
      <w:r w:rsidRPr="00774C49">
        <w:rPr>
          <w:rFonts w:eastAsia="Arial"/>
          <w:sz w:val="24"/>
          <w:szCs w:val="24"/>
        </w:rPr>
        <w:t>ности, в том числе о культуре экологической безопасности как жизненно важной социально-нравственной позиции</w:t>
      </w:r>
      <w:r w:rsidR="00FC4D2C">
        <w:rPr>
          <w:rFonts w:eastAsia="Arial"/>
          <w:sz w:val="24"/>
          <w:szCs w:val="24"/>
        </w:rPr>
        <w:t xml:space="preserve"> личности, а также средстве, по</w:t>
      </w:r>
      <w:r w:rsidRPr="00774C49">
        <w:rPr>
          <w:rFonts w:eastAsia="Arial"/>
          <w:sz w:val="24"/>
          <w:szCs w:val="24"/>
        </w:rPr>
        <w:t>вышающем защищенность личности, общества и государства от внешних и внутренних угроз, включая отрицательное влияние человеческого фактора;</w:t>
      </w:r>
    </w:p>
    <w:p w:rsidR="00FC4D2C"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получение знания основ государственной си</w:t>
      </w:r>
      <w:r w:rsidR="000E716C">
        <w:rPr>
          <w:rFonts w:eastAsia="Arial"/>
          <w:sz w:val="24"/>
          <w:szCs w:val="24"/>
        </w:rPr>
        <w:t>стемы, российского законодатель</w:t>
      </w:r>
      <w:r w:rsidRPr="00774C49">
        <w:rPr>
          <w:rFonts w:eastAsia="Arial"/>
          <w:sz w:val="24"/>
          <w:szCs w:val="24"/>
        </w:rPr>
        <w:t xml:space="preserve">ства, направленного на защиту населения от внешних и внутренних угроз; </w:t>
      </w:r>
    </w:p>
    <w:p w:rsidR="00FC4D2C"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w:t>
      </w:r>
      <w:proofErr w:type="spellStart"/>
      <w:r w:rsidRPr="00774C49">
        <w:rPr>
          <w:rFonts w:eastAsia="Arial"/>
          <w:sz w:val="24"/>
          <w:szCs w:val="24"/>
        </w:rPr>
        <w:t>сформированность</w:t>
      </w:r>
      <w:proofErr w:type="spellEnd"/>
      <w:r w:rsidRPr="00774C49">
        <w:rPr>
          <w:rFonts w:eastAsia="Arial"/>
          <w:sz w:val="24"/>
          <w:szCs w:val="24"/>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 </w:t>
      </w:r>
    </w:p>
    <w:p w:rsidR="00FC4D2C"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w:t>
      </w:r>
      <w:proofErr w:type="spellStart"/>
      <w:r w:rsidRPr="00774C49">
        <w:rPr>
          <w:rFonts w:eastAsia="Arial"/>
          <w:sz w:val="24"/>
          <w:szCs w:val="24"/>
        </w:rPr>
        <w:t>сформированность</w:t>
      </w:r>
      <w:proofErr w:type="spellEnd"/>
      <w:r w:rsidRPr="00774C49">
        <w:rPr>
          <w:rFonts w:eastAsia="Arial"/>
          <w:sz w:val="24"/>
          <w:szCs w:val="24"/>
        </w:rPr>
        <w:t xml:space="preserve"> представлений о здоровом образе жизни как о средстве обеспечения духовного, физического и социального благополучия личности; </w:t>
      </w:r>
    </w:p>
    <w:p w:rsidR="00FC4D2C"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освоение знания распространенных опасных и чрезвычайных ситуаций </w:t>
      </w:r>
      <w:proofErr w:type="gramStart"/>
      <w:r w:rsidRPr="00774C49">
        <w:rPr>
          <w:rFonts w:eastAsia="Arial"/>
          <w:sz w:val="24"/>
          <w:szCs w:val="24"/>
        </w:rPr>
        <w:t>при-родного</w:t>
      </w:r>
      <w:proofErr w:type="gramEnd"/>
      <w:r w:rsidRPr="00774C49">
        <w:rPr>
          <w:rFonts w:eastAsia="Arial"/>
          <w:sz w:val="24"/>
          <w:szCs w:val="24"/>
        </w:rPr>
        <w:t xml:space="preserve">, техногенного и социального характера; </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освоение знания факторов, пагубно влияющих на здоровье человека;</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развитие знания основных мер защиты (в том числе в области гражданской обороны) и правил поведения в условиях опасных и чрезвычайных ситуаций;</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формирование умения предвидеть возникновение опасных и чрезвычайных ситуаций по характерным для них приз</w:t>
      </w:r>
      <w:r w:rsidR="00FC4D2C">
        <w:rPr>
          <w:rFonts w:eastAsia="Arial"/>
          <w:sz w:val="24"/>
          <w:szCs w:val="24"/>
        </w:rPr>
        <w:t>накам, а также использовать раз</w:t>
      </w:r>
      <w:r w:rsidRPr="00774C49">
        <w:rPr>
          <w:rFonts w:eastAsia="Arial"/>
          <w:sz w:val="24"/>
          <w:szCs w:val="24"/>
        </w:rPr>
        <w:t>личные информационные источники;</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развитие умения применять полученные знания в области безопасности на практике, проектировать модели личного</w:t>
      </w:r>
      <w:r w:rsidR="00FC4D2C">
        <w:rPr>
          <w:rFonts w:eastAsia="Arial"/>
          <w:sz w:val="24"/>
          <w:szCs w:val="24"/>
        </w:rPr>
        <w:t xml:space="preserve"> безопасного поведения в повсе</w:t>
      </w:r>
      <w:r w:rsidRPr="00774C49">
        <w:rPr>
          <w:rFonts w:eastAsia="Arial"/>
          <w:sz w:val="24"/>
          <w:szCs w:val="24"/>
        </w:rPr>
        <w:t>дневной жизни и в различных опасных и чрезвычайных ситуациях;</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w:t>
      </w:r>
      <w:r w:rsidR="00FC4D2C">
        <w:rPr>
          <w:rFonts w:eastAsia="Arial"/>
          <w:sz w:val="24"/>
          <w:szCs w:val="24"/>
        </w:rPr>
        <w:t xml:space="preserve"> время призыва и прохождения во</w:t>
      </w:r>
      <w:r w:rsidRPr="00774C49">
        <w:rPr>
          <w:rFonts w:eastAsia="Arial"/>
          <w:sz w:val="24"/>
          <w:szCs w:val="24"/>
        </w:rPr>
        <w:t>енной службы, уставных отношений, быта военнослужащих, порядка несения службы и воинских ритуалов, строевой, огневой и тактической подготовки;</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освоение знания основных видов военно-профессиональной деятельности, особенностей прохождения военной служб</w:t>
      </w:r>
      <w:r w:rsidR="00FC4D2C">
        <w:rPr>
          <w:rFonts w:eastAsia="Arial"/>
          <w:sz w:val="24"/>
          <w:szCs w:val="24"/>
        </w:rPr>
        <w:t>ы по призыву и контракту, уволь</w:t>
      </w:r>
      <w:r w:rsidRPr="00774C49">
        <w:rPr>
          <w:rFonts w:eastAsia="Arial"/>
          <w:sz w:val="24"/>
          <w:szCs w:val="24"/>
        </w:rPr>
        <w:t>нения с военной службы и пребывания в запасе;</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владение основами медицинских знаний и оказания первой помощи </w:t>
      </w:r>
      <w:proofErr w:type="spellStart"/>
      <w:proofErr w:type="gramStart"/>
      <w:r w:rsidRPr="00774C49">
        <w:rPr>
          <w:rFonts w:eastAsia="Arial"/>
          <w:sz w:val="24"/>
          <w:szCs w:val="24"/>
        </w:rPr>
        <w:t>постра</w:t>
      </w:r>
      <w:proofErr w:type="spellEnd"/>
      <w:r w:rsidRPr="00774C49">
        <w:rPr>
          <w:rFonts w:eastAsia="Arial"/>
          <w:sz w:val="24"/>
          <w:szCs w:val="24"/>
        </w:rPr>
        <w:t>-давшим</w:t>
      </w:r>
      <w:proofErr w:type="gramEnd"/>
      <w:r w:rsidRPr="00774C49">
        <w:rPr>
          <w:rFonts w:eastAsia="Arial"/>
          <w:sz w:val="24"/>
          <w:szCs w:val="24"/>
        </w:rPr>
        <w:t xml:space="preserve">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0B7B8A" w:rsidRPr="00FB5303" w:rsidRDefault="000B7B8A" w:rsidP="00320956">
      <w:pPr>
        <w:rPr>
          <w:sz w:val="20"/>
          <w:szCs w:val="20"/>
        </w:rPr>
      </w:pPr>
    </w:p>
    <w:p w:rsidR="00D46585" w:rsidRDefault="00D46585">
      <w:pPr>
        <w:ind w:right="-259"/>
        <w:jc w:val="center"/>
        <w:rPr>
          <w:rFonts w:eastAsia="Arial"/>
          <w:b/>
          <w:sz w:val="28"/>
          <w:szCs w:val="28"/>
        </w:rPr>
      </w:pPr>
    </w:p>
    <w:p w:rsidR="00D46585" w:rsidRDefault="00D46585">
      <w:pPr>
        <w:ind w:right="-259"/>
        <w:jc w:val="center"/>
        <w:rPr>
          <w:rFonts w:eastAsia="Arial"/>
          <w:b/>
          <w:sz w:val="28"/>
          <w:szCs w:val="28"/>
        </w:rPr>
      </w:pPr>
    </w:p>
    <w:p w:rsidR="000B7B8A" w:rsidRPr="00D46585" w:rsidRDefault="00FB5303">
      <w:pPr>
        <w:ind w:right="-259"/>
        <w:jc w:val="center"/>
        <w:rPr>
          <w:b/>
          <w:sz w:val="20"/>
          <w:szCs w:val="20"/>
        </w:rPr>
      </w:pPr>
      <w:r w:rsidRPr="00D46585">
        <w:rPr>
          <w:rFonts w:eastAsia="Arial"/>
          <w:b/>
          <w:sz w:val="28"/>
          <w:szCs w:val="28"/>
        </w:rPr>
        <w:t>СОДЕРЖАНИЕ УЧЕБНОЙ ДИСЦИПЛИНЫ</w:t>
      </w:r>
    </w:p>
    <w:p w:rsidR="000B7B8A" w:rsidRPr="00FB5303" w:rsidRDefault="000B7B8A">
      <w:pPr>
        <w:spacing w:line="188" w:lineRule="exact"/>
        <w:rPr>
          <w:sz w:val="20"/>
          <w:szCs w:val="20"/>
        </w:rPr>
      </w:pPr>
    </w:p>
    <w:p w:rsidR="000B7B8A" w:rsidRPr="00D46585" w:rsidRDefault="00FB5303">
      <w:pPr>
        <w:ind w:right="-259"/>
        <w:jc w:val="center"/>
        <w:rPr>
          <w:b/>
          <w:sz w:val="20"/>
          <w:szCs w:val="20"/>
        </w:rPr>
      </w:pPr>
      <w:r w:rsidRPr="00D46585">
        <w:rPr>
          <w:rFonts w:eastAsia="Arial"/>
          <w:b/>
          <w:sz w:val="28"/>
          <w:szCs w:val="28"/>
        </w:rPr>
        <w:t>Введение</w:t>
      </w:r>
    </w:p>
    <w:p w:rsidR="000B7B8A" w:rsidRPr="00D46585" w:rsidRDefault="000B7B8A" w:rsidP="00D46585">
      <w:pPr>
        <w:ind w:firstLine="851"/>
        <w:jc w:val="both"/>
        <w:rPr>
          <w:sz w:val="24"/>
          <w:szCs w:val="24"/>
        </w:rPr>
      </w:pPr>
    </w:p>
    <w:p w:rsidR="000B7B8A" w:rsidRPr="00D46585" w:rsidRDefault="00FB5303" w:rsidP="00D46585">
      <w:pPr>
        <w:ind w:firstLine="851"/>
        <w:jc w:val="both"/>
        <w:rPr>
          <w:sz w:val="24"/>
          <w:szCs w:val="24"/>
        </w:rPr>
      </w:pPr>
      <w:r w:rsidRPr="00D46585">
        <w:rPr>
          <w:rFonts w:eastAsia="Arial"/>
          <w:sz w:val="24"/>
          <w:szCs w:val="24"/>
        </w:rPr>
        <w:t>Актуальность изучения дисциплины «Основы безопасности жизнедеятельности», цели и задачи дисциплины. Основные теоретическ</w:t>
      </w:r>
      <w:r w:rsidR="00B42125">
        <w:rPr>
          <w:rFonts w:eastAsia="Arial"/>
          <w:sz w:val="24"/>
          <w:szCs w:val="24"/>
        </w:rPr>
        <w:t>ие положения дисциплины, опреде</w:t>
      </w:r>
      <w:r w:rsidRPr="00D46585">
        <w:rPr>
          <w:rFonts w:eastAsia="Arial"/>
          <w:sz w:val="24"/>
          <w:szCs w:val="24"/>
        </w:rPr>
        <w:t xml:space="preserve">ления терминов «среда обитания», «биосфера», «опасность», «риск», «безопасность». Необходимость формирования безопасного мышления и поведения. Культура </w:t>
      </w:r>
      <w:proofErr w:type="spellStart"/>
      <w:proofErr w:type="gramStart"/>
      <w:r w:rsidRPr="00D46585">
        <w:rPr>
          <w:rFonts w:eastAsia="Arial"/>
          <w:sz w:val="24"/>
          <w:szCs w:val="24"/>
        </w:rPr>
        <w:t>безопас-ности</w:t>
      </w:r>
      <w:proofErr w:type="spellEnd"/>
      <w:proofErr w:type="gramEnd"/>
      <w:r w:rsidRPr="00D46585">
        <w:rPr>
          <w:rFonts w:eastAsia="Arial"/>
          <w:sz w:val="24"/>
          <w:szCs w:val="24"/>
        </w:rPr>
        <w:t xml:space="preserve"> жизнедеятельности — современная концепция безопасного типа поведения личности. </w:t>
      </w:r>
    </w:p>
    <w:p w:rsidR="000B7B8A" w:rsidRPr="00D46585" w:rsidRDefault="00FB5303" w:rsidP="00D46585">
      <w:pPr>
        <w:numPr>
          <w:ilvl w:val="0"/>
          <w:numId w:val="9"/>
        </w:numPr>
        <w:tabs>
          <w:tab w:val="left" w:pos="590"/>
          <w:tab w:val="left" w:pos="1134"/>
        </w:tabs>
        <w:ind w:firstLine="851"/>
        <w:jc w:val="center"/>
        <w:rPr>
          <w:rFonts w:eastAsia="Arial"/>
          <w:b/>
          <w:sz w:val="28"/>
          <w:szCs w:val="28"/>
        </w:rPr>
      </w:pPr>
      <w:r w:rsidRPr="00D46585">
        <w:rPr>
          <w:rFonts w:eastAsia="Arial"/>
          <w:b/>
          <w:sz w:val="28"/>
          <w:szCs w:val="28"/>
        </w:rPr>
        <w:t>Обеспечение личной безопасности и сохранение здоровья</w:t>
      </w:r>
    </w:p>
    <w:p w:rsidR="000B7B8A" w:rsidRPr="00D46585" w:rsidRDefault="000B7B8A" w:rsidP="00D46585">
      <w:pPr>
        <w:tabs>
          <w:tab w:val="left" w:pos="590"/>
        </w:tabs>
        <w:ind w:firstLine="851"/>
        <w:jc w:val="both"/>
        <w:rPr>
          <w:sz w:val="24"/>
          <w:szCs w:val="24"/>
        </w:rPr>
      </w:pPr>
    </w:p>
    <w:p w:rsidR="00CA10AC" w:rsidRPr="00CA10AC" w:rsidRDefault="00CA10AC" w:rsidP="008B3549">
      <w:pPr>
        <w:pStyle w:val="a8"/>
        <w:numPr>
          <w:ilvl w:val="1"/>
          <w:numId w:val="32"/>
        </w:numPr>
        <w:tabs>
          <w:tab w:val="left" w:pos="590"/>
          <w:tab w:val="left" w:pos="851"/>
          <w:tab w:val="left" w:pos="1134"/>
          <w:tab w:val="left" w:pos="1276"/>
          <w:tab w:val="left" w:pos="1418"/>
        </w:tabs>
        <w:ind w:left="0" w:firstLine="851"/>
        <w:jc w:val="both"/>
        <w:rPr>
          <w:rFonts w:eastAsia="Arial"/>
          <w:sz w:val="24"/>
          <w:szCs w:val="24"/>
        </w:rPr>
      </w:pPr>
      <w:r w:rsidRPr="00CA10AC">
        <w:rPr>
          <w:rFonts w:eastAsia="Arial"/>
          <w:sz w:val="24"/>
          <w:szCs w:val="24"/>
        </w:rPr>
        <w:t>Здоровье и здоровый образ жизни.</w:t>
      </w:r>
      <w:r w:rsidRPr="00CA10AC">
        <w:rPr>
          <w:rFonts w:eastAsia="Arial"/>
          <w:sz w:val="24"/>
          <w:szCs w:val="24"/>
        </w:rPr>
        <w:tab/>
      </w:r>
    </w:p>
    <w:p w:rsidR="00CA10AC" w:rsidRPr="00CA10AC" w:rsidRDefault="00CA10AC" w:rsidP="008B3549">
      <w:pPr>
        <w:tabs>
          <w:tab w:val="left" w:pos="590"/>
          <w:tab w:val="left" w:pos="851"/>
          <w:tab w:val="left" w:pos="1134"/>
          <w:tab w:val="left" w:pos="1276"/>
          <w:tab w:val="left" w:pos="1418"/>
        </w:tabs>
        <w:ind w:firstLine="851"/>
        <w:jc w:val="both"/>
        <w:rPr>
          <w:rFonts w:eastAsia="Arial"/>
          <w:sz w:val="24"/>
          <w:szCs w:val="24"/>
        </w:rPr>
      </w:pPr>
      <w:r w:rsidRPr="00CA10AC">
        <w:rPr>
          <w:rFonts w:eastAsia="Arial"/>
          <w:sz w:val="24"/>
          <w:szCs w:val="24"/>
        </w:rPr>
        <w:t>Общие понятия о здоровье. Критерии здоровья и факторы, влияющие на здоровье. Режим дня. Умственная и физическая нагрузка.</w:t>
      </w:r>
      <w:r w:rsidRPr="00CA10AC">
        <w:rPr>
          <w:rFonts w:eastAsia="Arial"/>
          <w:sz w:val="24"/>
          <w:szCs w:val="24"/>
        </w:rPr>
        <w:tab/>
        <w:t xml:space="preserve"> </w:t>
      </w:r>
    </w:p>
    <w:p w:rsidR="00CA10AC" w:rsidRPr="00CA10AC" w:rsidRDefault="00CA10AC" w:rsidP="008B3549">
      <w:pPr>
        <w:pStyle w:val="a8"/>
        <w:numPr>
          <w:ilvl w:val="1"/>
          <w:numId w:val="32"/>
        </w:numPr>
        <w:tabs>
          <w:tab w:val="left" w:pos="590"/>
          <w:tab w:val="left" w:pos="851"/>
          <w:tab w:val="left" w:pos="1134"/>
          <w:tab w:val="left" w:pos="1276"/>
          <w:tab w:val="left" w:pos="1418"/>
        </w:tabs>
        <w:ind w:left="0" w:firstLine="851"/>
        <w:jc w:val="both"/>
        <w:rPr>
          <w:rFonts w:eastAsia="Arial"/>
          <w:sz w:val="24"/>
          <w:szCs w:val="24"/>
        </w:rPr>
      </w:pPr>
      <w:r w:rsidRPr="00CA10AC">
        <w:rPr>
          <w:rFonts w:eastAsia="Arial"/>
          <w:sz w:val="24"/>
          <w:szCs w:val="24"/>
        </w:rPr>
        <w:t>Основные составляющие здорового образа жизни.</w:t>
      </w:r>
      <w:r w:rsidRPr="00CA10AC">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Влияние двигательной активности на здоровье человека. Закаливание и его влияние на здоровье. Правила личной гигиены и здоровье человека.</w:t>
      </w:r>
      <w:r w:rsidRPr="00CA10AC">
        <w:rPr>
          <w:rFonts w:eastAsia="Arial"/>
          <w:sz w:val="24"/>
          <w:szCs w:val="24"/>
        </w:rPr>
        <w:tab/>
        <w:t xml:space="preserve"> </w:t>
      </w:r>
    </w:p>
    <w:p w:rsidR="00CA10AC" w:rsidRPr="008B3549" w:rsidRDefault="00CA10AC" w:rsidP="008B3549">
      <w:pPr>
        <w:pStyle w:val="a8"/>
        <w:numPr>
          <w:ilvl w:val="1"/>
          <w:numId w:val="32"/>
        </w:numPr>
        <w:tabs>
          <w:tab w:val="left" w:pos="590"/>
        </w:tabs>
        <w:jc w:val="both"/>
        <w:rPr>
          <w:rFonts w:eastAsia="Arial"/>
          <w:sz w:val="24"/>
          <w:szCs w:val="24"/>
        </w:rPr>
      </w:pPr>
      <w:r w:rsidRPr="008B3549">
        <w:rPr>
          <w:rFonts w:eastAsia="Arial"/>
          <w:sz w:val="24"/>
          <w:szCs w:val="24"/>
        </w:rPr>
        <w:t>Окружаю</w:t>
      </w:r>
      <w:r w:rsidR="00A41606" w:rsidRPr="008B3549">
        <w:rPr>
          <w:rFonts w:eastAsia="Arial"/>
          <w:sz w:val="24"/>
          <w:szCs w:val="24"/>
        </w:rPr>
        <w:t>щая среда и здоровье человека.</w:t>
      </w:r>
      <w:r w:rsidR="00A41606" w:rsidRPr="008B3549">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Влияние неблагоприятной окружающей среды на здоровье человека. Основные источники загрязнения окружающей среды. </w:t>
      </w:r>
      <w:proofErr w:type="spellStart"/>
      <w:r w:rsidRPr="00CA10AC">
        <w:rPr>
          <w:rFonts w:eastAsia="Arial"/>
          <w:sz w:val="24"/>
          <w:szCs w:val="24"/>
        </w:rPr>
        <w:t>Техносфера</w:t>
      </w:r>
      <w:proofErr w:type="spellEnd"/>
      <w:r w:rsidRPr="00CA10AC">
        <w:rPr>
          <w:rFonts w:eastAsia="Arial"/>
          <w:sz w:val="24"/>
          <w:szCs w:val="24"/>
        </w:rPr>
        <w:t xml:space="preserve"> как источник негативных факторов. Загрязнение почвы, воздуха, воды. Климатические условия.</w:t>
      </w:r>
      <w:r w:rsidRPr="00CA10AC">
        <w:rPr>
          <w:rFonts w:eastAsia="Arial"/>
          <w:sz w:val="24"/>
          <w:szCs w:val="24"/>
        </w:rPr>
        <w:tab/>
        <w:t xml:space="preserve"> </w:t>
      </w:r>
    </w:p>
    <w:p w:rsidR="00CA10AC" w:rsidRPr="00CA10AC" w:rsidRDefault="005604D5" w:rsidP="00CA10AC">
      <w:pPr>
        <w:tabs>
          <w:tab w:val="left" w:pos="590"/>
        </w:tabs>
        <w:ind w:firstLine="851"/>
        <w:jc w:val="both"/>
        <w:rPr>
          <w:rFonts w:eastAsia="Arial"/>
          <w:sz w:val="24"/>
          <w:szCs w:val="24"/>
        </w:rPr>
      </w:pPr>
      <w:r>
        <w:rPr>
          <w:rFonts w:eastAsia="Arial"/>
          <w:sz w:val="24"/>
          <w:szCs w:val="24"/>
        </w:rPr>
        <w:t>1.</w:t>
      </w:r>
      <w:r w:rsidR="00AF7373">
        <w:rPr>
          <w:rFonts w:eastAsia="Arial"/>
          <w:sz w:val="24"/>
          <w:szCs w:val="24"/>
        </w:rPr>
        <w:t>4</w:t>
      </w:r>
      <w:r w:rsidR="008B3549">
        <w:rPr>
          <w:rFonts w:eastAsia="Arial"/>
          <w:sz w:val="24"/>
          <w:szCs w:val="24"/>
        </w:rPr>
        <w:t xml:space="preserve">. </w:t>
      </w:r>
      <w:r w:rsidR="00CA10AC" w:rsidRPr="00CA10AC">
        <w:rPr>
          <w:rFonts w:eastAsia="Arial"/>
          <w:sz w:val="24"/>
          <w:szCs w:val="24"/>
        </w:rPr>
        <w:t>Вредн</w:t>
      </w:r>
      <w:r w:rsidR="00A41606">
        <w:rPr>
          <w:rFonts w:eastAsia="Arial"/>
          <w:sz w:val="24"/>
          <w:szCs w:val="24"/>
        </w:rPr>
        <w:t>ые привычки и их профилактика.</w:t>
      </w:r>
      <w:r w:rsidR="00A41606">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Алкоголь, курение, наркотики, наркомания и токсикомания, общие понятия и определения.</w:t>
      </w:r>
      <w:r w:rsidRPr="00CA10AC">
        <w:rPr>
          <w:rFonts w:eastAsia="Arial"/>
          <w:sz w:val="24"/>
          <w:szCs w:val="24"/>
        </w:rPr>
        <w:tab/>
        <w:t xml:space="preserve"> </w:t>
      </w:r>
      <w:r w:rsidR="00AF7373" w:rsidRPr="00CA10AC">
        <w:rPr>
          <w:rFonts w:eastAsia="Arial"/>
          <w:sz w:val="24"/>
          <w:szCs w:val="24"/>
        </w:rPr>
        <w:t>Табачный дым и его составные части. Влияние курения на нервную систему, сердечно-сосудистую систему. Пассивное курение и его влияние на здоровье.</w:t>
      </w:r>
      <w:r w:rsidR="00AF7373" w:rsidRPr="00AF7373">
        <w:rPr>
          <w:rFonts w:eastAsia="Arial"/>
          <w:sz w:val="24"/>
          <w:szCs w:val="24"/>
        </w:rPr>
        <w:t xml:space="preserve"> </w:t>
      </w:r>
      <w:r w:rsidR="00AF7373" w:rsidRPr="00CA10AC">
        <w:rPr>
          <w:rFonts w:eastAsia="Arial"/>
          <w:sz w:val="24"/>
          <w:szCs w:val="24"/>
        </w:rPr>
        <w:t>Наркомания и токсикомания. Проблемы борьбы с ними.</w:t>
      </w:r>
    </w:p>
    <w:p w:rsidR="00CA10AC" w:rsidRPr="00CA10AC" w:rsidRDefault="00A41606" w:rsidP="00A41606">
      <w:pPr>
        <w:tabs>
          <w:tab w:val="left" w:pos="851"/>
        </w:tabs>
        <w:ind w:firstLine="851"/>
        <w:jc w:val="both"/>
        <w:rPr>
          <w:rFonts w:eastAsia="Arial"/>
          <w:sz w:val="24"/>
          <w:szCs w:val="24"/>
        </w:rPr>
      </w:pPr>
      <w:r>
        <w:rPr>
          <w:rFonts w:eastAsia="Arial"/>
          <w:sz w:val="24"/>
          <w:szCs w:val="24"/>
        </w:rPr>
        <w:t>1.</w:t>
      </w:r>
      <w:r w:rsidR="00AF7373">
        <w:rPr>
          <w:rFonts w:eastAsia="Arial"/>
          <w:sz w:val="24"/>
          <w:szCs w:val="24"/>
        </w:rPr>
        <w:t>5</w:t>
      </w:r>
      <w:r w:rsidR="00475F3C">
        <w:rPr>
          <w:rFonts w:eastAsia="Arial"/>
          <w:sz w:val="24"/>
          <w:szCs w:val="24"/>
        </w:rPr>
        <w:t xml:space="preserve">. </w:t>
      </w:r>
      <w:r w:rsidR="00CA10AC" w:rsidRPr="00CA10AC">
        <w:rPr>
          <w:rFonts w:eastAsia="Arial"/>
          <w:sz w:val="24"/>
          <w:szCs w:val="24"/>
        </w:rPr>
        <w:t>Правила и безопасность дорожного движения.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Правила дорожного движения. Способы бе</w:t>
      </w:r>
      <w:r w:rsidR="00A41606">
        <w:rPr>
          <w:rFonts w:eastAsia="Arial"/>
          <w:sz w:val="24"/>
          <w:szCs w:val="24"/>
        </w:rPr>
        <w:t>зопасного поведения на дороге.</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1.</w:t>
      </w:r>
      <w:r w:rsidR="00AF7373">
        <w:rPr>
          <w:rFonts w:eastAsia="Arial"/>
          <w:sz w:val="24"/>
          <w:szCs w:val="24"/>
        </w:rPr>
        <w:t>6</w:t>
      </w:r>
      <w:r w:rsidR="00475F3C">
        <w:rPr>
          <w:rFonts w:eastAsia="Arial"/>
          <w:sz w:val="24"/>
          <w:szCs w:val="24"/>
        </w:rPr>
        <w:t xml:space="preserve">. </w:t>
      </w:r>
      <w:r w:rsidR="00CA10AC" w:rsidRPr="00CA10AC">
        <w:rPr>
          <w:rFonts w:eastAsia="Arial"/>
          <w:sz w:val="24"/>
          <w:szCs w:val="24"/>
        </w:rPr>
        <w:t>Репродуктивное здоровье.</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w:t>
      </w:r>
      <w:r w:rsidR="00A41606">
        <w:rPr>
          <w:rFonts w:eastAsia="Arial"/>
          <w:sz w:val="24"/>
          <w:szCs w:val="24"/>
        </w:rPr>
        <w:t>ости репродуктивного здоровья.</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1.</w:t>
      </w:r>
      <w:r w:rsidR="00AF7373">
        <w:rPr>
          <w:rFonts w:eastAsia="Arial"/>
          <w:sz w:val="24"/>
          <w:szCs w:val="24"/>
        </w:rPr>
        <w:t>7</w:t>
      </w:r>
      <w:r w:rsidR="00475F3C">
        <w:rPr>
          <w:rFonts w:eastAsia="Arial"/>
          <w:sz w:val="24"/>
          <w:szCs w:val="24"/>
        </w:rPr>
        <w:t xml:space="preserve">. </w:t>
      </w:r>
      <w:r w:rsidR="00CA10AC" w:rsidRPr="00CA10AC">
        <w:rPr>
          <w:rFonts w:eastAsia="Arial"/>
          <w:sz w:val="24"/>
          <w:szCs w:val="24"/>
        </w:rPr>
        <w:t>Правовые основы взаимоотношения полов.</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Брак и семья. Культура брачных отношений. Основные функции семьи. Основы семейного</w:t>
      </w:r>
      <w:r w:rsidR="00A41606">
        <w:rPr>
          <w:rFonts w:eastAsia="Arial"/>
          <w:sz w:val="24"/>
          <w:szCs w:val="24"/>
        </w:rPr>
        <w:t xml:space="preserve"> права в Российской Федерации.</w:t>
      </w:r>
      <w:r w:rsidR="00AF7373" w:rsidRPr="00AF7373">
        <w:rPr>
          <w:rFonts w:eastAsia="Arial"/>
          <w:sz w:val="24"/>
          <w:szCs w:val="24"/>
        </w:rPr>
        <w:t xml:space="preserve"> </w:t>
      </w:r>
      <w:r w:rsidR="00AF7373" w:rsidRPr="00CA10AC">
        <w:rPr>
          <w:rFonts w:eastAsia="Arial"/>
          <w:sz w:val="24"/>
          <w:szCs w:val="24"/>
        </w:rPr>
        <w:t>Права и обязанности родителей. Кон</w:t>
      </w:r>
      <w:r w:rsidR="00AF7373">
        <w:rPr>
          <w:rFonts w:eastAsia="Arial"/>
          <w:sz w:val="24"/>
          <w:szCs w:val="24"/>
        </w:rPr>
        <w:t>венция ООН «О правах ребенка».</w:t>
      </w:r>
      <w:r w:rsidR="00A41606">
        <w:rPr>
          <w:rFonts w:eastAsia="Arial"/>
          <w:sz w:val="24"/>
          <w:szCs w:val="24"/>
        </w:rPr>
        <w:tab/>
      </w:r>
    </w:p>
    <w:p w:rsidR="00A41606" w:rsidRDefault="00A41606" w:rsidP="00CA10AC">
      <w:pPr>
        <w:tabs>
          <w:tab w:val="left" w:pos="590"/>
        </w:tabs>
        <w:ind w:firstLine="851"/>
        <w:jc w:val="both"/>
        <w:rPr>
          <w:rFonts w:eastAsia="Arial"/>
          <w:sz w:val="24"/>
          <w:szCs w:val="24"/>
        </w:rPr>
      </w:pPr>
    </w:p>
    <w:p w:rsidR="00A41606" w:rsidRPr="00A41606" w:rsidRDefault="00A41606" w:rsidP="00A41606">
      <w:pPr>
        <w:pStyle w:val="a8"/>
        <w:numPr>
          <w:ilvl w:val="0"/>
          <w:numId w:val="32"/>
        </w:numPr>
        <w:tabs>
          <w:tab w:val="left" w:pos="590"/>
        </w:tabs>
        <w:ind w:left="0" w:firstLine="284"/>
        <w:jc w:val="center"/>
        <w:rPr>
          <w:b/>
          <w:bCs/>
          <w:color w:val="000000"/>
          <w:sz w:val="28"/>
          <w:szCs w:val="28"/>
        </w:rPr>
      </w:pPr>
      <w:r w:rsidRPr="00A41606">
        <w:rPr>
          <w:b/>
          <w:bCs/>
          <w:color w:val="000000"/>
          <w:sz w:val="28"/>
          <w:szCs w:val="28"/>
        </w:rPr>
        <w:t>Государственная система обеспечения безопасности населения</w:t>
      </w:r>
    </w:p>
    <w:p w:rsidR="00A41606" w:rsidRPr="00A41606" w:rsidRDefault="00A41606" w:rsidP="00A41606">
      <w:pPr>
        <w:tabs>
          <w:tab w:val="left" w:pos="590"/>
        </w:tabs>
        <w:jc w:val="both"/>
        <w:rPr>
          <w:rFonts w:eastAsia="Arial"/>
          <w:sz w:val="24"/>
          <w:szCs w:val="24"/>
        </w:rPr>
      </w:pPr>
    </w:p>
    <w:p w:rsidR="00CA10AC" w:rsidRPr="00475F3C" w:rsidRDefault="00CA10AC" w:rsidP="00475F3C">
      <w:pPr>
        <w:pStyle w:val="a8"/>
        <w:numPr>
          <w:ilvl w:val="1"/>
          <w:numId w:val="32"/>
        </w:numPr>
        <w:tabs>
          <w:tab w:val="left" w:pos="590"/>
        </w:tabs>
        <w:jc w:val="both"/>
        <w:rPr>
          <w:rFonts w:eastAsia="Arial"/>
          <w:sz w:val="24"/>
          <w:szCs w:val="24"/>
        </w:rPr>
      </w:pPr>
      <w:r w:rsidRPr="00475F3C">
        <w:rPr>
          <w:rFonts w:eastAsia="Arial"/>
          <w:sz w:val="24"/>
          <w:szCs w:val="24"/>
        </w:rPr>
        <w:t>Общие понятия и класси</w:t>
      </w:r>
      <w:r w:rsidR="00A41606" w:rsidRPr="00475F3C">
        <w:rPr>
          <w:rFonts w:eastAsia="Arial"/>
          <w:sz w:val="24"/>
          <w:szCs w:val="24"/>
        </w:rPr>
        <w:t>фикация чрезвычайных ситуаций.</w:t>
      </w:r>
      <w:r w:rsidR="00A41606" w:rsidRPr="00475F3C">
        <w:rPr>
          <w:rFonts w:eastAsia="Arial"/>
          <w:sz w:val="24"/>
          <w:szCs w:val="24"/>
        </w:rPr>
        <w:tab/>
      </w:r>
    </w:p>
    <w:p w:rsidR="00AF7373" w:rsidRDefault="00CA10AC" w:rsidP="00CA10AC">
      <w:pPr>
        <w:tabs>
          <w:tab w:val="left" w:pos="590"/>
        </w:tabs>
        <w:ind w:firstLine="851"/>
        <w:jc w:val="both"/>
        <w:rPr>
          <w:rFonts w:eastAsia="Arial"/>
          <w:sz w:val="24"/>
          <w:szCs w:val="24"/>
        </w:rPr>
      </w:pPr>
      <w:r w:rsidRPr="00CA10AC">
        <w:rPr>
          <w:rFonts w:eastAsia="Arial"/>
          <w:sz w:val="24"/>
          <w:szCs w:val="24"/>
        </w:rPr>
        <w:t>Определение ЧС. Причины возникновения. Классификация. Производственная авария. Катастрофа.</w:t>
      </w:r>
      <w:r w:rsidRPr="00CA10AC">
        <w:rPr>
          <w:rFonts w:eastAsia="Arial"/>
          <w:sz w:val="24"/>
          <w:szCs w:val="24"/>
        </w:rPr>
        <w:tab/>
      </w:r>
      <w:r w:rsidR="00AF7373" w:rsidRPr="00CA10AC">
        <w:rPr>
          <w:rFonts w:eastAsia="Arial"/>
          <w:sz w:val="24"/>
          <w:szCs w:val="24"/>
        </w:rPr>
        <w:t>Землетрясения. Наводнения. Селевые потоки. Оползни. Снежные заносы. Ураганы. Смерчи. Лесные и торфяные пожары. Причины возникновения. Защита населения. Аварии, катастрофы. Последствия. Обеспечение безопасности.</w:t>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AF7373">
        <w:rPr>
          <w:rFonts w:eastAsia="Arial"/>
          <w:sz w:val="24"/>
          <w:szCs w:val="24"/>
        </w:rPr>
        <w:t>2</w:t>
      </w:r>
      <w:r w:rsidR="00475F3C">
        <w:rPr>
          <w:rFonts w:eastAsia="Arial"/>
          <w:sz w:val="24"/>
          <w:szCs w:val="24"/>
        </w:rPr>
        <w:t xml:space="preserve">. </w:t>
      </w:r>
      <w:r w:rsidR="00CA10AC" w:rsidRPr="00CA10AC">
        <w:rPr>
          <w:rFonts w:eastAsia="Arial"/>
          <w:sz w:val="24"/>
          <w:szCs w:val="24"/>
        </w:rPr>
        <w:t>Характеристика чрезвыча</w:t>
      </w:r>
      <w:r>
        <w:rPr>
          <w:rFonts w:eastAsia="Arial"/>
          <w:sz w:val="24"/>
          <w:szCs w:val="24"/>
        </w:rPr>
        <w:t>йных ситуаций мирного времени.</w:t>
      </w:r>
      <w:r>
        <w:rPr>
          <w:rFonts w:eastAsia="Arial"/>
          <w:sz w:val="24"/>
          <w:szCs w:val="24"/>
        </w:rPr>
        <w:tab/>
      </w:r>
    </w:p>
    <w:p w:rsidR="00CA10AC" w:rsidRPr="00CA10AC" w:rsidRDefault="00CA10AC" w:rsidP="00A41606">
      <w:pPr>
        <w:tabs>
          <w:tab w:val="left" w:pos="851"/>
        </w:tabs>
        <w:ind w:firstLine="851"/>
        <w:jc w:val="both"/>
        <w:rPr>
          <w:rFonts w:eastAsia="Arial"/>
          <w:sz w:val="24"/>
          <w:szCs w:val="24"/>
        </w:rPr>
      </w:pPr>
      <w:r w:rsidRPr="00CA10AC">
        <w:rPr>
          <w:rFonts w:eastAsia="Arial"/>
          <w:sz w:val="24"/>
          <w:szCs w:val="24"/>
        </w:rPr>
        <w:t>Правила поведения и действия населения.</w:t>
      </w:r>
      <w:r w:rsidR="00A41606">
        <w:rPr>
          <w:rFonts w:eastAsia="Arial"/>
          <w:sz w:val="24"/>
          <w:szCs w:val="24"/>
        </w:rPr>
        <w:t xml:space="preserve"> Меры по снижению последствий.</w:t>
      </w:r>
      <w:r w:rsidR="00A41606">
        <w:rPr>
          <w:rFonts w:eastAsia="Arial"/>
          <w:sz w:val="24"/>
          <w:szCs w:val="24"/>
        </w:rPr>
        <w:tab/>
        <w:t>2.</w:t>
      </w:r>
      <w:r w:rsidR="00AF7373">
        <w:rPr>
          <w:rFonts w:eastAsia="Arial"/>
          <w:sz w:val="24"/>
          <w:szCs w:val="24"/>
        </w:rPr>
        <w:t>3</w:t>
      </w:r>
      <w:r w:rsidR="00475F3C">
        <w:rPr>
          <w:rFonts w:eastAsia="Arial"/>
          <w:sz w:val="24"/>
          <w:szCs w:val="24"/>
        </w:rPr>
        <w:t xml:space="preserve">. </w:t>
      </w:r>
      <w:r w:rsidRPr="00CA10AC">
        <w:rPr>
          <w:rFonts w:eastAsia="Arial"/>
          <w:sz w:val="24"/>
          <w:szCs w:val="24"/>
        </w:rPr>
        <w:t>Вынужденное автономное существован</w:t>
      </w:r>
      <w:r w:rsidR="00A41606">
        <w:rPr>
          <w:rFonts w:eastAsia="Arial"/>
          <w:sz w:val="24"/>
          <w:szCs w:val="24"/>
        </w:rPr>
        <w:t>ие.</w:t>
      </w:r>
      <w:r w:rsidR="00A41606">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Причины вынужденного автономного существования. Ориентирование на местности. </w:t>
      </w:r>
      <w:r w:rsidRPr="00CA10AC">
        <w:rPr>
          <w:rFonts w:eastAsia="Arial"/>
          <w:sz w:val="24"/>
          <w:szCs w:val="24"/>
        </w:rPr>
        <w:tab/>
        <w:t>Движение по азимутам. Добыча огня. Устройство жилища. Вода и питание. Сигналы бедствия</w:t>
      </w:r>
      <w:r w:rsidR="00A41606">
        <w:rPr>
          <w:rFonts w:eastAsia="Arial"/>
          <w:sz w:val="24"/>
          <w:szCs w:val="24"/>
        </w:rPr>
        <w:t>.</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AF7373">
        <w:rPr>
          <w:rFonts w:eastAsia="Arial"/>
          <w:sz w:val="24"/>
          <w:szCs w:val="24"/>
        </w:rPr>
        <w:t>4</w:t>
      </w:r>
      <w:r w:rsidR="00475F3C">
        <w:rPr>
          <w:rFonts w:eastAsia="Arial"/>
          <w:sz w:val="24"/>
          <w:szCs w:val="24"/>
        </w:rPr>
        <w:t xml:space="preserve">. </w:t>
      </w:r>
      <w:r w:rsidR="00AF7373">
        <w:rPr>
          <w:rFonts w:eastAsia="Arial"/>
          <w:sz w:val="24"/>
          <w:szCs w:val="24"/>
        </w:rPr>
        <w:t>Основные задачи РСЧС</w:t>
      </w:r>
      <w:r w:rsidR="00CA10AC" w:rsidRPr="00CA10AC">
        <w:rPr>
          <w:rFonts w:eastAsia="Arial"/>
          <w:sz w:val="24"/>
          <w:szCs w:val="24"/>
        </w:rPr>
        <w:t xml:space="preserve">. </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История создания. Основные задачи. Структура. Режимы функционирования.</w:t>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AF7373">
        <w:rPr>
          <w:rFonts w:eastAsia="Arial"/>
          <w:sz w:val="24"/>
          <w:szCs w:val="24"/>
        </w:rPr>
        <w:t>5</w:t>
      </w:r>
      <w:r w:rsidR="00475F3C">
        <w:rPr>
          <w:rFonts w:eastAsia="Arial"/>
          <w:sz w:val="24"/>
          <w:szCs w:val="24"/>
        </w:rPr>
        <w:t xml:space="preserve">. </w:t>
      </w:r>
      <w:r w:rsidR="00CA10AC" w:rsidRPr="00CA10AC">
        <w:rPr>
          <w:rFonts w:eastAsia="Arial"/>
          <w:sz w:val="24"/>
          <w:szCs w:val="24"/>
        </w:rPr>
        <w:t xml:space="preserve">Гражданская оборона. </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Основные понятия и определения, задачи гражданской обороны. Структура и органы управления гражданской обороной. Мониторинг и прогнози</w:t>
      </w:r>
      <w:r w:rsidR="00A41606">
        <w:rPr>
          <w:rFonts w:eastAsia="Arial"/>
          <w:sz w:val="24"/>
          <w:szCs w:val="24"/>
        </w:rPr>
        <w:t>рование чрезвычайных ситуаций.</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AF7373">
        <w:rPr>
          <w:rFonts w:eastAsia="Arial"/>
          <w:sz w:val="24"/>
          <w:szCs w:val="24"/>
        </w:rPr>
        <w:t>6</w:t>
      </w:r>
      <w:r w:rsidR="00475F3C">
        <w:rPr>
          <w:rFonts w:eastAsia="Arial"/>
          <w:sz w:val="24"/>
          <w:szCs w:val="24"/>
        </w:rPr>
        <w:t xml:space="preserve">. </w:t>
      </w:r>
      <w:r w:rsidR="00CA10AC" w:rsidRPr="00CA10AC">
        <w:rPr>
          <w:rFonts w:eastAsia="Arial"/>
          <w:sz w:val="24"/>
          <w:szCs w:val="24"/>
        </w:rPr>
        <w:t>Мероприятия по защите населения.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Характеристика обычных средств пора</w:t>
      </w:r>
      <w:r w:rsidR="00A41606">
        <w:rPr>
          <w:rFonts w:eastAsia="Arial"/>
          <w:sz w:val="24"/>
          <w:szCs w:val="24"/>
        </w:rPr>
        <w:t>жения и способы защиты от них.</w:t>
      </w:r>
      <w:r w:rsidR="00AF7373">
        <w:rPr>
          <w:rFonts w:eastAsia="Arial"/>
          <w:sz w:val="24"/>
          <w:szCs w:val="24"/>
        </w:rPr>
        <w:t xml:space="preserve"> </w:t>
      </w:r>
      <w:r w:rsidRPr="00CA10AC">
        <w:rPr>
          <w:rFonts w:eastAsia="Arial"/>
          <w:sz w:val="24"/>
          <w:szCs w:val="24"/>
        </w:rPr>
        <w:t>Инженерная защита, виды защитных сооружений. Основное предназначение защитных сооружений гражданской обороны. Правила поведения в защитных сооружениях. Убежище. Противорадиационное укрытие. Укрытие простейшего типа. Правила пов</w:t>
      </w:r>
      <w:r w:rsidR="00A41606">
        <w:rPr>
          <w:rFonts w:eastAsia="Arial"/>
          <w:sz w:val="24"/>
          <w:szCs w:val="24"/>
        </w:rPr>
        <w:t>едения в</w:t>
      </w:r>
      <w:r w:rsidR="00AF7373">
        <w:rPr>
          <w:rFonts w:eastAsia="Arial"/>
          <w:sz w:val="24"/>
          <w:szCs w:val="24"/>
        </w:rPr>
        <w:t xml:space="preserve"> защитных сооружениях. </w:t>
      </w:r>
      <w:r w:rsidRPr="00CA10AC">
        <w:rPr>
          <w:rFonts w:eastAsia="Arial"/>
          <w:sz w:val="24"/>
          <w:szCs w:val="24"/>
        </w:rPr>
        <w:t xml:space="preserve">Меры безопасности. Силы и средства, привлекаемые для </w:t>
      </w:r>
      <w:r w:rsidR="00A41606">
        <w:rPr>
          <w:rFonts w:eastAsia="Arial"/>
          <w:sz w:val="24"/>
          <w:szCs w:val="24"/>
        </w:rPr>
        <w:t>проведения спасательных работ.</w:t>
      </w:r>
      <w:r w:rsidR="00A41606">
        <w:rPr>
          <w:rFonts w:eastAsia="Arial"/>
          <w:sz w:val="24"/>
          <w:szCs w:val="24"/>
        </w:rPr>
        <w:tab/>
      </w:r>
      <w:r w:rsidRPr="00CA10AC">
        <w:rPr>
          <w:rFonts w:eastAsia="Arial"/>
          <w:sz w:val="24"/>
          <w:szCs w:val="24"/>
        </w:rPr>
        <w:t>Организация гражданской обороны в образовательных учреждениях. Средства и способы защиты. Действия при авариях, ката</w:t>
      </w:r>
      <w:r w:rsidR="00A41606">
        <w:rPr>
          <w:rFonts w:eastAsia="Arial"/>
          <w:sz w:val="24"/>
          <w:szCs w:val="24"/>
        </w:rPr>
        <w:t>строфах и стихийных бедствиях.</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AF7373">
        <w:rPr>
          <w:rFonts w:eastAsia="Arial"/>
          <w:sz w:val="24"/>
          <w:szCs w:val="24"/>
        </w:rPr>
        <w:t>7</w:t>
      </w:r>
      <w:r w:rsidR="00475F3C">
        <w:rPr>
          <w:rFonts w:eastAsia="Arial"/>
          <w:sz w:val="24"/>
          <w:szCs w:val="24"/>
        </w:rPr>
        <w:t xml:space="preserve">. </w:t>
      </w:r>
      <w:r w:rsidR="00AF7373">
        <w:rPr>
          <w:rFonts w:eastAsia="Arial"/>
          <w:sz w:val="24"/>
          <w:szCs w:val="24"/>
        </w:rPr>
        <w:t>Терроризм</w:t>
      </w:r>
      <w:r w:rsidR="00CA10AC" w:rsidRPr="00CA10AC">
        <w:rPr>
          <w:rFonts w:eastAsia="Arial"/>
          <w:sz w:val="24"/>
          <w:szCs w:val="24"/>
        </w:rPr>
        <w:t>.</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Терроризм, основные понятия и признаки. Захват заложника. Действия при обнаружении взрывчатых веществ. Меры безопасности для населения, оказавшегося н</w:t>
      </w:r>
      <w:r w:rsidR="00A41606">
        <w:rPr>
          <w:rFonts w:eastAsia="Arial"/>
          <w:sz w:val="24"/>
          <w:szCs w:val="24"/>
        </w:rPr>
        <w:t>а территории военных действий.</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AF7373">
        <w:rPr>
          <w:rFonts w:eastAsia="Arial"/>
          <w:sz w:val="24"/>
          <w:szCs w:val="24"/>
        </w:rPr>
        <w:t>8</w:t>
      </w:r>
      <w:r w:rsidR="00475F3C">
        <w:rPr>
          <w:rFonts w:eastAsia="Arial"/>
          <w:sz w:val="24"/>
          <w:szCs w:val="24"/>
        </w:rPr>
        <w:t xml:space="preserve">. </w:t>
      </w:r>
      <w:r w:rsidR="00CA10AC" w:rsidRPr="00CA10AC">
        <w:rPr>
          <w:rFonts w:eastAsia="Arial"/>
          <w:sz w:val="24"/>
          <w:szCs w:val="24"/>
        </w:rPr>
        <w:t>Государственные службы по охране здоровья и безопасности граждан.</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МЧС России — федеральный орган управления в области защиты населения от ЧС. Полиция Российской Федерации. Служба скорой медицинской помощи. Федеральная служба по надзору в сфере защиты прав потребителей и благополучия человека. Другие государственные с</w:t>
      </w:r>
      <w:r w:rsidR="00A41606">
        <w:rPr>
          <w:rFonts w:eastAsia="Arial"/>
          <w:sz w:val="24"/>
          <w:szCs w:val="24"/>
        </w:rPr>
        <w:t xml:space="preserve">лужбы в области безопасности. </w:t>
      </w:r>
      <w:r w:rsidR="00A41606">
        <w:rPr>
          <w:rFonts w:eastAsia="Arial"/>
          <w:sz w:val="24"/>
          <w:szCs w:val="24"/>
        </w:rPr>
        <w:tab/>
      </w:r>
    </w:p>
    <w:p w:rsidR="00A41606" w:rsidRDefault="00A41606" w:rsidP="00CA10AC">
      <w:pPr>
        <w:tabs>
          <w:tab w:val="left" w:pos="590"/>
        </w:tabs>
        <w:ind w:firstLine="851"/>
        <w:jc w:val="both"/>
        <w:rPr>
          <w:rFonts w:eastAsia="Arial"/>
          <w:sz w:val="24"/>
          <w:szCs w:val="24"/>
        </w:rPr>
      </w:pPr>
    </w:p>
    <w:p w:rsidR="00A41606" w:rsidRPr="00A41606" w:rsidRDefault="00A41606" w:rsidP="00A41606">
      <w:pPr>
        <w:pStyle w:val="a8"/>
        <w:numPr>
          <w:ilvl w:val="0"/>
          <w:numId w:val="32"/>
        </w:numPr>
        <w:tabs>
          <w:tab w:val="left" w:pos="590"/>
        </w:tabs>
        <w:ind w:left="0" w:firstLine="426"/>
        <w:jc w:val="center"/>
        <w:rPr>
          <w:b/>
          <w:bCs/>
          <w:color w:val="000000"/>
          <w:sz w:val="28"/>
          <w:szCs w:val="28"/>
        </w:rPr>
      </w:pPr>
      <w:r w:rsidRPr="00A41606">
        <w:rPr>
          <w:b/>
          <w:bCs/>
          <w:color w:val="000000"/>
          <w:sz w:val="28"/>
          <w:szCs w:val="28"/>
        </w:rPr>
        <w:t>Основы обороны государства и воинская обязанность</w:t>
      </w:r>
    </w:p>
    <w:p w:rsidR="00A41606" w:rsidRPr="00A41606" w:rsidRDefault="00A41606" w:rsidP="00A41606">
      <w:pPr>
        <w:tabs>
          <w:tab w:val="left" w:pos="590"/>
        </w:tabs>
        <w:jc w:val="both"/>
        <w:rPr>
          <w:rFonts w:eastAsia="Arial"/>
          <w:sz w:val="24"/>
          <w:szCs w:val="24"/>
        </w:rPr>
      </w:pPr>
    </w:p>
    <w:p w:rsidR="00CA10AC" w:rsidRPr="00475F3C" w:rsidRDefault="00475F3C" w:rsidP="00475F3C">
      <w:pPr>
        <w:pStyle w:val="a8"/>
        <w:numPr>
          <w:ilvl w:val="1"/>
          <w:numId w:val="32"/>
        </w:numPr>
        <w:tabs>
          <w:tab w:val="left" w:pos="590"/>
        </w:tabs>
        <w:jc w:val="both"/>
        <w:rPr>
          <w:rFonts w:eastAsia="Arial"/>
          <w:sz w:val="24"/>
          <w:szCs w:val="24"/>
        </w:rPr>
      </w:pPr>
      <w:r>
        <w:rPr>
          <w:rFonts w:eastAsia="Arial"/>
          <w:sz w:val="24"/>
          <w:szCs w:val="24"/>
        </w:rPr>
        <w:t xml:space="preserve"> </w:t>
      </w:r>
      <w:r w:rsidR="00A41606" w:rsidRPr="00475F3C">
        <w:rPr>
          <w:rFonts w:eastAsia="Arial"/>
          <w:sz w:val="24"/>
          <w:szCs w:val="24"/>
        </w:rPr>
        <w:t>История создания ВС России.</w:t>
      </w:r>
      <w:r w:rsidR="00A41606" w:rsidRPr="00475F3C">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Организация вооруженных сил Московского государства. Военные реформы. Создание Советских Вооруженных Сил.</w:t>
      </w:r>
      <w:r w:rsidRPr="00CA10AC">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3.</w:t>
      </w:r>
      <w:r w:rsidR="00475F3C">
        <w:rPr>
          <w:rFonts w:eastAsia="Arial"/>
          <w:sz w:val="24"/>
          <w:szCs w:val="24"/>
        </w:rPr>
        <w:t xml:space="preserve">2. </w:t>
      </w:r>
      <w:r w:rsidR="00CA10AC" w:rsidRPr="00CA10AC">
        <w:rPr>
          <w:rFonts w:eastAsia="Arial"/>
          <w:sz w:val="24"/>
          <w:szCs w:val="24"/>
        </w:rPr>
        <w:t>Военная реформа.</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Основные предпосылки проведения военной </w:t>
      </w:r>
      <w:proofErr w:type="spellStart"/>
      <w:r w:rsidRPr="00CA10AC">
        <w:rPr>
          <w:rFonts w:eastAsia="Arial"/>
          <w:sz w:val="24"/>
          <w:szCs w:val="24"/>
        </w:rPr>
        <w:t>реформыВооруженных</w:t>
      </w:r>
      <w:proofErr w:type="spellEnd"/>
      <w:r w:rsidRPr="00CA10AC">
        <w:rPr>
          <w:rFonts w:eastAsia="Arial"/>
          <w:sz w:val="24"/>
          <w:szCs w:val="24"/>
        </w:rPr>
        <w:t xml:space="preserve"> сил Российской Ф</w:t>
      </w:r>
      <w:r w:rsidR="00A41606">
        <w:rPr>
          <w:rFonts w:eastAsia="Arial"/>
          <w:sz w:val="24"/>
          <w:szCs w:val="24"/>
        </w:rPr>
        <w:t>едерации на современном этапе.</w:t>
      </w:r>
      <w:r w:rsidR="00A41606">
        <w:rPr>
          <w:rFonts w:eastAsia="Arial"/>
          <w:sz w:val="24"/>
          <w:szCs w:val="24"/>
        </w:rPr>
        <w:tab/>
      </w:r>
    </w:p>
    <w:p w:rsidR="00CA10AC" w:rsidRPr="00CA10AC" w:rsidRDefault="00475F3C" w:rsidP="00CA10AC">
      <w:pPr>
        <w:tabs>
          <w:tab w:val="left" w:pos="590"/>
        </w:tabs>
        <w:ind w:firstLine="851"/>
        <w:jc w:val="both"/>
        <w:rPr>
          <w:rFonts w:eastAsia="Arial"/>
          <w:sz w:val="24"/>
          <w:szCs w:val="24"/>
        </w:rPr>
      </w:pPr>
      <w:r>
        <w:rPr>
          <w:rFonts w:eastAsia="Arial"/>
          <w:sz w:val="24"/>
          <w:szCs w:val="24"/>
        </w:rPr>
        <w:t xml:space="preserve">3.3. </w:t>
      </w:r>
      <w:r w:rsidR="00CA10AC" w:rsidRPr="00CA10AC">
        <w:rPr>
          <w:rFonts w:eastAsia="Arial"/>
          <w:sz w:val="24"/>
          <w:szCs w:val="24"/>
        </w:rPr>
        <w:t xml:space="preserve">Функции и основные задачи современных ВС РФ. </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Функции и основные задачи современных ВС РФ, их роль и место в системе обеспечения нац</w:t>
      </w:r>
      <w:r w:rsidR="00A41606">
        <w:rPr>
          <w:rFonts w:eastAsia="Arial"/>
          <w:sz w:val="24"/>
          <w:szCs w:val="24"/>
        </w:rPr>
        <w:t>иональной безопасности страны.</w:t>
      </w:r>
      <w:r w:rsidR="00A41606">
        <w:rPr>
          <w:rFonts w:eastAsia="Arial"/>
          <w:sz w:val="24"/>
          <w:szCs w:val="24"/>
        </w:rPr>
        <w:tab/>
      </w:r>
    </w:p>
    <w:p w:rsidR="00CA10AC" w:rsidRPr="00CA10AC" w:rsidRDefault="00475F3C" w:rsidP="00CA10AC">
      <w:pPr>
        <w:tabs>
          <w:tab w:val="left" w:pos="590"/>
        </w:tabs>
        <w:ind w:firstLine="851"/>
        <w:jc w:val="both"/>
        <w:rPr>
          <w:rFonts w:eastAsia="Arial"/>
          <w:sz w:val="24"/>
          <w:szCs w:val="24"/>
        </w:rPr>
      </w:pPr>
      <w:r>
        <w:rPr>
          <w:rFonts w:eastAsia="Arial"/>
          <w:sz w:val="24"/>
          <w:szCs w:val="24"/>
        </w:rPr>
        <w:t xml:space="preserve">3.4. </w:t>
      </w:r>
      <w:r w:rsidR="00CA10AC" w:rsidRPr="00CA10AC">
        <w:rPr>
          <w:rFonts w:eastAsia="Arial"/>
          <w:sz w:val="24"/>
          <w:szCs w:val="24"/>
        </w:rPr>
        <w:t>Организационная структура Вооруженных сил России.</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w:t>
      </w:r>
      <w:r w:rsidR="00B76140">
        <w:rPr>
          <w:rFonts w:eastAsia="Arial"/>
          <w:sz w:val="24"/>
          <w:szCs w:val="24"/>
        </w:rPr>
        <w:t xml:space="preserve">ия, предназначение, структура. </w:t>
      </w:r>
      <w:r w:rsidRPr="00CA10AC">
        <w:rPr>
          <w:rFonts w:eastAsia="Arial"/>
          <w:sz w:val="24"/>
          <w:szCs w:val="24"/>
        </w:rPr>
        <w:t>Другие войска.</w:t>
      </w:r>
    </w:p>
    <w:p w:rsidR="00CA10AC" w:rsidRPr="00CA10AC" w:rsidRDefault="00AD5837" w:rsidP="00CA10AC">
      <w:pPr>
        <w:tabs>
          <w:tab w:val="left" w:pos="590"/>
        </w:tabs>
        <w:ind w:firstLine="851"/>
        <w:jc w:val="both"/>
        <w:rPr>
          <w:rFonts w:eastAsia="Arial"/>
          <w:sz w:val="24"/>
          <w:szCs w:val="24"/>
        </w:rPr>
      </w:pPr>
      <w:r>
        <w:rPr>
          <w:rFonts w:eastAsia="Arial"/>
          <w:sz w:val="24"/>
          <w:szCs w:val="24"/>
        </w:rPr>
        <w:t>3.</w:t>
      </w:r>
      <w:r w:rsidR="00B76140">
        <w:rPr>
          <w:rFonts w:eastAsia="Arial"/>
          <w:sz w:val="24"/>
          <w:szCs w:val="24"/>
        </w:rPr>
        <w:t>5</w:t>
      </w:r>
      <w:r>
        <w:rPr>
          <w:rFonts w:eastAsia="Arial"/>
          <w:sz w:val="24"/>
          <w:szCs w:val="24"/>
        </w:rPr>
        <w:t>. Воинская обязанность.</w:t>
      </w:r>
      <w:r>
        <w:rPr>
          <w:rFonts w:eastAsia="Arial"/>
          <w:sz w:val="24"/>
          <w:szCs w:val="24"/>
        </w:rPr>
        <w:tab/>
      </w:r>
    </w:p>
    <w:p w:rsidR="00CA10AC" w:rsidRDefault="00CA10AC" w:rsidP="00CA10AC">
      <w:pPr>
        <w:tabs>
          <w:tab w:val="left" w:pos="590"/>
        </w:tabs>
        <w:ind w:firstLine="851"/>
        <w:jc w:val="both"/>
        <w:rPr>
          <w:rFonts w:eastAsia="Arial"/>
          <w:sz w:val="24"/>
          <w:szCs w:val="24"/>
        </w:rPr>
      </w:pPr>
      <w:r w:rsidRPr="00CA10AC">
        <w:rPr>
          <w:rFonts w:eastAsia="Arial"/>
          <w:sz w:val="24"/>
          <w:szCs w:val="24"/>
        </w:rPr>
        <w:t>Понятия о воинской обязанности. Воинский учет. Организация медицинского освидетельствования при первоначальной постановке на воинский учет. Обязательная и добровольная подготовка граждан к военной службе. Административная и уголовная ответственность за уклонение от воинской обязанности.</w:t>
      </w:r>
      <w:r w:rsidRPr="00CA10AC">
        <w:rPr>
          <w:rFonts w:eastAsia="Arial"/>
          <w:sz w:val="24"/>
          <w:szCs w:val="24"/>
        </w:rPr>
        <w:tab/>
        <w:t xml:space="preserve"> </w:t>
      </w:r>
    </w:p>
    <w:p w:rsidR="00CA10AC" w:rsidRPr="00CA10AC" w:rsidRDefault="00AD5837" w:rsidP="00CA10AC">
      <w:pPr>
        <w:tabs>
          <w:tab w:val="left" w:pos="590"/>
        </w:tabs>
        <w:ind w:firstLine="851"/>
        <w:jc w:val="both"/>
        <w:rPr>
          <w:rFonts w:eastAsia="Arial"/>
          <w:sz w:val="24"/>
          <w:szCs w:val="24"/>
        </w:rPr>
      </w:pPr>
      <w:r>
        <w:rPr>
          <w:rFonts w:eastAsia="Arial"/>
          <w:sz w:val="24"/>
          <w:szCs w:val="24"/>
        </w:rPr>
        <w:t>3.</w:t>
      </w:r>
      <w:r w:rsidR="00B76140">
        <w:rPr>
          <w:rFonts w:eastAsia="Arial"/>
          <w:sz w:val="24"/>
          <w:szCs w:val="24"/>
        </w:rPr>
        <w:t>6</w:t>
      </w:r>
      <w:r>
        <w:rPr>
          <w:rFonts w:eastAsia="Arial"/>
          <w:sz w:val="24"/>
          <w:szCs w:val="24"/>
        </w:rPr>
        <w:t xml:space="preserve">. </w:t>
      </w:r>
      <w:r w:rsidR="00CA10AC" w:rsidRPr="00CA10AC">
        <w:rPr>
          <w:rFonts w:eastAsia="Arial"/>
          <w:sz w:val="24"/>
          <w:szCs w:val="24"/>
        </w:rPr>
        <w:t>Прохождение военной службы по призыву.</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Военная служба по призыву</w:t>
      </w:r>
      <w:r w:rsidR="00AD5837">
        <w:rPr>
          <w:rFonts w:eastAsia="Arial"/>
          <w:sz w:val="24"/>
          <w:szCs w:val="24"/>
        </w:rPr>
        <w:t xml:space="preserve">. Прохождение военной службы. </w:t>
      </w:r>
      <w:r w:rsidR="00AD5837">
        <w:rPr>
          <w:rFonts w:eastAsia="Arial"/>
          <w:sz w:val="24"/>
          <w:szCs w:val="24"/>
        </w:rPr>
        <w:tab/>
      </w:r>
      <w:r w:rsidRPr="00CA10AC">
        <w:rPr>
          <w:rFonts w:eastAsia="Arial"/>
          <w:sz w:val="24"/>
          <w:szCs w:val="24"/>
        </w:rPr>
        <w:t>Войсковые и корабельные воинские звания. Присвоение во</w:t>
      </w:r>
      <w:r w:rsidR="001E671D">
        <w:rPr>
          <w:rFonts w:eastAsia="Arial"/>
          <w:sz w:val="24"/>
          <w:szCs w:val="24"/>
        </w:rPr>
        <w:t>инских званий. Знаки различия.</w:t>
      </w:r>
      <w:r w:rsidR="001E671D">
        <w:rPr>
          <w:rFonts w:eastAsia="Arial"/>
          <w:sz w:val="24"/>
          <w:szCs w:val="24"/>
        </w:rPr>
        <w:tab/>
      </w:r>
    </w:p>
    <w:p w:rsidR="00CA10AC" w:rsidRPr="00CA10AC" w:rsidRDefault="001E671D" w:rsidP="00CA10AC">
      <w:pPr>
        <w:tabs>
          <w:tab w:val="left" w:pos="590"/>
        </w:tabs>
        <w:ind w:firstLine="851"/>
        <w:jc w:val="both"/>
        <w:rPr>
          <w:rFonts w:eastAsia="Arial"/>
          <w:sz w:val="24"/>
          <w:szCs w:val="24"/>
        </w:rPr>
      </w:pPr>
      <w:r>
        <w:rPr>
          <w:rFonts w:eastAsia="Arial"/>
          <w:sz w:val="24"/>
          <w:szCs w:val="24"/>
        </w:rPr>
        <w:t>3.</w:t>
      </w:r>
      <w:r w:rsidR="009D122A">
        <w:rPr>
          <w:rFonts w:eastAsia="Arial"/>
          <w:sz w:val="24"/>
          <w:szCs w:val="24"/>
        </w:rPr>
        <w:t>7</w:t>
      </w:r>
      <w:r>
        <w:rPr>
          <w:rFonts w:eastAsia="Arial"/>
          <w:sz w:val="24"/>
          <w:szCs w:val="24"/>
        </w:rPr>
        <w:t xml:space="preserve">. </w:t>
      </w:r>
      <w:r w:rsidR="00CA10AC" w:rsidRPr="00CA10AC">
        <w:rPr>
          <w:rFonts w:eastAsia="Arial"/>
          <w:sz w:val="24"/>
          <w:szCs w:val="24"/>
        </w:rPr>
        <w:t>Прохождение военной службы по контракту.</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Военная служба по контракту</w:t>
      </w:r>
      <w:r w:rsidR="001E671D">
        <w:rPr>
          <w:rFonts w:eastAsia="Arial"/>
          <w:sz w:val="24"/>
          <w:szCs w:val="24"/>
        </w:rPr>
        <w:t>. Увольнение с военной службы.</w:t>
      </w:r>
      <w:r w:rsidR="001E671D">
        <w:rPr>
          <w:rFonts w:eastAsia="Arial"/>
          <w:sz w:val="24"/>
          <w:szCs w:val="24"/>
        </w:rPr>
        <w:tab/>
      </w:r>
    </w:p>
    <w:p w:rsidR="00CA10AC" w:rsidRPr="00CA10AC" w:rsidRDefault="001E671D" w:rsidP="00CA10AC">
      <w:pPr>
        <w:tabs>
          <w:tab w:val="left" w:pos="590"/>
        </w:tabs>
        <w:ind w:firstLine="851"/>
        <w:jc w:val="both"/>
        <w:rPr>
          <w:rFonts w:eastAsia="Arial"/>
          <w:sz w:val="24"/>
          <w:szCs w:val="24"/>
        </w:rPr>
      </w:pPr>
      <w:r>
        <w:rPr>
          <w:rFonts w:eastAsia="Arial"/>
          <w:sz w:val="24"/>
          <w:szCs w:val="24"/>
        </w:rPr>
        <w:t>3.</w:t>
      </w:r>
      <w:r w:rsidR="009D122A">
        <w:rPr>
          <w:rFonts w:eastAsia="Arial"/>
          <w:sz w:val="24"/>
          <w:szCs w:val="24"/>
        </w:rPr>
        <w:t>8</w:t>
      </w:r>
      <w:r w:rsidR="00CA10AC" w:rsidRPr="00CA10AC">
        <w:rPr>
          <w:rFonts w:eastAsia="Arial"/>
          <w:sz w:val="24"/>
          <w:szCs w:val="24"/>
        </w:rPr>
        <w:t>.</w:t>
      </w:r>
      <w:r>
        <w:rPr>
          <w:rFonts w:eastAsia="Arial"/>
          <w:sz w:val="24"/>
          <w:szCs w:val="24"/>
        </w:rPr>
        <w:t xml:space="preserve"> </w:t>
      </w:r>
      <w:r w:rsidR="00CA10AC" w:rsidRPr="00CA10AC">
        <w:rPr>
          <w:rFonts w:eastAsia="Arial"/>
          <w:sz w:val="24"/>
          <w:szCs w:val="24"/>
        </w:rPr>
        <w:t>Альт</w:t>
      </w:r>
      <w:r>
        <w:rPr>
          <w:rFonts w:eastAsia="Arial"/>
          <w:sz w:val="24"/>
          <w:szCs w:val="24"/>
        </w:rPr>
        <w:t>ернативная гражданская служба.</w:t>
      </w:r>
      <w:r>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Организация альтернативной гражданской службы. Подача заявления о замене военной службы по призыву альтернативной гражданской службой.</w:t>
      </w:r>
    </w:p>
    <w:p w:rsidR="00CA10AC" w:rsidRPr="00CA10AC" w:rsidRDefault="001E671D" w:rsidP="00CA10AC">
      <w:pPr>
        <w:tabs>
          <w:tab w:val="left" w:pos="590"/>
        </w:tabs>
        <w:ind w:firstLine="851"/>
        <w:jc w:val="both"/>
        <w:rPr>
          <w:rFonts w:eastAsia="Arial"/>
          <w:sz w:val="24"/>
          <w:szCs w:val="24"/>
        </w:rPr>
      </w:pPr>
      <w:r>
        <w:rPr>
          <w:rFonts w:eastAsia="Arial"/>
          <w:sz w:val="24"/>
          <w:szCs w:val="24"/>
        </w:rPr>
        <w:t>3.</w:t>
      </w:r>
      <w:r w:rsidR="001B2996">
        <w:rPr>
          <w:rFonts w:eastAsia="Arial"/>
          <w:sz w:val="24"/>
          <w:szCs w:val="24"/>
        </w:rPr>
        <w:t>9</w:t>
      </w:r>
      <w:r>
        <w:rPr>
          <w:rFonts w:eastAsia="Arial"/>
          <w:sz w:val="24"/>
          <w:szCs w:val="24"/>
        </w:rPr>
        <w:t xml:space="preserve">. </w:t>
      </w:r>
      <w:r w:rsidR="00CA10AC" w:rsidRPr="00CA10AC">
        <w:rPr>
          <w:rFonts w:eastAsia="Arial"/>
          <w:sz w:val="24"/>
          <w:szCs w:val="24"/>
        </w:rPr>
        <w:t>Правовые основы военной службы.</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 Права и ответственность во</w:t>
      </w:r>
      <w:r w:rsidR="001E671D">
        <w:rPr>
          <w:rFonts w:eastAsia="Arial"/>
          <w:sz w:val="24"/>
          <w:szCs w:val="24"/>
        </w:rPr>
        <w:t>еннослужащих.</w:t>
      </w:r>
      <w:r w:rsidR="001E671D">
        <w:rPr>
          <w:rFonts w:eastAsia="Arial"/>
          <w:sz w:val="24"/>
          <w:szCs w:val="24"/>
        </w:rPr>
        <w:tab/>
      </w:r>
    </w:p>
    <w:p w:rsidR="00CA10AC" w:rsidRPr="00CA10AC" w:rsidRDefault="00111972" w:rsidP="00CA10AC">
      <w:pPr>
        <w:tabs>
          <w:tab w:val="left" w:pos="590"/>
        </w:tabs>
        <w:ind w:firstLine="851"/>
        <w:jc w:val="both"/>
        <w:rPr>
          <w:rFonts w:eastAsia="Arial"/>
          <w:sz w:val="24"/>
          <w:szCs w:val="24"/>
        </w:rPr>
      </w:pPr>
      <w:r>
        <w:rPr>
          <w:rFonts w:eastAsia="Arial"/>
          <w:sz w:val="24"/>
          <w:szCs w:val="24"/>
        </w:rPr>
        <w:t>3.1</w:t>
      </w:r>
      <w:r w:rsidR="001B2996">
        <w:rPr>
          <w:rFonts w:eastAsia="Arial"/>
          <w:sz w:val="24"/>
          <w:szCs w:val="24"/>
        </w:rPr>
        <w:t>0</w:t>
      </w:r>
      <w:r>
        <w:rPr>
          <w:rFonts w:eastAsia="Arial"/>
          <w:sz w:val="24"/>
          <w:szCs w:val="24"/>
        </w:rPr>
        <w:t xml:space="preserve">. </w:t>
      </w:r>
      <w:r w:rsidR="00CA10AC" w:rsidRPr="00CA10AC">
        <w:rPr>
          <w:rFonts w:eastAsia="Arial"/>
          <w:sz w:val="24"/>
          <w:szCs w:val="24"/>
        </w:rPr>
        <w:t>Воинская дисциплина.</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Соблюдение норм международного гуманитарного права.</w:t>
      </w:r>
    </w:p>
    <w:p w:rsidR="00CA10AC" w:rsidRPr="00CA10AC" w:rsidRDefault="00111972" w:rsidP="009D122A">
      <w:pPr>
        <w:tabs>
          <w:tab w:val="left" w:pos="590"/>
        </w:tabs>
        <w:ind w:firstLine="851"/>
        <w:jc w:val="both"/>
        <w:rPr>
          <w:rFonts w:eastAsia="Arial"/>
          <w:sz w:val="24"/>
          <w:szCs w:val="24"/>
        </w:rPr>
      </w:pPr>
      <w:r>
        <w:rPr>
          <w:rFonts w:eastAsia="Arial"/>
          <w:sz w:val="24"/>
          <w:szCs w:val="24"/>
        </w:rPr>
        <w:t>3.</w:t>
      </w:r>
      <w:r w:rsidR="009D122A">
        <w:rPr>
          <w:rFonts w:eastAsia="Arial"/>
          <w:sz w:val="24"/>
          <w:szCs w:val="24"/>
        </w:rPr>
        <w:t>1</w:t>
      </w:r>
      <w:r w:rsidR="001B2996">
        <w:rPr>
          <w:rFonts w:eastAsia="Arial"/>
          <w:sz w:val="24"/>
          <w:szCs w:val="24"/>
        </w:rPr>
        <w:t>1</w:t>
      </w:r>
      <w:r w:rsidR="00CA10AC" w:rsidRPr="00CA10AC">
        <w:rPr>
          <w:rFonts w:eastAsia="Arial"/>
          <w:sz w:val="24"/>
          <w:szCs w:val="24"/>
        </w:rPr>
        <w:t>.</w:t>
      </w:r>
      <w:r>
        <w:rPr>
          <w:rFonts w:eastAsia="Arial"/>
          <w:sz w:val="24"/>
          <w:szCs w:val="24"/>
        </w:rPr>
        <w:t xml:space="preserve"> Боевые традиции.</w:t>
      </w:r>
      <w:r>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Патриотизм и верность воинскому долгу — основные качества защитника Отечества. Воинский долг — обязанность по вооруженной защите Отечества.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r w:rsidRPr="00CA10AC">
        <w:rPr>
          <w:rFonts w:eastAsia="Arial"/>
          <w:sz w:val="24"/>
          <w:szCs w:val="24"/>
        </w:rPr>
        <w:tab/>
      </w:r>
    </w:p>
    <w:p w:rsidR="00CA10AC" w:rsidRPr="00CA10AC" w:rsidRDefault="00111972" w:rsidP="00CA10AC">
      <w:pPr>
        <w:tabs>
          <w:tab w:val="left" w:pos="590"/>
        </w:tabs>
        <w:ind w:firstLine="851"/>
        <w:jc w:val="both"/>
        <w:rPr>
          <w:rFonts w:eastAsia="Arial"/>
          <w:sz w:val="24"/>
          <w:szCs w:val="24"/>
        </w:rPr>
      </w:pPr>
      <w:r>
        <w:rPr>
          <w:rFonts w:eastAsia="Arial"/>
          <w:sz w:val="24"/>
          <w:szCs w:val="24"/>
        </w:rPr>
        <w:t>3.</w:t>
      </w:r>
      <w:r w:rsidR="009D122A">
        <w:rPr>
          <w:rFonts w:eastAsia="Arial"/>
          <w:sz w:val="24"/>
          <w:szCs w:val="24"/>
        </w:rPr>
        <w:t>1</w:t>
      </w:r>
      <w:r w:rsidR="001B2996">
        <w:rPr>
          <w:rFonts w:eastAsia="Arial"/>
          <w:sz w:val="24"/>
          <w:szCs w:val="24"/>
        </w:rPr>
        <w:t>2</w:t>
      </w:r>
      <w:r>
        <w:rPr>
          <w:rFonts w:eastAsia="Arial"/>
          <w:sz w:val="24"/>
          <w:szCs w:val="24"/>
        </w:rPr>
        <w:t xml:space="preserve">. </w:t>
      </w:r>
      <w:r w:rsidR="00CA10AC" w:rsidRPr="00CA10AC">
        <w:rPr>
          <w:rFonts w:eastAsia="Arial"/>
          <w:sz w:val="24"/>
          <w:szCs w:val="24"/>
        </w:rPr>
        <w:t>Воинские ритуалы</w:t>
      </w:r>
      <w:r w:rsidR="00C05F61" w:rsidRPr="00C05F61">
        <w:rPr>
          <w:rFonts w:eastAsia="Arial"/>
          <w:sz w:val="24"/>
          <w:szCs w:val="24"/>
        </w:rPr>
        <w:t xml:space="preserve"> </w:t>
      </w:r>
      <w:r w:rsidR="00C05F61">
        <w:rPr>
          <w:rFonts w:eastAsia="Arial"/>
          <w:sz w:val="24"/>
          <w:szCs w:val="24"/>
        </w:rPr>
        <w:t>и с</w:t>
      </w:r>
      <w:r w:rsidR="00C05F61" w:rsidRPr="00CA10AC">
        <w:rPr>
          <w:rFonts w:eastAsia="Arial"/>
          <w:sz w:val="24"/>
          <w:szCs w:val="24"/>
        </w:rPr>
        <w:t>имволы воинской чести.</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Порядок приведения к военной присяге, ритуал подъема (спуска) Государственного флага РФ, ритуал вручения боевого знамени, порядок вручения вооружения, военной</w:t>
      </w:r>
      <w:r w:rsidR="00111972">
        <w:rPr>
          <w:rFonts w:eastAsia="Arial"/>
          <w:sz w:val="24"/>
          <w:szCs w:val="24"/>
        </w:rPr>
        <w:t xml:space="preserve"> техники и стрелкового оружия.</w:t>
      </w:r>
      <w:r w:rsidR="00C05F61">
        <w:rPr>
          <w:rFonts w:eastAsia="Arial"/>
          <w:sz w:val="24"/>
          <w:szCs w:val="24"/>
        </w:rPr>
        <w:t xml:space="preserve"> </w:t>
      </w:r>
      <w:r w:rsidRPr="00CA10AC">
        <w:rPr>
          <w:rFonts w:eastAsia="Arial"/>
          <w:sz w:val="24"/>
          <w:szCs w:val="24"/>
        </w:rPr>
        <w:t>Боевое знание воинской части. Военно-морской флаг. Ордена и медали – почетные награды за</w:t>
      </w:r>
      <w:r w:rsidR="00111972">
        <w:rPr>
          <w:rFonts w:eastAsia="Arial"/>
          <w:sz w:val="24"/>
          <w:szCs w:val="24"/>
        </w:rPr>
        <w:t xml:space="preserve"> воинские отличия. Ритуалы ВС.</w:t>
      </w:r>
      <w:r w:rsidR="00111972">
        <w:rPr>
          <w:rFonts w:eastAsia="Arial"/>
          <w:sz w:val="24"/>
          <w:szCs w:val="24"/>
        </w:rPr>
        <w:tab/>
      </w:r>
    </w:p>
    <w:p w:rsidR="00111972" w:rsidRDefault="00111972" w:rsidP="00CA10AC">
      <w:pPr>
        <w:tabs>
          <w:tab w:val="left" w:pos="590"/>
        </w:tabs>
        <w:ind w:firstLine="851"/>
        <w:jc w:val="both"/>
        <w:rPr>
          <w:rFonts w:eastAsia="Arial"/>
          <w:sz w:val="24"/>
          <w:szCs w:val="24"/>
        </w:rPr>
      </w:pPr>
    </w:p>
    <w:p w:rsidR="00111972" w:rsidRPr="00111972" w:rsidRDefault="00111972" w:rsidP="00111972">
      <w:pPr>
        <w:pStyle w:val="a8"/>
        <w:numPr>
          <w:ilvl w:val="0"/>
          <w:numId w:val="32"/>
        </w:numPr>
        <w:tabs>
          <w:tab w:val="left" w:pos="590"/>
        </w:tabs>
        <w:jc w:val="center"/>
        <w:rPr>
          <w:b/>
          <w:bCs/>
          <w:color w:val="000000"/>
          <w:sz w:val="28"/>
          <w:szCs w:val="28"/>
        </w:rPr>
      </w:pPr>
      <w:r w:rsidRPr="00111972">
        <w:rPr>
          <w:b/>
          <w:bCs/>
          <w:color w:val="000000"/>
          <w:sz w:val="28"/>
          <w:szCs w:val="28"/>
        </w:rPr>
        <w:t>Основы медицинских знаний</w:t>
      </w:r>
    </w:p>
    <w:p w:rsidR="00F724D8" w:rsidRDefault="00F724D8" w:rsidP="00CA10AC">
      <w:pPr>
        <w:tabs>
          <w:tab w:val="left" w:pos="590"/>
        </w:tabs>
        <w:ind w:firstLine="851"/>
        <w:jc w:val="both"/>
        <w:rPr>
          <w:rFonts w:eastAsia="Arial"/>
          <w:sz w:val="24"/>
          <w:szCs w:val="24"/>
        </w:rPr>
      </w:pPr>
    </w:p>
    <w:p w:rsidR="00CA10AC" w:rsidRPr="00CA10AC" w:rsidRDefault="00111972" w:rsidP="00CA10AC">
      <w:pPr>
        <w:tabs>
          <w:tab w:val="left" w:pos="590"/>
        </w:tabs>
        <w:ind w:firstLine="851"/>
        <w:jc w:val="both"/>
        <w:rPr>
          <w:rFonts w:eastAsia="Arial"/>
          <w:sz w:val="24"/>
          <w:szCs w:val="24"/>
        </w:rPr>
      </w:pPr>
      <w:r>
        <w:rPr>
          <w:rFonts w:eastAsia="Arial"/>
          <w:sz w:val="24"/>
          <w:szCs w:val="24"/>
        </w:rPr>
        <w:t>4.1. Понятие первой помощи.</w:t>
      </w:r>
      <w:r>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r w:rsidRPr="00CA10AC">
        <w:rPr>
          <w:rFonts w:eastAsia="Arial"/>
          <w:sz w:val="24"/>
          <w:szCs w:val="24"/>
        </w:rPr>
        <w:tab/>
        <w:t xml:space="preserve"> </w:t>
      </w:r>
    </w:p>
    <w:p w:rsidR="00CA10AC" w:rsidRPr="00CA10AC" w:rsidRDefault="00111972" w:rsidP="00CA10AC">
      <w:pPr>
        <w:tabs>
          <w:tab w:val="left" w:pos="590"/>
        </w:tabs>
        <w:ind w:firstLine="851"/>
        <w:jc w:val="both"/>
        <w:rPr>
          <w:rFonts w:eastAsia="Arial"/>
          <w:sz w:val="24"/>
          <w:szCs w:val="24"/>
        </w:rPr>
      </w:pPr>
      <w:r>
        <w:rPr>
          <w:rFonts w:eastAsia="Arial"/>
          <w:sz w:val="24"/>
          <w:szCs w:val="24"/>
        </w:rPr>
        <w:t xml:space="preserve">4.2. </w:t>
      </w:r>
      <w:r w:rsidR="00CA10AC" w:rsidRPr="00CA10AC">
        <w:rPr>
          <w:rFonts w:eastAsia="Arial"/>
          <w:sz w:val="24"/>
          <w:szCs w:val="24"/>
        </w:rPr>
        <w:t>Понятие травм и их виды.</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sidRPr="00CA10AC">
        <w:rPr>
          <w:rFonts w:eastAsia="Arial"/>
          <w:sz w:val="24"/>
          <w:szCs w:val="24"/>
        </w:rPr>
        <w:t>электро</w:t>
      </w:r>
      <w:r w:rsidR="00C45736">
        <w:rPr>
          <w:rFonts w:eastAsia="Arial"/>
          <w:sz w:val="24"/>
          <w:szCs w:val="24"/>
        </w:rPr>
        <w:t>травмах</w:t>
      </w:r>
      <w:proofErr w:type="spellEnd"/>
      <w:r w:rsidR="00C45736">
        <w:rPr>
          <w:rFonts w:eastAsia="Arial"/>
          <w:sz w:val="24"/>
          <w:szCs w:val="24"/>
        </w:rPr>
        <w:t xml:space="preserve"> и повреждении молнией.</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4.</w:t>
      </w:r>
      <w:r w:rsidR="00C05F61">
        <w:rPr>
          <w:rFonts w:eastAsia="Arial"/>
          <w:sz w:val="24"/>
          <w:szCs w:val="24"/>
        </w:rPr>
        <w:t>3</w:t>
      </w:r>
      <w:r>
        <w:rPr>
          <w:rFonts w:eastAsia="Arial"/>
          <w:sz w:val="24"/>
          <w:szCs w:val="24"/>
        </w:rPr>
        <w:t xml:space="preserve">. </w:t>
      </w:r>
      <w:r w:rsidR="00CA10AC" w:rsidRPr="00CA10AC">
        <w:rPr>
          <w:rFonts w:eastAsia="Arial"/>
          <w:sz w:val="24"/>
          <w:szCs w:val="24"/>
        </w:rPr>
        <w:t>Понятие и виды кровотечений.</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w:t>
      </w:r>
      <w:r w:rsidR="00C45736">
        <w:rPr>
          <w:rFonts w:eastAsia="Arial"/>
          <w:sz w:val="24"/>
          <w:szCs w:val="24"/>
        </w:rPr>
        <w:t>наки внутреннего кровотечения.</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4.</w:t>
      </w:r>
      <w:r w:rsidR="00C05F61">
        <w:rPr>
          <w:rFonts w:eastAsia="Arial"/>
          <w:sz w:val="24"/>
          <w:szCs w:val="24"/>
        </w:rPr>
        <w:t>4</w:t>
      </w:r>
      <w:r>
        <w:rPr>
          <w:rFonts w:eastAsia="Arial"/>
          <w:sz w:val="24"/>
          <w:szCs w:val="24"/>
        </w:rPr>
        <w:t xml:space="preserve">. </w:t>
      </w:r>
      <w:r w:rsidR="00CA10AC" w:rsidRPr="00CA10AC">
        <w:rPr>
          <w:rFonts w:eastAsia="Arial"/>
          <w:sz w:val="24"/>
          <w:szCs w:val="24"/>
        </w:rPr>
        <w:t>Первая помощь при ожогах.</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w:t>
      </w:r>
      <w:r w:rsidR="00C45736">
        <w:rPr>
          <w:rFonts w:eastAsia="Arial"/>
          <w:sz w:val="24"/>
          <w:szCs w:val="24"/>
        </w:rPr>
        <w:t>афиолетовых лучей на человека.</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4.</w:t>
      </w:r>
      <w:r w:rsidR="00C05F61">
        <w:rPr>
          <w:rFonts w:eastAsia="Arial"/>
          <w:sz w:val="24"/>
          <w:szCs w:val="24"/>
        </w:rPr>
        <w:t>5</w:t>
      </w:r>
      <w:r>
        <w:rPr>
          <w:rFonts w:eastAsia="Arial"/>
          <w:sz w:val="24"/>
          <w:szCs w:val="24"/>
        </w:rPr>
        <w:t xml:space="preserve">. </w:t>
      </w:r>
      <w:r w:rsidR="00CA10AC" w:rsidRPr="00CA10AC">
        <w:rPr>
          <w:rFonts w:eastAsia="Arial"/>
          <w:sz w:val="24"/>
          <w:szCs w:val="24"/>
        </w:rPr>
        <w:t>Экстренная реанимационная помощь.</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Понятие «реанимация». Признаки клинической смерти. </w:t>
      </w:r>
      <w:proofErr w:type="spellStart"/>
      <w:r w:rsidRPr="00CA10AC">
        <w:rPr>
          <w:rFonts w:eastAsia="Arial"/>
          <w:sz w:val="24"/>
          <w:szCs w:val="24"/>
        </w:rPr>
        <w:t>Прекардиальный</w:t>
      </w:r>
      <w:proofErr w:type="spellEnd"/>
      <w:r w:rsidRPr="00CA10AC">
        <w:rPr>
          <w:rFonts w:eastAsia="Arial"/>
          <w:sz w:val="24"/>
          <w:szCs w:val="24"/>
        </w:rPr>
        <w:t xml:space="preserve"> удар. Искусственная вентиляция легких. Острая сердеч</w:t>
      </w:r>
      <w:r w:rsidR="00C45736">
        <w:rPr>
          <w:rFonts w:eastAsia="Arial"/>
          <w:sz w:val="24"/>
          <w:szCs w:val="24"/>
        </w:rPr>
        <w:t>ная недостаточность и инсульт.</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4.</w:t>
      </w:r>
      <w:r w:rsidR="00C05F61">
        <w:rPr>
          <w:rFonts w:eastAsia="Arial"/>
          <w:sz w:val="24"/>
          <w:szCs w:val="24"/>
        </w:rPr>
        <w:t>6</w:t>
      </w:r>
      <w:r>
        <w:rPr>
          <w:rFonts w:eastAsia="Arial"/>
          <w:sz w:val="24"/>
          <w:szCs w:val="24"/>
        </w:rPr>
        <w:t xml:space="preserve">. </w:t>
      </w:r>
      <w:r w:rsidR="00CA10AC" w:rsidRPr="00CA10AC">
        <w:rPr>
          <w:rFonts w:eastAsia="Arial"/>
          <w:sz w:val="24"/>
          <w:szCs w:val="24"/>
        </w:rPr>
        <w:t>Основные инфекционные болезни.</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w:t>
      </w:r>
      <w:r w:rsidR="00C45736">
        <w:rPr>
          <w:rFonts w:eastAsia="Arial"/>
          <w:sz w:val="24"/>
          <w:szCs w:val="24"/>
        </w:rPr>
        <w:t>и их последствия для здоровья.</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4.</w:t>
      </w:r>
      <w:r w:rsidR="00C05F61">
        <w:rPr>
          <w:rFonts w:eastAsia="Arial"/>
          <w:sz w:val="24"/>
          <w:szCs w:val="24"/>
        </w:rPr>
        <w:t>7</w:t>
      </w:r>
      <w:r>
        <w:rPr>
          <w:rFonts w:eastAsia="Arial"/>
          <w:sz w:val="24"/>
          <w:szCs w:val="24"/>
        </w:rPr>
        <w:t xml:space="preserve">. </w:t>
      </w:r>
      <w:r w:rsidR="00CA10AC" w:rsidRPr="00CA10AC">
        <w:rPr>
          <w:rFonts w:eastAsia="Arial"/>
          <w:sz w:val="24"/>
          <w:szCs w:val="24"/>
        </w:rPr>
        <w:t>Здоровье родителей и здоровье будущего ребенка.</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w:t>
      </w:r>
      <w:r w:rsidR="00C45736">
        <w:rPr>
          <w:rFonts w:eastAsia="Arial"/>
          <w:sz w:val="24"/>
          <w:szCs w:val="24"/>
        </w:rPr>
        <w:t>раза жизни беременной женщины.</w:t>
      </w:r>
      <w:r w:rsidR="00C45736">
        <w:rPr>
          <w:rFonts w:eastAsia="Arial"/>
          <w:sz w:val="24"/>
          <w:szCs w:val="24"/>
        </w:rPr>
        <w:tab/>
      </w:r>
    </w:p>
    <w:p w:rsidR="000B7B8A" w:rsidRPr="00110A73" w:rsidRDefault="000B7B8A">
      <w:pPr>
        <w:spacing w:line="219" w:lineRule="exact"/>
        <w:rPr>
          <w:sz w:val="24"/>
          <w:szCs w:val="24"/>
        </w:rPr>
      </w:pPr>
    </w:p>
    <w:p w:rsidR="000B7B8A" w:rsidRPr="00110A73" w:rsidRDefault="0048458B">
      <w:pPr>
        <w:ind w:right="-259"/>
        <w:jc w:val="center"/>
        <w:rPr>
          <w:b/>
          <w:sz w:val="20"/>
          <w:szCs w:val="20"/>
        </w:rPr>
      </w:pPr>
      <w:r>
        <w:rPr>
          <w:rFonts w:eastAsia="Arial"/>
          <w:b/>
          <w:sz w:val="28"/>
          <w:szCs w:val="28"/>
        </w:rPr>
        <w:t>Т</w:t>
      </w:r>
      <w:r w:rsidR="00FB5303" w:rsidRPr="00110A73">
        <w:rPr>
          <w:rFonts w:eastAsia="Arial"/>
          <w:b/>
          <w:sz w:val="28"/>
          <w:szCs w:val="28"/>
        </w:rPr>
        <w:t>емы рефератов (докладов),</w:t>
      </w:r>
    </w:p>
    <w:p w:rsidR="000B7B8A" w:rsidRPr="00110A73" w:rsidRDefault="000B7B8A">
      <w:pPr>
        <w:spacing w:line="18" w:lineRule="exact"/>
        <w:rPr>
          <w:b/>
          <w:sz w:val="20"/>
          <w:szCs w:val="20"/>
        </w:rPr>
      </w:pPr>
    </w:p>
    <w:p w:rsidR="000B7B8A" w:rsidRPr="00110A73" w:rsidRDefault="00FB5303">
      <w:pPr>
        <w:ind w:right="-259"/>
        <w:jc w:val="center"/>
        <w:rPr>
          <w:b/>
          <w:sz w:val="20"/>
          <w:szCs w:val="20"/>
        </w:rPr>
      </w:pPr>
      <w:r w:rsidRPr="00110A73">
        <w:rPr>
          <w:rFonts w:eastAsia="Arial"/>
          <w:b/>
          <w:sz w:val="28"/>
          <w:szCs w:val="28"/>
        </w:rPr>
        <w:t>индивидуальных проектов</w:t>
      </w:r>
    </w:p>
    <w:p w:rsidR="000B7B8A" w:rsidRPr="00110A73" w:rsidRDefault="000B7B8A" w:rsidP="0033460B">
      <w:pPr>
        <w:tabs>
          <w:tab w:val="left" w:pos="1134"/>
        </w:tabs>
        <w:ind w:firstLine="851"/>
        <w:rPr>
          <w:sz w:val="24"/>
          <w:szCs w:val="24"/>
        </w:rPr>
      </w:pP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 xml:space="preserve">Эволюция среды обитания, переход к </w:t>
      </w:r>
      <w:proofErr w:type="spellStart"/>
      <w:r w:rsidRPr="00110A73">
        <w:rPr>
          <w:rFonts w:eastAsia="Arial"/>
          <w:sz w:val="24"/>
          <w:szCs w:val="24"/>
        </w:rPr>
        <w:t>техносфере</w:t>
      </w:r>
      <w:proofErr w:type="spellEnd"/>
      <w:r w:rsidRPr="00110A73">
        <w:rPr>
          <w:rFonts w:eastAsia="Arial"/>
          <w:sz w:val="24"/>
          <w:szCs w:val="24"/>
        </w:rPr>
        <w:t>.</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Взаимодействие человека и среды обитания.</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Стратегия устойчивого развития как условие выживания человечества.</w:t>
      </w:r>
    </w:p>
    <w:p w:rsidR="000B7B8A" w:rsidRPr="0033460B" w:rsidRDefault="00FB5303" w:rsidP="0033460B">
      <w:pPr>
        <w:numPr>
          <w:ilvl w:val="0"/>
          <w:numId w:val="15"/>
        </w:numPr>
        <w:tabs>
          <w:tab w:val="left" w:pos="820"/>
          <w:tab w:val="left" w:pos="1134"/>
        </w:tabs>
        <w:ind w:firstLine="851"/>
        <w:rPr>
          <w:rFonts w:eastAsia="Symbol"/>
          <w:sz w:val="24"/>
          <w:szCs w:val="24"/>
        </w:rPr>
      </w:pPr>
      <w:r w:rsidRPr="0033460B">
        <w:rPr>
          <w:rFonts w:eastAsia="Arial"/>
          <w:sz w:val="24"/>
          <w:szCs w:val="24"/>
        </w:rPr>
        <w:t>Основные пути формирования культуры без</w:t>
      </w:r>
      <w:r w:rsidR="0033460B" w:rsidRPr="0033460B">
        <w:rPr>
          <w:rFonts w:eastAsia="Arial"/>
          <w:sz w:val="24"/>
          <w:szCs w:val="24"/>
        </w:rPr>
        <w:t>опасности жизнедеятельности в со</w:t>
      </w:r>
      <w:r w:rsidRPr="0033460B">
        <w:rPr>
          <w:rFonts w:eastAsia="Arial"/>
          <w:sz w:val="24"/>
          <w:szCs w:val="24"/>
        </w:rPr>
        <w:t>временном обществе.</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Здоровый образ жизни — основа укрепления и сохранения личного здоровья.</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Факторы, способствующие укреплению здоровья.</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Организация студенческого труда, отдыха и эффективной самостоятельной работы.</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Роль физической культуры в сохранении здоровья.</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Пути сохранения репродуктивного здоровья общества.</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Алкоголь и его влияние на здоровье человека.</w:t>
      </w:r>
    </w:p>
    <w:p w:rsidR="000B7B8A" w:rsidRPr="00110A73" w:rsidRDefault="00FB5303" w:rsidP="0033460B">
      <w:pPr>
        <w:numPr>
          <w:ilvl w:val="0"/>
          <w:numId w:val="15"/>
        </w:numPr>
        <w:tabs>
          <w:tab w:val="left" w:pos="820"/>
          <w:tab w:val="left" w:pos="1134"/>
        </w:tabs>
        <w:ind w:firstLine="851"/>
        <w:rPr>
          <w:rFonts w:eastAsia="Symbol"/>
          <w:sz w:val="24"/>
          <w:szCs w:val="24"/>
        </w:rPr>
      </w:pPr>
      <w:proofErr w:type="spellStart"/>
      <w:r w:rsidRPr="00110A73">
        <w:rPr>
          <w:rFonts w:eastAsia="Arial"/>
          <w:sz w:val="24"/>
          <w:szCs w:val="24"/>
        </w:rPr>
        <w:t>Табакокурение</w:t>
      </w:r>
      <w:proofErr w:type="spellEnd"/>
      <w:r w:rsidRPr="00110A73">
        <w:rPr>
          <w:rFonts w:eastAsia="Arial"/>
          <w:sz w:val="24"/>
          <w:szCs w:val="24"/>
        </w:rPr>
        <w:t xml:space="preserve"> и его влияние на здоровье.</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Наркотики и их пагубное воздействие на организм.</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Компьютерные игры и их влияние на организм человека.</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Особенности трудовой деятельности женщин и подростков.</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Характеристика ЧС природного характера, наиболее вероятных для данной местности и района проживания.</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Характеристика ЧС техногенного характера, наиболее вероятных для данной местности и района проживания.</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Терроризм как основная социальная опасность современности.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Космические опасности: мифы и реальность.</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Современные средства поражения и их поражающие факторы.</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Оповещение и информирование населения об опасности.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Инженерная защита в системе обеспечения безопасности населения.</w:t>
      </w:r>
    </w:p>
    <w:p w:rsidR="000B7B8A" w:rsidRPr="00110A73" w:rsidRDefault="00FB5303" w:rsidP="0033460B">
      <w:pPr>
        <w:numPr>
          <w:ilvl w:val="0"/>
          <w:numId w:val="16"/>
        </w:numPr>
        <w:tabs>
          <w:tab w:val="left" w:pos="567"/>
          <w:tab w:val="left" w:pos="1134"/>
        </w:tabs>
        <w:ind w:firstLine="851"/>
        <w:rPr>
          <w:rFonts w:eastAsia="Symbol"/>
          <w:sz w:val="24"/>
          <w:szCs w:val="24"/>
        </w:rPr>
      </w:pPr>
      <w:r w:rsidRPr="00110A73">
        <w:rPr>
          <w:rFonts w:eastAsia="Arial"/>
          <w:sz w:val="24"/>
          <w:szCs w:val="24"/>
        </w:rPr>
        <w:t>Правовые и организационные основы обеспе</w:t>
      </w:r>
      <w:r w:rsidR="0033460B">
        <w:rPr>
          <w:rFonts w:eastAsia="Arial"/>
          <w:sz w:val="24"/>
          <w:szCs w:val="24"/>
        </w:rPr>
        <w:t>чения безопасности жизнедеятель</w:t>
      </w:r>
      <w:r w:rsidRPr="00110A73">
        <w:rPr>
          <w:rFonts w:eastAsia="Arial"/>
          <w:sz w:val="24"/>
          <w:szCs w:val="24"/>
        </w:rPr>
        <w:t>ности.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МЧС России — федеральный орган управления в области защиты населения от чрезвычайных ситуаций.</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Структура Вооруженных Сил Российской Федерации. Виды и рода войск.</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Основные виды вооружения и военной техники в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Военная служба как особый вид федеральной государственной службы.</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Организация и порядок призыва граждан на военную службу в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Боевые традиции Вооруженных Сил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Символы воинской чести.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Патриотизм и верность воинскому долгу.</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Дни воинской славы России.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Города-герои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Города воинской славы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Профилактика инфекционных заболеваний.</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Первая помощь при острой сердечной недостаточности.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СПИД — чума XXI века.</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Оказание первой помощи при бытовых травмах.</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Духовность и здоровье семьи.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Здоровье родителей — здоровье ребенка.</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Формирование здорового образа жизни с пеленок.</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Как стать долгожителем?</w:t>
      </w:r>
    </w:p>
    <w:p w:rsidR="00FA1247" w:rsidRDefault="00FA1247" w:rsidP="00110A73">
      <w:pPr>
        <w:jc w:val="center"/>
        <w:rPr>
          <w:rFonts w:eastAsia="Arial"/>
          <w:b/>
          <w:sz w:val="28"/>
          <w:szCs w:val="28"/>
        </w:rPr>
      </w:pPr>
    </w:p>
    <w:p w:rsidR="000B7B8A" w:rsidRPr="00110A73" w:rsidRDefault="00FB5303" w:rsidP="00110A73">
      <w:pPr>
        <w:jc w:val="center"/>
        <w:rPr>
          <w:b/>
          <w:sz w:val="28"/>
          <w:szCs w:val="28"/>
        </w:rPr>
      </w:pPr>
      <w:r w:rsidRPr="00110A73">
        <w:rPr>
          <w:rFonts w:eastAsia="Arial"/>
          <w:b/>
          <w:sz w:val="28"/>
          <w:szCs w:val="28"/>
        </w:rPr>
        <w:t>ТЕМАТИЧЕСКОЕ ПЛАНИРОВАНИЕ</w:t>
      </w:r>
    </w:p>
    <w:p w:rsidR="000B7B8A" w:rsidRPr="00FB5303" w:rsidRDefault="000B7B8A">
      <w:pPr>
        <w:spacing w:line="200" w:lineRule="exact"/>
        <w:rPr>
          <w:sz w:val="20"/>
          <w:szCs w:val="20"/>
        </w:rPr>
      </w:pPr>
    </w:p>
    <w:p w:rsidR="000B7B8A" w:rsidRPr="008265F7" w:rsidRDefault="000B7B8A" w:rsidP="008265F7">
      <w:pPr>
        <w:spacing w:line="200" w:lineRule="exact"/>
        <w:ind w:firstLine="851"/>
        <w:rPr>
          <w:sz w:val="24"/>
          <w:szCs w:val="24"/>
        </w:rPr>
      </w:pPr>
    </w:p>
    <w:p w:rsidR="008265F7" w:rsidRDefault="00FB5303" w:rsidP="008265F7">
      <w:pPr>
        <w:spacing w:line="230" w:lineRule="auto"/>
        <w:ind w:firstLine="851"/>
        <w:jc w:val="both"/>
        <w:rPr>
          <w:sz w:val="24"/>
          <w:szCs w:val="24"/>
        </w:rPr>
      </w:pPr>
      <w:r w:rsidRPr="008265F7">
        <w:rPr>
          <w:rFonts w:eastAsia="Arial"/>
          <w:sz w:val="24"/>
          <w:szCs w:val="24"/>
        </w:rPr>
        <w:t xml:space="preserve">При реализации содержания учебной дисциплины «Основы безопасности жизнедеятельности» в пределах освоения </w:t>
      </w:r>
      <w:r w:rsidR="005675C9">
        <w:rPr>
          <w:rFonts w:eastAsia="Arial"/>
          <w:sz w:val="24"/>
          <w:szCs w:val="24"/>
        </w:rPr>
        <w:t>АОППО</w:t>
      </w:r>
      <w:r w:rsidRPr="008265F7">
        <w:rPr>
          <w:rFonts w:eastAsia="Arial"/>
          <w:sz w:val="24"/>
          <w:szCs w:val="24"/>
        </w:rPr>
        <w:t xml:space="preserve"> </w:t>
      </w:r>
      <w:r w:rsidR="008265F7">
        <w:rPr>
          <w:rFonts w:eastAsia="Arial"/>
          <w:sz w:val="24"/>
          <w:szCs w:val="24"/>
        </w:rPr>
        <w:t>учебная нагрузка обучаю</w:t>
      </w:r>
      <w:r w:rsidR="005675C9">
        <w:rPr>
          <w:rFonts w:eastAsia="Arial"/>
          <w:sz w:val="24"/>
          <w:szCs w:val="24"/>
        </w:rPr>
        <w:t xml:space="preserve">щихся составляет </w:t>
      </w:r>
      <w:r w:rsidR="009A273F">
        <w:rPr>
          <w:rFonts w:eastAsia="Arial"/>
          <w:sz w:val="24"/>
          <w:szCs w:val="24"/>
        </w:rPr>
        <w:t>3</w:t>
      </w:r>
      <w:r w:rsidR="001B2996">
        <w:rPr>
          <w:rFonts w:eastAsia="Arial"/>
          <w:sz w:val="24"/>
          <w:szCs w:val="24"/>
        </w:rPr>
        <w:t>6</w:t>
      </w:r>
      <w:r w:rsidR="009A273F">
        <w:rPr>
          <w:rFonts w:eastAsia="Arial"/>
          <w:sz w:val="24"/>
          <w:szCs w:val="24"/>
        </w:rPr>
        <w:t xml:space="preserve"> часов.</w:t>
      </w:r>
    </w:p>
    <w:p w:rsidR="00DF77D3" w:rsidRPr="00FB5303" w:rsidRDefault="00DF77D3">
      <w:pPr>
        <w:spacing w:line="223" w:lineRule="exact"/>
        <w:rPr>
          <w:sz w:val="20"/>
          <w:szCs w:val="20"/>
        </w:rPr>
      </w:pPr>
    </w:p>
    <w:tbl>
      <w:tblPr>
        <w:tblStyle w:val="a9"/>
        <w:tblW w:w="9144" w:type="dxa"/>
        <w:tblInd w:w="5" w:type="dxa"/>
        <w:tblLook w:val="04A0" w:firstRow="1" w:lastRow="0" w:firstColumn="1" w:lastColumn="0" w:noHBand="0" w:noVBand="1"/>
      </w:tblPr>
      <w:tblGrid>
        <w:gridCol w:w="7508"/>
        <w:gridCol w:w="1636"/>
      </w:tblGrid>
      <w:tr w:rsidR="00B42125" w:rsidTr="000B1688">
        <w:tc>
          <w:tcPr>
            <w:tcW w:w="7508" w:type="dxa"/>
            <w:vAlign w:val="center"/>
          </w:tcPr>
          <w:p w:rsidR="00B42125" w:rsidRPr="00D52C51" w:rsidRDefault="00B42125" w:rsidP="00B42125">
            <w:pPr>
              <w:jc w:val="center"/>
              <w:rPr>
                <w:rFonts w:eastAsia="Times New Roman"/>
                <w:b/>
                <w:bCs/>
                <w:color w:val="000000"/>
                <w:sz w:val="24"/>
                <w:szCs w:val="24"/>
              </w:rPr>
            </w:pPr>
          </w:p>
        </w:tc>
        <w:tc>
          <w:tcPr>
            <w:tcW w:w="1636" w:type="dxa"/>
            <w:vAlign w:val="center"/>
          </w:tcPr>
          <w:p w:rsidR="00B42125" w:rsidRPr="00D52C51" w:rsidRDefault="00B42125" w:rsidP="00B42125">
            <w:pPr>
              <w:jc w:val="center"/>
              <w:rPr>
                <w:rFonts w:eastAsia="Times New Roman"/>
                <w:b/>
                <w:bCs/>
                <w:color w:val="000000"/>
                <w:sz w:val="24"/>
                <w:szCs w:val="24"/>
              </w:rPr>
            </w:pPr>
            <w:r w:rsidRPr="00D52C51">
              <w:rPr>
                <w:rFonts w:eastAsia="Arial"/>
                <w:b/>
                <w:bCs/>
                <w:sz w:val="24"/>
                <w:szCs w:val="24"/>
              </w:rPr>
              <w:t>Количество часов</w:t>
            </w:r>
          </w:p>
        </w:tc>
      </w:tr>
      <w:tr w:rsidR="00B42125" w:rsidTr="000B1688">
        <w:tc>
          <w:tcPr>
            <w:tcW w:w="7508" w:type="dxa"/>
            <w:vAlign w:val="center"/>
          </w:tcPr>
          <w:p w:rsidR="00B42125" w:rsidRPr="00D52C51" w:rsidRDefault="00B42125" w:rsidP="00B42125">
            <w:pPr>
              <w:jc w:val="center"/>
              <w:rPr>
                <w:rFonts w:eastAsia="Times New Roman"/>
                <w:b/>
                <w:bCs/>
                <w:color w:val="000000"/>
                <w:sz w:val="24"/>
                <w:szCs w:val="24"/>
              </w:rPr>
            </w:pPr>
            <w:r w:rsidRPr="00D52C51">
              <w:rPr>
                <w:rFonts w:eastAsia="Arial"/>
                <w:b/>
                <w:bCs/>
                <w:w w:val="99"/>
                <w:sz w:val="24"/>
                <w:szCs w:val="24"/>
              </w:rPr>
              <w:t>С</w:t>
            </w:r>
            <w:r w:rsidR="005675C9">
              <w:rPr>
                <w:rFonts w:eastAsia="Arial"/>
                <w:b/>
                <w:bCs/>
                <w:w w:val="99"/>
                <w:sz w:val="24"/>
                <w:szCs w:val="24"/>
              </w:rPr>
              <w:t xml:space="preserve">одержание </w:t>
            </w:r>
          </w:p>
        </w:tc>
        <w:tc>
          <w:tcPr>
            <w:tcW w:w="1636" w:type="dxa"/>
            <w:vAlign w:val="center"/>
          </w:tcPr>
          <w:p w:rsidR="00B42125" w:rsidRPr="00D52C51" w:rsidRDefault="00B42125" w:rsidP="00B42125">
            <w:pPr>
              <w:jc w:val="center"/>
              <w:rPr>
                <w:rFonts w:eastAsia="Times New Roman"/>
                <w:b/>
                <w:bCs/>
                <w:color w:val="000000"/>
                <w:sz w:val="24"/>
                <w:szCs w:val="24"/>
              </w:rPr>
            </w:pPr>
          </w:p>
        </w:tc>
      </w:tr>
      <w:tr w:rsidR="00B42125" w:rsidTr="000B1688">
        <w:tc>
          <w:tcPr>
            <w:tcW w:w="7508" w:type="dxa"/>
            <w:vAlign w:val="center"/>
          </w:tcPr>
          <w:p w:rsidR="00B42125" w:rsidRPr="003E3935" w:rsidRDefault="00B42125" w:rsidP="00B42125">
            <w:pPr>
              <w:rPr>
                <w:rFonts w:eastAsia="Times New Roman"/>
                <w:color w:val="000000"/>
                <w:sz w:val="24"/>
                <w:szCs w:val="24"/>
              </w:rPr>
            </w:pPr>
            <w:r w:rsidRPr="003E3935">
              <w:rPr>
                <w:rFonts w:eastAsia="Arial"/>
                <w:color w:val="000000"/>
                <w:sz w:val="24"/>
                <w:szCs w:val="24"/>
              </w:rPr>
              <w:t>Введение</w:t>
            </w:r>
          </w:p>
        </w:tc>
        <w:tc>
          <w:tcPr>
            <w:tcW w:w="1636" w:type="dxa"/>
          </w:tcPr>
          <w:p w:rsidR="00B42125" w:rsidRPr="00875C9D" w:rsidRDefault="009A273F" w:rsidP="00B42125">
            <w:pPr>
              <w:jc w:val="center"/>
              <w:rPr>
                <w:rFonts w:eastAsia="Times New Roman"/>
                <w:b/>
                <w:bCs/>
                <w:color w:val="000000"/>
                <w:sz w:val="24"/>
                <w:szCs w:val="24"/>
              </w:rPr>
            </w:pPr>
            <w:r>
              <w:rPr>
                <w:rFonts w:eastAsia="Times New Roman"/>
                <w:b/>
                <w:bCs/>
                <w:color w:val="000000"/>
                <w:sz w:val="24"/>
                <w:szCs w:val="24"/>
              </w:rPr>
              <w:t>1</w:t>
            </w:r>
          </w:p>
        </w:tc>
      </w:tr>
      <w:tr w:rsidR="00B42125" w:rsidTr="000B1688">
        <w:tc>
          <w:tcPr>
            <w:tcW w:w="7508" w:type="dxa"/>
            <w:vAlign w:val="center"/>
          </w:tcPr>
          <w:p w:rsidR="00B42125" w:rsidRPr="003E3935" w:rsidRDefault="00B42125" w:rsidP="00B42125">
            <w:pPr>
              <w:rPr>
                <w:rFonts w:eastAsia="Times New Roman"/>
                <w:color w:val="000000"/>
                <w:sz w:val="24"/>
                <w:szCs w:val="24"/>
              </w:rPr>
            </w:pPr>
            <w:r w:rsidRPr="003E3935">
              <w:rPr>
                <w:rFonts w:eastAsia="Arial"/>
                <w:color w:val="000000"/>
                <w:sz w:val="24"/>
                <w:szCs w:val="24"/>
              </w:rPr>
              <w:t>Обеспечение личной безопасности и сохранение здоровья</w:t>
            </w:r>
          </w:p>
        </w:tc>
        <w:tc>
          <w:tcPr>
            <w:tcW w:w="1636" w:type="dxa"/>
          </w:tcPr>
          <w:p w:rsidR="00B42125" w:rsidRPr="00875C9D" w:rsidRDefault="009A273F" w:rsidP="00B42125">
            <w:pPr>
              <w:jc w:val="center"/>
              <w:rPr>
                <w:rFonts w:eastAsia="Times New Roman"/>
                <w:b/>
                <w:bCs/>
                <w:color w:val="000000"/>
                <w:sz w:val="24"/>
                <w:szCs w:val="24"/>
              </w:rPr>
            </w:pPr>
            <w:r>
              <w:rPr>
                <w:rFonts w:eastAsia="Times New Roman"/>
                <w:b/>
                <w:bCs/>
                <w:color w:val="000000"/>
                <w:sz w:val="24"/>
                <w:szCs w:val="24"/>
              </w:rPr>
              <w:t>7</w:t>
            </w:r>
          </w:p>
        </w:tc>
      </w:tr>
      <w:tr w:rsidR="00B42125" w:rsidTr="000B1688">
        <w:tc>
          <w:tcPr>
            <w:tcW w:w="7508" w:type="dxa"/>
            <w:vAlign w:val="center"/>
          </w:tcPr>
          <w:p w:rsidR="00B42125" w:rsidRPr="003E3935" w:rsidRDefault="00B42125" w:rsidP="00B42125">
            <w:pPr>
              <w:rPr>
                <w:rFonts w:eastAsia="Times New Roman"/>
                <w:color w:val="000000"/>
                <w:sz w:val="24"/>
                <w:szCs w:val="24"/>
              </w:rPr>
            </w:pPr>
            <w:r w:rsidRPr="003E3935">
              <w:rPr>
                <w:rFonts w:eastAsia="Arial"/>
                <w:color w:val="000000"/>
                <w:sz w:val="24"/>
                <w:szCs w:val="24"/>
              </w:rPr>
              <w:t>Государственная система обеспечения безопасности населения</w:t>
            </w:r>
          </w:p>
        </w:tc>
        <w:tc>
          <w:tcPr>
            <w:tcW w:w="1636" w:type="dxa"/>
          </w:tcPr>
          <w:p w:rsidR="00B42125" w:rsidRPr="00875C9D" w:rsidRDefault="009A273F" w:rsidP="00B42125">
            <w:pPr>
              <w:jc w:val="center"/>
              <w:rPr>
                <w:rFonts w:eastAsia="Times New Roman"/>
                <w:b/>
                <w:bCs/>
                <w:color w:val="000000"/>
                <w:sz w:val="24"/>
                <w:szCs w:val="24"/>
              </w:rPr>
            </w:pPr>
            <w:r>
              <w:rPr>
                <w:rFonts w:eastAsia="Times New Roman"/>
                <w:b/>
                <w:bCs/>
                <w:color w:val="000000"/>
                <w:sz w:val="24"/>
                <w:szCs w:val="24"/>
              </w:rPr>
              <w:t>8</w:t>
            </w:r>
          </w:p>
        </w:tc>
      </w:tr>
      <w:tr w:rsidR="00B42125" w:rsidTr="000B1688">
        <w:tc>
          <w:tcPr>
            <w:tcW w:w="7508" w:type="dxa"/>
            <w:vAlign w:val="center"/>
          </w:tcPr>
          <w:p w:rsidR="00B42125" w:rsidRPr="003E3935" w:rsidRDefault="00B42125" w:rsidP="00B42125">
            <w:pPr>
              <w:rPr>
                <w:rFonts w:eastAsia="Times New Roman"/>
                <w:color w:val="000000"/>
                <w:sz w:val="24"/>
                <w:szCs w:val="24"/>
              </w:rPr>
            </w:pPr>
            <w:r w:rsidRPr="003E3935">
              <w:rPr>
                <w:rFonts w:eastAsia="Arial"/>
                <w:color w:val="000000"/>
                <w:sz w:val="24"/>
                <w:szCs w:val="24"/>
              </w:rPr>
              <w:t>Основы обороны государства и воинская обязанность</w:t>
            </w:r>
          </w:p>
        </w:tc>
        <w:tc>
          <w:tcPr>
            <w:tcW w:w="1636" w:type="dxa"/>
          </w:tcPr>
          <w:p w:rsidR="00B42125" w:rsidRPr="00875C9D" w:rsidRDefault="009A273F" w:rsidP="001B2996">
            <w:pPr>
              <w:jc w:val="center"/>
              <w:rPr>
                <w:rFonts w:eastAsia="Times New Roman"/>
                <w:b/>
                <w:bCs/>
                <w:color w:val="000000"/>
                <w:sz w:val="24"/>
                <w:szCs w:val="24"/>
              </w:rPr>
            </w:pPr>
            <w:r>
              <w:rPr>
                <w:rFonts w:eastAsia="Times New Roman"/>
                <w:b/>
                <w:bCs/>
                <w:color w:val="000000"/>
                <w:sz w:val="24"/>
                <w:szCs w:val="24"/>
              </w:rPr>
              <w:t>1</w:t>
            </w:r>
            <w:r w:rsidR="001B2996">
              <w:rPr>
                <w:rFonts w:eastAsia="Times New Roman"/>
                <w:b/>
                <w:bCs/>
                <w:color w:val="000000"/>
                <w:sz w:val="24"/>
                <w:szCs w:val="24"/>
              </w:rPr>
              <w:t>2</w:t>
            </w:r>
          </w:p>
        </w:tc>
      </w:tr>
      <w:tr w:rsidR="00B42125" w:rsidTr="000B1688">
        <w:tc>
          <w:tcPr>
            <w:tcW w:w="7508" w:type="dxa"/>
            <w:vAlign w:val="center"/>
          </w:tcPr>
          <w:p w:rsidR="00B42125" w:rsidRPr="003E3935" w:rsidRDefault="009A273F" w:rsidP="009A273F">
            <w:pPr>
              <w:rPr>
                <w:rFonts w:eastAsia="Times New Roman"/>
                <w:color w:val="000000"/>
                <w:sz w:val="24"/>
                <w:szCs w:val="24"/>
              </w:rPr>
            </w:pPr>
            <w:r>
              <w:rPr>
                <w:rFonts w:eastAsia="Arial"/>
                <w:color w:val="000000"/>
                <w:sz w:val="24"/>
                <w:szCs w:val="24"/>
              </w:rPr>
              <w:t>Основы медицинских знаний</w:t>
            </w:r>
          </w:p>
        </w:tc>
        <w:tc>
          <w:tcPr>
            <w:tcW w:w="1636" w:type="dxa"/>
          </w:tcPr>
          <w:p w:rsidR="00B42125" w:rsidRPr="00875C9D" w:rsidRDefault="009A273F" w:rsidP="00B42125">
            <w:pPr>
              <w:jc w:val="center"/>
              <w:rPr>
                <w:rFonts w:eastAsia="Times New Roman"/>
                <w:b/>
                <w:bCs/>
                <w:color w:val="000000"/>
                <w:sz w:val="24"/>
                <w:szCs w:val="24"/>
              </w:rPr>
            </w:pPr>
            <w:r>
              <w:rPr>
                <w:rFonts w:eastAsia="Times New Roman"/>
                <w:b/>
                <w:bCs/>
                <w:color w:val="000000"/>
                <w:sz w:val="24"/>
                <w:szCs w:val="24"/>
              </w:rPr>
              <w:t>8</w:t>
            </w:r>
          </w:p>
        </w:tc>
      </w:tr>
      <w:tr w:rsidR="00B42125" w:rsidTr="000B1688">
        <w:tc>
          <w:tcPr>
            <w:tcW w:w="7508" w:type="dxa"/>
            <w:vAlign w:val="center"/>
          </w:tcPr>
          <w:p w:rsidR="00B42125" w:rsidRPr="003E3935" w:rsidRDefault="00B42125" w:rsidP="00B42125">
            <w:pPr>
              <w:rPr>
                <w:rFonts w:eastAsia="Times New Roman"/>
                <w:b/>
                <w:bCs/>
                <w:color w:val="000000"/>
                <w:sz w:val="24"/>
                <w:szCs w:val="24"/>
              </w:rPr>
            </w:pPr>
            <w:r w:rsidRPr="003E3935">
              <w:rPr>
                <w:rFonts w:eastAsia="Arial"/>
                <w:b/>
                <w:bCs/>
                <w:color w:val="000000"/>
                <w:sz w:val="24"/>
                <w:szCs w:val="24"/>
              </w:rPr>
              <w:t>Итого</w:t>
            </w:r>
          </w:p>
        </w:tc>
        <w:tc>
          <w:tcPr>
            <w:tcW w:w="1636" w:type="dxa"/>
          </w:tcPr>
          <w:p w:rsidR="00B42125" w:rsidRPr="00875C9D" w:rsidRDefault="009A273F" w:rsidP="001B2996">
            <w:pPr>
              <w:jc w:val="center"/>
              <w:rPr>
                <w:rFonts w:eastAsia="Times New Roman"/>
                <w:b/>
                <w:bCs/>
                <w:color w:val="000000"/>
                <w:sz w:val="24"/>
                <w:szCs w:val="24"/>
              </w:rPr>
            </w:pPr>
            <w:r>
              <w:rPr>
                <w:rFonts w:eastAsia="Times New Roman"/>
                <w:b/>
                <w:bCs/>
                <w:color w:val="000000"/>
                <w:sz w:val="24"/>
                <w:szCs w:val="24"/>
              </w:rPr>
              <w:t>3</w:t>
            </w:r>
            <w:r w:rsidR="001B2996">
              <w:rPr>
                <w:rFonts w:eastAsia="Times New Roman"/>
                <w:b/>
                <w:bCs/>
                <w:color w:val="000000"/>
                <w:sz w:val="24"/>
                <w:szCs w:val="24"/>
              </w:rPr>
              <w:t>6</w:t>
            </w:r>
          </w:p>
        </w:tc>
      </w:tr>
    </w:tbl>
    <w:p w:rsidR="007D7E4E" w:rsidRDefault="007D7E4E">
      <w:pPr>
        <w:ind w:right="-259"/>
        <w:jc w:val="center"/>
        <w:rPr>
          <w:rFonts w:eastAsia="Arial"/>
          <w:b/>
          <w:sz w:val="28"/>
          <w:szCs w:val="28"/>
        </w:rPr>
      </w:pPr>
    </w:p>
    <w:p w:rsidR="000B1688" w:rsidRDefault="000B1688">
      <w:pPr>
        <w:ind w:right="-259"/>
        <w:jc w:val="center"/>
        <w:rPr>
          <w:rFonts w:eastAsia="Arial"/>
          <w:b/>
          <w:sz w:val="28"/>
          <w:szCs w:val="28"/>
        </w:rPr>
      </w:pPr>
    </w:p>
    <w:p w:rsidR="000B1688" w:rsidRDefault="000B1688">
      <w:pPr>
        <w:ind w:right="-259"/>
        <w:jc w:val="center"/>
        <w:rPr>
          <w:rFonts w:eastAsia="Arial"/>
          <w:b/>
          <w:sz w:val="28"/>
          <w:szCs w:val="28"/>
        </w:rPr>
      </w:pPr>
    </w:p>
    <w:p w:rsidR="00884CB3" w:rsidRDefault="00D52C51">
      <w:pPr>
        <w:ind w:right="-259"/>
        <w:jc w:val="center"/>
        <w:rPr>
          <w:rFonts w:eastAsia="Arial"/>
          <w:b/>
          <w:sz w:val="28"/>
          <w:szCs w:val="28"/>
        </w:rPr>
      </w:pPr>
      <w:r w:rsidRPr="00884CB3">
        <w:rPr>
          <w:rFonts w:eastAsia="Arial"/>
          <w:b/>
          <w:sz w:val="28"/>
          <w:szCs w:val="28"/>
        </w:rPr>
        <w:t xml:space="preserve">ХАРАКТЕРИСТИКА ОСНОВНЫХ ВИДОВ ДЕЯТЕЛЬНОСТИ </w:t>
      </w:r>
    </w:p>
    <w:p w:rsidR="0033460B" w:rsidRPr="00884CB3" w:rsidRDefault="000E716C">
      <w:pPr>
        <w:ind w:right="-259"/>
        <w:jc w:val="center"/>
        <w:rPr>
          <w:b/>
          <w:sz w:val="28"/>
          <w:szCs w:val="28"/>
        </w:rPr>
      </w:pPr>
      <w:r>
        <w:rPr>
          <w:rFonts w:eastAsia="Arial"/>
          <w:b/>
          <w:sz w:val="28"/>
          <w:szCs w:val="28"/>
        </w:rPr>
        <w:t>ОБУЧАЮЩИХСЯ</w:t>
      </w:r>
    </w:p>
    <w:p w:rsidR="0033460B" w:rsidRDefault="0033460B">
      <w:pPr>
        <w:ind w:right="-259"/>
        <w:jc w:val="center"/>
        <w:rPr>
          <w:b/>
          <w:sz w:val="20"/>
          <w:szCs w:val="20"/>
        </w:rPr>
      </w:pPr>
    </w:p>
    <w:tbl>
      <w:tblPr>
        <w:tblStyle w:val="a9"/>
        <w:tblW w:w="0" w:type="auto"/>
        <w:tblLook w:val="04A0" w:firstRow="1" w:lastRow="0" w:firstColumn="1" w:lastColumn="0" w:noHBand="0" w:noVBand="1"/>
      </w:tblPr>
      <w:tblGrid>
        <w:gridCol w:w="1964"/>
        <w:gridCol w:w="7052"/>
      </w:tblGrid>
      <w:tr w:rsidR="00350ACD" w:rsidRPr="00884CB3" w:rsidTr="00031F2C">
        <w:tc>
          <w:tcPr>
            <w:tcW w:w="1980" w:type="dxa"/>
          </w:tcPr>
          <w:p w:rsidR="00884CB3" w:rsidRDefault="00350ACD" w:rsidP="00350ACD">
            <w:pPr>
              <w:ind w:right="-259"/>
              <w:jc w:val="center"/>
              <w:rPr>
                <w:rFonts w:eastAsia="Arial"/>
                <w:b/>
                <w:bCs/>
                <w:sz w:val="24"/>
                <w:szCs w:val="24"/>
              </w:rPr>
            </w:pPr>
            <w:r w:rsidRPr="00884CB3">
              <w:rPr>
                <w:rFonts w:eastAsia="Arial"/>
                <w:b/>
                <w:bCs/>
                <w:sz w:val="24"/>
                <w:szCs w:val="24"/>
              </w:rPr>
              <w:t xml:space="preserve">Содержание </w:t>
            </w:r>
          </w:p>
          <w:p w:rsidR="00350ACD" w:rsidRPr="00884CB3" w:rsidRDefault="00350ACD" w:rsidP="00350ACD">
            <w:pPr>
              <w:ind w:right="-259"/>
              <w:jc w:val="center"/>
              <w:rPr>
                <w:b/>
                <w:sz w:val="24"/>
                <w:szCs w:val="24"/>
              </w:rPr>
            </w:pPr>
            <w:r w:rsidRPr="00884CB3">
              <w:rPr>
                <w:rFonts w:eastAsia="Arial"/>
                <w:b/>
                <w:bCs/>
                <w:sz w:val="24"/>
                <w:szCs w:val="24"/>
              </w:rPr>
              <w:t>обучения</w:t>
            </w:r>
          </w:p>
        </w:tc>
        <w:tc>
          <w:tcPr>
            <w:tcW w:w="7164" w:type="dxa"/>
            <w:vAlign w:val="bottom"/>
          </w:tcPr>
          <w:p w:rsidR="00031F2C" w:rsidRDefault="00350ACD" w:rsidP="00350ACD">
            <w:pPr>
              <w:ind w:left="27"/>
              <w:jc w:val="center"/>
              <w:rPr>
                <w:rFonts w:eastAsia="Arial"/>
                <w:b/>
                <w:bCs/>
                <w:w w:val="98"/>
                <w:sz w:val="24"/>
                <w:szCs w:val="24"/>
              </w:rPr>
            </w:pPr>
            <w:r w:rsidRPr="00884CB3">
              <w:rPr>
                <w:rFonts w:eastAsia="Arial"/>
                <w:b/>
                <w:bCs/>
                <w:w w:val="98"/>
                <w:sz w:val="24"/>
                <w:szCs w:val="24"/>
              </w:rPr>
              <w:t>Характеристика основных видов учебной деятельности</w:t>
            </w:r>
            <w:r w:rsidR="00031F2C">
              <w:rPr>
                <w:rFonts w:eastAsia="Arial"/>
                <w:b/>
                <w:bCs/>
                <w:w w:val="98"/>
                <w:sz w:val="24"/>
                <w:szCs w:val="24"/>
              </w:rPr>
              <w:t xml:space="preserve"> </w:t>
            </w:r>
          </w:p>
          <w:p w:rsidR="00350ACD" w:rsidRPr="00884CB3" w:rsidRDefault="005675C9" w:rsidP="005675C9">
            <w:pPr>
              <w:ind w:left="27"/>
              <w:jc w:val="center"/>
              <w:rPr>
                <w:sz w:val="24"/>
                <w:szCs w:val="24"/>
              </w:rPr>
            </w:pPr>
            <w:r>
              <w:rPr>
                <w:rFonts w:eastAsia="Arial"/>
                <w:b/>
                <w:bCs/>
                <w:w w:val="98"/>
                <w:sz w:val="24"/>
                <w:szCs w:val="24"/>
              </w:rPr>
              <w:t xml:space="preserve">обучающихся </w:t>
            </w:r>
            <w:r w:rsidR="00350ACD" w:rsidRPr="00884CB3">
              <w:rPr>
                <w:rFonts w:eastAsia="Arial"/>
                <w:b/>
                <w:bCs/>
                <w:w w:val="98"/>
                <w:sz w:val="24"/>
                <w:szCs w:val="24"/>
              </w:rPr>
              <w:t>(на уровне учебных действий)</w:t>
            </w:r>
          </w:p>
        </w:tc>
      </w:tr>
      <w:tr w:rsidR="00350ACD" w:rsidRPr="00884CB3" w:rsidTr="00031F2C">
        <w:tc>
          <w:tcPr>
            <w:tcW w:w="1980" w:type="dxa"/>
          </w:tcPr>
          <w:p w:rsidR="00350ACD" w:rsidRPr="00884CB3" w:rsidRDefault="00350ACD" w:rsidP="00350ACD">
            <w:pPr>
              <w:rPr>
                <w:sz w:val="24"/>
                <w:szCs w:val="24"/>
              </w:rPr>
            </w:pPr>
            <w:r w:rsidRPr="00884CB3">
              <w:rPr>
                <w:rFonts w:eastAsia="Arial"/>
                <w:b/>
                <w:bCs/>
                <w:sz w:val="24"/>
                <w:szCs w:val="24"/>
              </w:rPr>
              <w:t>Введение</w:t>
            </w:r>
          </w:p>
        </w:tc>
        <w:tc>
          <w:tcPr>
            <w:tcW w:w="7164" w:type="dxa"/>
            <w:vAlign w:val="bottom"/>
          </w:tcPr>
          <w:p w:rsidR="00350ACD" w:rsidRPr="00884CB3" w:rsidRDefault="00350ACD" w:rsidP="00350ACD">
            <w:pPr>
              <w:ind w:left="34"/>
              <w:rPr>
                <w:sz w:val="24"/>
                <w:szCs w:val="24"/>
              </w:rPr>
            </w:pPr>
            <w:r w:rsidRPr="00884CB3">
              <w:rPr>
                <w:rFonts w:eastAsia="Arial"/>
                <w:sz w:val="24"/>
                <w:szCs w:val="24"/>
              </w:rPr>
              <w:t>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 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сохранению биосферы и ее защите</w:t>
            </w:r>
          </w:p>
        </w:tc>
      </w:tr>
      <w:tr w:rsidR="00350ACD" w:rsidRPr="00884CB3" w:rsidTr="00031F2C">
        <w:tc>
          <w:tcPr>
            <w:tcW w:w="1980" w:type="dxa"/>
          </w:tcPr>
          <w:p w:rsidR="00350ACD" w:rsidRPr="00884CB3" w:rsidRDefault="005F2296" w:rsidP="005F2296">
            <w:pPr>
              <w:pStyle w:val="a8"/>
              <w:numPr>
                <w:ilvl w:val="0"/>
                <w:numId w:val="19"/>
              </w:numPr>
              <w:tabs>
                <w:tab w:val="left" w:pos="307"/>
              </w:tabs>
              <w:ind w:left="0" w:firstLine="29"/>
              <w:rPr>
                <w:sz w:val="24"/>
                <w:szCs w:val="24"/>
              </w:rPr>
            </w:pPr>
            <w:r w:rsidRPr="00884CB3">
              <w:rPr>
                <w:rFonts w:eastAsia="Arial"/>
                <w:b/>
                <w:bCs/>
                <w:sz w:val="24"/>
                <w:szCs w:val="24"/>
              </w:rPr>
              <w:t>Обеспечение личной безопасности и сохранение здоровья населения</w:t>
            </w:r>
          </w:p>
        </w:tc>
        <w:tc>
          <w:tcPr>
            <w:tcW w:w="7164" w:type="dxa"/>
            <w:vAlign w:val="bottom"/>
          </w:tcPr>
          <w:p w:rsidR="00350ACD" w:rsidRPr="00884CB3" w:rsidRDefault="005F2296" w:rsidP="00050252">
            <w:pPr>
              <w:tabs>
                <w:tab w:val="left" w:pos="600"/>
              </w:tabs>
              <w:rPr>
                <w:rFonts w:eastAsia="Arial"/>
                <w:b/>
                <w:bCs/>
                <w:sz w:val="24"/>
                <w:szCs w:val="24"/>
              </w:rPr>
            </w:pPr>
            <w:r w:rsidRPr="00884CB3">
              <w:rPr>
                <w:rFonts w:eastAsia="Arial"/>
                <w:b/>
                <w:bCs/>
                <w:sz w:val="24"/>
                <w:szCs w:val="24"/>
              </w:rPr>
              <w:t xml:space="preserve"> </w:t>
            </w:r>
            <w:r w:rsidRPr="00884CB3">
              <w:rPr>
                <w:rFonts w:eastAsia="Arial"/>
                <w:sz w:val="24"/>
                <w:szCs w:val="24"/>
              </w:rPr>
              <w:t>Определение основных понятий о здоровье и здоровом образе жизни. Усвоение факторов, влияющ</w:t>
            </w:r>
            <w:r w:rsidR="00D46C9B">
              <w:rPr>
                <w:rFonts w:eastAsia="Arial"/>
                <w:sz w:val="24"/>
                <w:szCs w:val="24"/>
              </w:rPr>
              <w:t>их на здоровье, выявление факто</w:t>
            </w:r>
            <w:r w:rsidRPr="00884CB3">
              <w:rPr>
                <w:rFonts w:eastAsia="Arial"/>
                <w:sz w:val="24"/>
                <w:szCs w:val="24"/>
              </w:rPr>
              <w:t>ров, разрушающих здоровье</w:t>
            </w:r>
            <w:r w:rsidR="00D46C9B">
              <w:rPr>
                <w:rFonts w:eastAsia="Arial"/>
                <w:sz w:val="24"/>
                <w:szCs w:val="24"/>
              </w:rPr>
              <w:t>, планирование режима дня, выяв</w:t>
            </w:r>
            <w:r w:rsidRPr="00884CB3">
              <w:rPr>
                <w:rFonts w:eastAsia="Arial"/>
                <w:sz w:val="24"/>
                <w:szCs w:val="24"/>
              </w:rPr>
              <w:t>ление условий обеспечения рационального питания, объяснение случаев из собственной жизни и своих</w:t>
            </w:r>
            <w:r w:rsidR="00D46C9B">
              <w:rPr>
                <w:rFonts w:eastAsia="Arial"/>
                <w:sz w:val="24"/>
                <w:szCs w:val="24"/>
              </w:rPr>
              <w:t xml:space="preserve"> наблюдений по планиро</w:t>
            </w:r>
            <w:r w:rsidRPr="00884CB3">
              <w:rPr>
                <w:rFonts w:eastAsia="Arial"/>
                <w:sz w:val="24"/>
                <w:szCs w:val="24"/>
              </w:rPr>
              <w:t>ванию режима труда и отдыха. 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Анализ влияния неблагопри</w:t>
            </w:r>
            <w:r w:rsidR="00D46C9B">
              <w:rPr>
                <w:rFonts w:eastAsia="Arial"/>
                <w:sz w:val="24"/>
                <w:szCs w:val="24"/>
              </w:rPr>
              <w:t>ятной окружающей среды на здоро</w:t>
            </w:r>
            <w:r w:rsidRPr="00884CB3">
              <w:rPr>
                <w:rFonts w:eastAsia="Arial"/>
                <w:sz w:val="24"/>
                <w:szCs w:val="24"/>
              </w:rPr>
              <w:t xml:space="preserve">вье человека. Моделирование социальных </w:t>
            </w:r>
            <w:r w:rsidR="00D46C9B">
              <w:rPr>
                <w:rFonts w:eastAsia="Arial"/>
                <w:sz w:val="24"/>
                <w:szCs w:val="24"/>
              </w:rPr>
              <w:t>последствий пристрастия к нарко</w:t>
            </w:r>
            <w:r w:rsidRPr="00884CB3">
              <w:rPr>
                <w:rFonts w:eastAsia="Arial"/>
                <w:sz w:val="24"/>
                <w:szCs w:val="24"/>
              </w:rPr>
              <w:t>тикам. Моделирование ситуаций по</w:t>
            </w:r>
            <w:r w:rsidR="00D46C9B">
              <w:rPr>
                <w:rFonts w:eastAsia="Arial"/>
                <w:sz w:val="24"/>
                <w:szCs w:val="24"/>
              </w:rPr>
              <w:t xml:space="preserve"> организации безопасности дорож</w:t>
            </w:r>
            <w:r w:rsidRPr="00884CB3">
              <w:rPr>
                <w:rFonts w:eastAsia="Arial"/>
                <w:sz w:val="24"/>
                <w:szCs w:val="24"/>
              </w:rPr>
              <w:t>ного движения. Характеристика факторов, в</w:t>
            </w:r>
            <w:r w:rsidR="00D46C9B">
              <w:rPr>
                <w:rFonts w:eastAsia="Arial"/>
                <w:sz w:val="24"/>
                <w:szCs w:val="24"/>
              </w:rPr>
              <w:t>лияющих на репродуктивное здоро</w:t>
            </w:r>
            <w:r w:rsidRPr="00884CB3">
              <w:rPr>
                <w:rFonts w:eastAsia="Arial"/>
                <w:sz w:val="24"/>
                <w:szCs w:val="24"/>
              </w:rPr>
              <w:t>вье человека. Моделирование ситуаций по применению правил сохранения и</w:t>
            </w:r>
            <w:r w:rsidR="00151AD6" w:rsidRPr="00884CB3">
              <w:rPr>
                <w:rFonts w:eastAsia="Arial"/>
                <w:sz w:val="24"/>
                <w:szCs w:val="24"/>
              </w:rPr>
              <w:t xml:space="preserve"> укрепления здоровья</w:t>
            </w:r>
          </w:p>
        </w:tc>
      </w:tr>
      <w:tr w:rsidR="000F3FE5" w:rsidRPr="00884CB3" w:rsidTr="00031F2C">
        <w:tc>
          <w:tcPr>
            <w:tcW w:w="1980" w:type="dxa"/>
          </w:tcPr>
          <w:p w:rsidR="000F3FE5" w:rsidRPr="00884CB3" w:rsidRDefault="000F3FE5" w:rsidP="009F2839">
            <w:pPr>
              <w:rPr>
                <w:sz w:val="24"/>
                <w:szCs w:val="24"/>
              </w:rPr>
            </w:pPr>
            <w:r w:rsidRPr="00884CB3">
              <w:rPr>
                <w:rFonts w:eastAsia="Arial"/>
                <w:b/>
                <w:bCs/>
                <w:sz w:val="24"/>
                <w:szCs w:val="24"/>
              </w:rPr>
              <w:t>2. Государственная система обеспечения безопасности населения</w:t>
            </w:r>
          </w:p>
        </w:tc>
        <w:tc>
          <w:tcPr>
            <w:tcW w:w="7164" w:type="dxa"/>
            <w:vAlign w:val="bottom"/>
          </w:tcPr>
          <w:p w:rsidR="000F3FE5" w:rsidRPr="00884CB3" w:rsidRDefault="000F3FE5" w:rsidP="009F2839">
            <w:pPr>
              <w:rPr>
                <w:sz w:val="24"/>
                <w:szCs w:val="24"/>
              </w:rPr>
            </w:pPr>
            <w:r w:rsidRPr="00884CB3">
              <w:rPr>
                <w:rFonts w:eastAsia="Arial"/>
                <w:sz w:val="24"/>
                <w:szCs w:val="24"/>
              </w:rPr>
              <w:t>Усвоение общих понятий чр</w:t>
            </w:r>
            <w:r w:rsidR="00D46C9B">
              <w:rPr>
                <w:rFonts w:eastAsia="Arial"/>
                <w:sz w:val="24"/>
                <w:szCs w:val="24"/>
              </w:rPr>
              <w:t>езвычайных ситуаций, классифика</w:t>
            </w:r>
            <w:r w:rsidRPr="00884CB3">
              <w:rPr>
                <w:rFonts w:eastAsia="Arial"/>
                <w:sz w:val="24"/>
                <w:szCs w:val="24"/>
              </w:rPr>
              <w:t xml:space="preserve">ция чрезвычайных ситуаций </w:t>
            </w:r>
            <w:r w:rsidR="00D46C9B">
              <w:rPr>
                <w:rFonts w:eastAsia="Arial"/>
                <w:sz w:val="24"/>
                <w:szCs w:val="24"/>
              </w:rPr>
              <w:t>природного и техногенного харак</w:t>
            </w:r>
            <w:r w:rsidRPr="00884CB3">
              <w:rPr>
                <w:rFonts w:eastAsia="Arial"/>
                <w:sz w:val="24"/>
                <w:szCs w:val="24"/>
              </w:rPr>
              <w:t>тера по основным признакам, характеристика особенностей ЧС различного происхождения. Выявление потенциально опасных ситуаций для сохранения жизни и здоровья человека, с</w:t>
            </w:r>
            <w:r w:rsidR="00D46C9B">
              <w:rPr>
                <w:rFonts w:eastAsia="Arial"/>
                <w:sz w:val="24"/>
                <w:szCs w:val="24"/>
              </w:rPr>
              <w:t>охранения личного и общественно</w:t>
            </w:r>
            <w:r w:rsidRPr="00884CB3">
              <w:rPr>
                <w:rFonts w:eastAsia="Arial"/>
                <w:sz w:val="24"/>
                <w:szCs w:val="24"/>
              </w:rPr>
              <w:t>го имущества при ЧС. Моделирование поведения на</w:t>
            </w:r>
            <w:r w:rsidR="00D46C9B">
              <w:rPr>
                <w:rFonts w:eastAsia="Arial"/>
                <w:sz w:val="24"/>
                <w:szCs w:val="24"/>
              </w:rPr>
              <w:t>селения при угрозе и возникнове</w:t>
            </w:r>
            <w:r w:rsidRPr="00884CB3">
              <w:rPr>
                <w:rFonts w:eastAsia="Arial"/>
                <w:sz w:val="24"/>
                <w:szCs w:val="24"/>
              </w:rPr>
              <w:t>нии ЧС. 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w:t>
            </w:r>
            <w:r w:rsidR="00D46C9B">
              <w:rPr>
                <w:rFonts w:eastAsia="Arial"/>
                <w:sz w:val="24"/>
                <w:szCs w:val="24"/>
              </w:rPr>
              <w:t>ка правильности выбора индивиду</w:t>
            </w:r>
            <w:r w:rsidRPr="00884CB3">
              <w:rPr>
                <w:rFonts w:eastAsia="Arial"/>
                <w:sz w:val="24"/>
                <w:szCs w:val="24"/>
              </w:rPr>
              <w:t>альных средств защиты при возникновении ЧС; раскрыт</w:t>
            </w:r>
            <w:r w:rsidR="00D46C9B">
              <w:rPr>
                <w:rFonts w:eastAsia="Arial"/>
                <w:sz w:val="24"/>
                <w:szCs w:val="24"/>
              </w:rPr>
              <w:t>ие воз</w:t>
            </w:r>
            <w:r w:rsidRPr="00884CB3">
              <w:rPr>
                <w:rFonts w:eastAsia="Arial"/>
                <w:sz w:val="24"/>
                <w:szCs w:val="24"/>
              </w:rPr>
              <w:t>можностей современных средств</w:t>
            </w:r>
            <w:r w:rsidR="00D46C9B">
              <w:rPr>
                <w:rFonts w:eastAsia="Arial"/>
                <w:sz w:val="24"/>
                <w:szCs w:val="24"/>
              </w:rPr>
              <w:t xml:space="preserve"> оповещения населения об опасно</w:t>
            </w:r>
            <w:r w:rsidR="009F2839" w:rsidRPr="00884CB3">
              <w:rPr>
                <w:rFonts w:eastAsia="Arial"/>
                <w:sz w:val="24"/>
                <w:szCs w:val="24"/>
              </w:rPr>
              <w:t>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 Определение мер безопасности</w:t>
            </w:r>
            <w:r w:rsidR="00D46C9B">
              <w:rPr>
                <w:rFonts w:eastAsia="Arial"/>
                <w:sz w:val="24"/>
                <w:szCs w:val="24"/>
              </w:rPr>
              <w:t xml:space="preserve"> населения, оказавшегося на тер</w:t>
            </w:r>
            <w:r w:rsidR="009F2839" w:rsidRPr="00884CB3">
              <w:rPr>
                <w:rFonts w:eastAsia="Arial"/>
                <w:sz w:val="24"/>
                <w:szCs w:val="24"/>
              </w:rPr>
              <w:t>ритории военных действий. Характеристика предназначения и основных функций полиции, службы скорой помощи, Феде</w:t>
            </w:r>
            <w:r w:rsidR="00D46C9B">
              <w:rPr>
                <w:rFonts w:eastAsia="Arial"/>
                <w:sz w:val="24"/>
                <w:szCs w:val="24"/>
              </w:rPr>
              <w:t>ральной службы по надзору в сфе</w:t>
            </w:r>
            <w:r w:rsidR="009F2839" w:rsidRPr="00884CB3">
              <w:rPr>
                <w:rFonts w:eastAsia="Arial"/>
                <w:sz w:val="24"/>
                <w:szCs w:val="24"/>
              </w:rPr>
              <w:t>ре защиты прав потребителей и благополучия человека и других государственных служб в области безопасности</w:t>
            </w:r>
          </w:p>
        </w:tc>
      </w:tr>
      <w:tr w:rsidR="00D46C9B" w:rsidRPr="00884CB3" w:rsidTr="00031F2C">
        <w:tc>
          <w:tcPr>
            <w:tcW w:w="1980" w:type="dxa"/>
          </w:tcPr>
          <w:p w:rsidR="00D46C9B" w:rsidRDefault="00D46C9B" w:rsidP="00C63CA7">
            <w:pPr>
              <w:ind w:right="-259"/>
              <w:jc w:val="center"/>
              <w:rPr>
                <w:rFonts w:eastAsia="Arial"/>
                <w:b/>
                <w:bCs/>
                <w:sz w:val="24"/>
                <w:szCs w:val="24"/>
              </w:rPr>
            </w:pPr>
            <w:r w:rsidRPr="00884CB3">
              <w:rPr>
                <w:rFonts w:eastAsia="Arial"/>
                <w:b/>
                <w:bCs/>
                <w:sz w:val="24"/>
                <w:szCs w:val="24"/>
              </w:rPr>
              <w:t xml:space="preserve">Содержание </w:t>
            </w:r>
          </w:p>
          <w:p w:rsidR="00D46C9B" w:rsidRPr="00884CB3" w:rsidRDefault="00D46C9B" w:rsidP="00C63CA7">
            <w:pPr>
              <w:ind w:right="-259"/>
              <w:jc w:val="center"/>
              <w:rPr>
                <w:b/>
                <w:sz w:val="24"/>
                <w:szCs w:val="24"/>
              </w:rPr>
            </w:pPr>
            <w:r w:rsidRPr="00884CB3">
              <w:rPr>
                <w:rFonts w:eastAsia="Arial"/>
                <w:b/>
                <w:bCs/>
                <w:sz w:val="24"/>
                <w:szCs w:val="24"/>
              </w:rPr>
              <w:t>обучения</w:t>
            </w:r>
          </w:p>
        </w:tc>
        <w:tc>
          <w:tcPr>
            <w:tcW w:w="7164" w:type="dxa"/>
            <w:vAlign w:val="bottom"/>
          </w:tcPr>
          <w:p w:rsidR="005675C9" w:rsidRDefault="00D46C9B" w:rsidP="00C63CA7">
            <w:pPr>
              <w:ind w:left="27"/>
              <w:jc w:val="center"/>
              <w:rPr>
                <w:rFonts w:eastAsia="Arial"/>
                <w:b/>
                <w:bCs/>
                <w:w w:val="98"/>
                <w:sz w:val="24"/>
                <w:szCs w:val="24"/>
              </w:rPr>
            </w:pPr>
            <w:r w:rsidRPr="00884CB3">
              <w:rPr>
                <w:rFonts w:eastAsia="Arial"/>
                <w:b/>
                <w:bCs/>
                <w:w w:val="98"/>
                <w:sz w:val="24"/>
                <w:szCs w:val="24"/>
              </w:rPr>
              <w:t xml:space="preserve">Характеристика основных видов учебной деятельности </w:t>
            </w:r>
          </w:p>
          <w:p w:rsidR="00D46C9B" w:rsidRPr="00884CB3" w:rsidRDefault="005675C9" w:rsidP="005675C9">
            <w:pPr>
              <w:ind w:left="27"/>
              <w:jc w:val="center"/>
              <w:rPr>
                <w:sz w:val="24"/>
                <w:szCs w:val="24"/>
              </w:rPr>
            </w:pPr>
            <w:r>
              <w:rPr>
                <w:rFonts w:eastAsia="Arial"/>
                <w:b/>
                <w:bCs/>
                <w:w w:val="98"/>
                <w:sz w:val="24"/>
                <w:szCs w:val="24"/>
              </w:rPr>
              <w:t xml:space="preserve">Обучающихся </w:t>
            </w:r>
            <w:r w:rsidR="00D46C9B" w:rsidRPr="00884CB3">
              <w:rPr>
                <w:rFonts w:eastAsia="Arial"/>
                <w:b/>
                <w:bCs/>
                <w:w w:val="98"/>
                <w:sz w:val="24"/>
                <w:szCs w:val="24"/>
              </w:rPr>
              <w:t>(на уровне учебных действий)</w:t>
            </w:r>
          </w:p>
        </w:tc>
      </w:tr>
      <w:tr w:rsidR="009F2839" w:rsidRPr="00884CB3" w:rsidTr="00031F2C">
        <w:tc>
          <w:tcPr>
            <w:tcW w:w="1980" w:type="dxa"/>
          </w:tcPr>
          <w:p w:rsidR="009F2839" w:rsidRPr="00884CB3" w:rsidRDefault="009F2839" w:rsidP="009F2839">
            <w:pPr>
              <w:rPr>
                <w:sz w:val="24"/>
                <w:szCs w:val="24"/>
              </w:rPr>
            </w:pPr>
            <w:r w:rsidRPr="00884CB3">
              <w:rPr>
                <w:rFonts w:eastAsia="Arial"/>
                <w:b/>
                <w:bCs/>
                <w:sz w:val="24"/>
                <w:szCs w:val="24"/>
              </w:rPr>
              <w:t>3. Основы обороны государства и воинская обязанность</w:t>
            </w:r>
          </w:p>
        </w:tc>
        <w:tc>
          <w:tcPr>
            <w:tcW w:w="7164" w:type="dxa"/>
            <w:vAlign w:val="bottom"/>
          </w:tcPr>
          <w:p w:rsidR="009F2839" w:rsidRPr="00884CB3" w:rsidRDefault="009F2839" w:rsidP="009F2839">
            <w:pPr>
              <w:ind w:right="140"/>
              <w:rPr>
                <w:sz w:val="24"/>
                <w:szCs w:val="24"/>
              </w:rPr>
            </w:pPr>
            <w:r w:rsidRPr="00884CB3">
              <w:rPr>
                <w:rFonts w:eastAsia="Arial"/>
                <w:sz w:val="24"/>
                <w:szCs w:val="24"/>
              </w:rPr>
              <w:t>Различение основных понятий</w:t>
            </w:r>
            <w:r w:rsidR="00D46C9B">
              <w:rPr>
                <w:rFonts w:eastAsia="Arial"/>
                <w:sz w:val="24"/>
                <w:szCs w:val="24"/>
              </w:rPr>
              <w:t xml:space="preserve"> военной и национальной безопас</w:t>
            </w:r>
            <w:r w:rsidRPr="00884CB3">
              <w:rPr>
                <w:rFonts w:eastAsia="Arial"/>
                <w:sz w:val="24"/>
                <w:szCs w:val="24"/>
              </w:rPr>
              <w:t>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w:t>
            </w:r>
            <w:r w:rsidR="00D46C9B">
              <w:rPr>
                <w:rFonts w:eastAsia="Arial"/>
                <w:sz w:val="24"/>
                <w:szCs w:val="24"/>
              </w:rPr>
              <w:t>роведения военной реформы Воору</w:t>
            </w:r>
            <w:r w:rsidRPr="00884CB3">
              <w:rPr>
                <w:rFonts w:eastAsia="Arial"/>
                <w:sz w:val="24"/>
                <w:szCs w:val="24"/>
              </w:rPr>
              <w:t>женных Сил Российской Федерации на современном этапе, определение организационной</w:t>
            </w:r>
            <w:r w:rsidR="00D46C9B">
              <w:rPr>
                <w:rFonts w:eastAsia="Arial"/>
                <w:sz w:val="24"/>
                <w:szCs w:val="24"/>
              </w:rPr>
              <w:t xml:space="preserve"> структуры, видов и родов Воору</w:t>
            </w:r>
            <w:r w:rsidRPr="00884CB3">
              <w:rPr>
                <w:rFonts w:eastAsia="Arial"/>
                <w:sz w:val="24"/>
                <w:szCs w:val="24"/>
              </w:rPr>
              <w:t>женных Сил Российской Федерации; формулирование общих, должностных и специальных обязанностей военнослужащих. Характеристика распределени</w:t>
            </w:r>
            <w:r w:rsidR="00D46C9B">
              <w:rPr>
                <w:rFonts w:eastAsia="Arial"/>
                <w:sz w:val="24"/>
                <w:szCs w:val="24"/>
              </w:rPr>
              <w:t>я времени и повседневного поряд</w:t>
            </w:r>
            <w:r w:rsidRPr="00884CB3">
              <w:rPr>
                <w:rFonts w:eastAsia="Arial"/>
                <w:sz w:val="24"/>
                <w:szCs w:val="24"/>
              </w:rPr>
              <w:t>ка жизни воинской части, сопо</w:t>
            </w:r>
            <w:r w:rsidR="00D46C9B">
              <w:rPr>
                <w:rFonts w:eastAsia="Arial"/>
                <w:sz w:val="24"/>
                <w:szCs w:val="24"/>
              </w:rPr>
              <w:t>ставление порядка и условий про</w:t>
            </w:r>
            <w:r w:rsidRPr="00884CB3">
              <w:rPr>
                <w:rFonts w:eastAsia="Arial"/>
                <w:sz w:val="24"/>
                <w:szCs w:val="24"/>
              </w:rPr>
              <w:t>хождения военной службы по призыву и по контракту; анализ условий прохождения альтернативной гражданской службы. Анализ качеств личности военнослужащего как защитника Отечества. Характеристика требован</w:t>
            </w:r>
            <w:r w:rsidR="00D46C9B">
              <w:rPr>
                <w:rFonts w:eastAsia="Arial"/>
                <w:sz w:val="24"/>
                <w:szCs w:val="24"/>
              </w:rPr>
              <w:t>ий воинской деятельности, предъ</w:t>
            </w:r>
            <w:r w:rsidRPr="00884CB3">
              <w:rPr>
                <w:rFonts w:eastAsia="Arial"/>
                <w:sz w:val="24"/>
                <w:szCs w:val="24"/>
              </w:rPr>
              <w:t>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 Определение боевых тради</w:t>
            </w:r>
            <w:r w:rsidR="00D46C9B">
              <w:rPr>
                <w:rFonts w:eastAsia="Arial"/>
                <w:sz w:val="24"/>
                <w:szCs w:val="24"/>
              </w:rPr>
              <w:t>ций Вооруженных Сил России, объ</w:t>
            </w:r>
            <w:r w:rsidRPr="00884CB3">
              <w:rPr>
                <w:rFonts w:eastAsia="Arial"/>
                <w:sz w:val="24"/>
                <w:szCs w:val="24"/>
              </w:rPr>
              <w:t>яснение основных понятий</w:t>
            </w:r>
            <w:r w:rsidR="00D46C9B">
              <w:rPr>
                <w:rFonts w:eastAsia="Arial"/>
                <w:sz w:val="24"/>
                <w:szCs w:val="24"/>
              </w:rPr>
              <w:t xml:space="preserve"> о ритуалах Вооруженных Сил Рос</w:t>
            </w:r>
            <w:r w:rsidRPr="00884CB3">
              <w:rPr>
                <w:rFonts w:eastAsia="Arial"/>
                <w:sz w:val="24"/>
                <w:szCs w:val="24"/>
              </w:rPr>
              <w:t>сийской Федерации и символах воинской чести</w:t>
            </w:r>
          </w:p>
        </w:tc>
      </w:tr>
      <w:tr w:rsidR="009F2839" w:rsidRPr="00884CB3" w:rsidTr="00031F2C">
        <w:tc>
          <w:tcPr>
            <w:tcW w:w="1980" w:type="dxa"/>
          </w:tcPr>
          <w:p w:rsidR="009F2839" w:rsidRPr="00884CB3" w:rsidRDefault="00B52F49" w:rsidP="00884CB3">
            <w:pPr>
              <w:pStyle w:val="a8"/>
              <w:numPr>
                <w:ilvl w:val="0"/>
                <w:numId w:val="34"/>
              </w:numPr>
              <w:tabs>
                <w:tab w:val="left" w:pos="171"/>
                <w:tab w:val="left" w:pos="379"/>
              </w:tabs>
              <w:ind w:left="0" w:firstLine="0"/>
              <w:rPr>
                <w:sz w:val="24"/>
                <w:szCs w:val="24"/>
              </w:rPr>
            </w:pPr>
            <w:r w:rsidRPr="00884CB3">
              <w:rPr>
                <w:rFonts w:eastAsia="Arial"/>
                <w:b/>
                <w:bCs/>
                <w:sz w:val="24"/>
                <w:szCs w:val="24"/>
              </w:rPr>
              <w:t xml:space="preserve">Основы медицинских </w:t>
            </w:r>
            <w:r w:rsidR="00884CB3" w:rsidRPr="00884CB3">
              <w:rPr>
                <w:rFonts w:eastAsia="Arial"/>
                <w:b/>
                <w:bCs/>
                <w:sz w:val="24"/>
                <w:szCs w:val="24"/>
              </w:rPr>
              <w:t>знаний</w:t>
            </w:r>
          </w:p>
        </w:tc>
        <w:tc>
          <w:tcPr>
            <w:tcW w:w="7164" w:type="dxa"/>
          </w:tcPr>
          <w:p w:rsidR="009F2839" w:rsidRPr="00884CB3" w:rsidRDefault="00B52F49" w:rsidP="00B52F49">
            <w:pPr>
              <w:rPr>
                <w:sz w:val="24"/>
                <w:szCs w:val="24"/>
              </w:rPr>
            </w:pPr>
            <w:r w:rsidRPr="00884CB3">
              <w:rPr>
                <w:rFonts w:eastAsia="Arial"/>
                <w:sz w:val="24"/>
                <w:szCs w:val="24"/>
              </w:rPr>
              <w:t>Освоение основных понятий о состояниях,</w:t>
            </w:r>
            <w:r w:rsidRPr="00884CB3">
              <w:rPr>
                <w:rFonts w:eastAsia="Arial"/>
                <w:b/>
                <w:bCs/>
                <w:sz w:val="24"/>
                <w:szCs w:val="24"/>
              </w:rPr>
              <w:t xml:space="preserve"> </w:t>
            </w:r>
            <w:r w:rsidR="00D46C9B">
              <w:rPr>
                <w:rFonts w:eastAsia="Arial"/>
                <w:sz w:val="24"/>
                <w:szCs w:val="24"/>
              </w:rPr>
              <w:t>при которых оказы</w:t>
            </w:r>
            <w:r w:rsidRPr="00884CB3">
              <w:rPr>
                <w:rFonts w:eastAsia="Arial"/>
                <w:sz w:val="24"/>
                <w:szCs w:val="24"/>
              </w:rPr>
              <w:t>вается первая помощь; моделирование ситуаций по оказанию первой помощи при несчастных случаях. Характеристика основных признаков жизни.</w:t>
            </w:r>
            <w:r w:rsidR="00301091" w:rsidRPr="00884CB3">
              <w:rPr>
                <w:rFonts w:eastAsia="Arial"/>
                <w:sz w:val="24"/>
                <w:szCs w:val="24"/>
              </w:rPr>
              <w:t xml:space="preserve"> Освоение алгоритма идентиф</w:t>
            </w:r>
            <w:r w:rsidR="00D46C9B">
              <w:rPr>
                <w:rFonts w:eastAsia="Arial"/>
                <w:sz w:val="24"/>
                <w:szCs w:val="24"/>
              </w:rPr>
              <w:t>икации основных видов кровотече</w:t>
            </w:r>
            <w:r w:rsidR="00884CB3" w:rsidRPr="00884CB3">
              <w:rPr>
                <w:rFonts w:eastAsia="Arial"/>
                <w:sz w:val="24"/>
                <w:szCs w:val="24"/>
              </w:rPr>
              <w:t>ний, идентификация основных признаков теплового удара. Определение основных средств планирования семьи. Определение особенностей образа жизни и рациона питания беременной женщины</w:t>
            </w:r>
          </w:p>
        </w:tc>
      </w:tr>
    </w:tbl>
    <w:p w:rsidR="00884CB3" w:rsidRDefault="00884CB3">
      <w:pPr>
        <w:ind w:right="-259"/>
        <w:jc w:val="center"/>
        <w:rPr>
          <w:rFonts w:eastAsia="Arial"/>
          <w:sz w:val="36"/>
          <w:szCs w:val="36"/>
        </w:rPr>
      </w:pPr>
    </w:p>
    <w:p w:rsidR="00884CB3" w:rsidRDefault="00884CB3">
      <w:pPr>
        <w:ind w:right="-259"/>
        <w:jc w:val="center"/>
        <w:rPr>
          <w:rFonts w:eastAsia="Arial"/>
          <w:sz w:val="36"/>
          <w:szCs w:val="36"/>
        </w:rPr>
      </w:pPr>
    </w:p>
    <w:p w:rsidR="000B7B8A" w:rsidRPr="00D46C9B" w:rsidRDefault="00FB5303">
      <w:pPr>
        <w:ind w:right="-259"/>
        <w:jc w:val="center"/>
        <w:rPr>
          <w:b/>
          <w:sz w:val="28"/>
          <w:szCs w:val="28"/>
        </w:rPr>
      </w:pPr>
      <w:r w:rsidRPr="00D46C9B">
        <w:rPr>
          <w:rFonts w:eastAsia="Arial"/>
          <w:b/>
          <w:sz w:val="28"/>
          <w:szCs w:val="28"/>
        </w:rPr>
        <w:t>УЧЕБНО-МЕТОДИЧЕСКОЕ</w:t>
      </w:r>
    </w:p>
    <w:p w:rsidR="000B7B8A" w:rsidRPr="00D46C9B" w:rsidRDefault="000B7B8A">
      <w:pPr>
        <w:spacing w:line="26" w:lineRule="exact"/>
        <w:rPr>
          <w:b/>
          <w:sz w:val="28"/>
          <w:szCs w:val="28"/>
        </w:rPr>
      </w:pPr>
    </w:p>
    <w:p w:rsidR="000B7B8A" w:rsidRPr="00D46C9B" w:rsidRDefault="00FB5303">
      <w:pPr>
        <w:ind w:right="-259"/>
        <w:jc w:val="center"/>
        <w:rPr>
          <w:b/>
          <w:sz w:val="28"/>
          <w:szCs w:val="28"/>
        </w:rPr>
      </w:pPr>
      <w:r w:rsidRPr="00D46C9B">
        <w:rPr>
          <w:rFonts w:eastAsia="Arial"/>
          <w:b/>
          <w:sz w:val="28"/>
          <w:szCs w:val="28"/>
        </w:rPr>
        <w:t>И МАТЕРИАЛЬНО-ТЕХНИЧЕСКОЕ ОБЕСПЕЧЕНИЕ</w:t>
      </w:r>
    </w:p>
    <w:p w:rsidR="000B7B8A" w:rsidRPr="00D46C9B" w:rsidRDefault="000B7B8A">
      <w:pPr>
        <w:spacing w:line="26" w:lineRule="exact"/>
        <w:rPr>
          <w:b/>
          <w:sz w:val="28"/>
          <w:szCs w:val="28"/>
        </w:rPr>
      </w:pPr>
    </w:p>
    <w:p w:rsidR="000B7B8A" w:rsidRPr="00D46C9B" w:rsidRDefault="00FB5303">
      <w:pPr>
        <w:ind w:right="-259"/>
        <w:jc w:val="center"/>
        <w:rPr>
          <w:b/>
          <w:sz w:val="28"/>
          <w:szCs w:val="28"/>
        </w:rPr>
      </w:pPr>
      <w:r w:rsidRPr="00D46C9B">
        <w:rPr>
          <w:rFonts w:eastAsia="Arial"/>
          <w:b/>
          <w:sz w:val="28"/>
          <w:szCs w:val="28"/>
        </w:rPr>
        <w:t>ПРОГРАММЫ УЧЕБНОЙ ДИСЦИПЛИНЫ</w:t>
      </w:r>
    </w:p>
    <w:p w:rsidR="000B7B8A" w:rsidRPr="00D46C9B" w:rsidRDefault="000B7B8A">
      <w:pPr>
        <w:spacing w:line="49" w:lineRule="exact"/>
        <w:rPr>
          <w:b/>
          <w:sz w:val="28"/>
          <w:szCs w:val="28"/>
        </w:rPr>
      </w:pPr>
    </w:p>
    <w:p w:rsidR="000B7B8A" w:rsidRPr="00D46C9B" w:rsidRDefault="00FB5303">
      <w:pPr>
        <w:ind w:right="-259"/>
        <w:jc w:val="center"/>
        <w:rPr>
          <w:b/>
          <w:sz w:val="28"/>
          <w:szCs w:val="28"/>
        </w:rPr>
      </w:pPr>
      <w:r w:rsidRPr="00D46C9B">
        <w:rPr>
          <w:rFonts w:eastAsia="Arial"/>
          <w:b/>
          <w:sz w:val="28"/>
          <w:szCs w:val="28"/>
        </w:rPr>
        <w:t>«ОСНОВЫ БЕЗОПАСНОСТИ ЖИЗНЕДЕЯТЕЛЬНОСТИ»</w:t>
      </w:r>
    </w:p>
    <w:p w:rsidR="000B7B8A" w:rsidRPr="00FB5303" w:rsidRDefault="000B7B8A">
      <w:pPr>
        <w:spacing w:line="200" w:lineRule="exact"/>
        <w:rPr>
          <w:sz w:val="20"/>
          <w:szCs w:val="20"/>
        </w:rPr>
      </w:pPr>
    </w:p>
    <w:p w:rsidR="000B7B8A" w:rsidRPr="00FB5303" w:rsidRDefault="000B7B8A">
      <w:pPr>
        <w:spacing w:line="324" w:lineRule="exact"/>
        <w:rPr>
          <w:sz w:val="20"/>
          <w:szCs w:val="20"/>
        </w:rPr>
      </w:pPr>
    </w:p>
    <w:p w:rsidR="001A4480" w:rsidRDefault="00FB5303" w:rsidP="001A4480">
      <w:pPr>
        <w:ind w:firstLine="851"/>
        <w:jc w:val="both"/>
        <w:rPr>
          <w:sz w:val="24"/>
          <w:szCs w:val="24"/>
        </w:rPr>
      </w:pPr>
      <w:r w:rsidRPr="00D46C9B">
        <w:rPr>
          <w:rFonts w:eastAsia="Arial"/>
          <w:sz w:val="24"/>
          <w:szCs w:val="24"/>
        </w:rPr>
        <w:t>Помещение кабинета основ безопасности жизнедеятельности</w:t>
      </w:r>
      <w:r w:rsidR="001A4480">
        <w:rPr>
          <w:rFonts w:eastAsia="Arial"/>
          <w:sz w:val="24"/>
          <w:szCs w:val="24"/>
        </w:rPr>
        <w:t xml:space="preserve"> удовлетво</w:t>
      </w:r>
      <w:r w:rsidRPr="00D46C9B">
        <w:rPr>
          <w:rFonts w:eastAsia="Arial"/>
          <w:sz w:val="24"/>
          <w:szCs w:val="24"/>
        </w:rPr>
        <w:t>ря</w:t>
      </w:r>
      <w:r w:rsidR="001A4480">
        <w:rPr>
          <w:rFonts w:eastAsia="Arial"/>
          <w:sz w:val="24"/>
          <w:szCs w:val="24"/>
        </w:rPr>
        <w:t>ет</w:t>
      </w:r>
      <w:r w:rsidRPr="00D46C9B">
        <w:rPr>
          <w:rFonts w:eastAsia="Arial"/>
          <w:sz w:val="24"/>
          <w:szCs w:val="24"/>
        </w:rPr>
        <w:t xml:space="preserve"> требованиям Санитарно-эпидемиологических правил и нормативов </w:t>
      </w:r>
      <w:r w:rsidR="005675C9">
        <w:rPr>
          <w:rFonts w:eastAsia="Arial"/>
          <w:sz w:val="24"/>
          <w:szCs w:val="24"/>
        </w:rPr>
        <w:t>(</w:t>
      </w:r>
      <w:r w:rsidR="005675C9" w:rsidRPr="005675C9">
        <w:rPr>
          <w:rStyle w:val="FontStyle38"/>
          <w:b w:val="0"/>
        </w:rPr>
        <w:t>СП.2.4. 3648-20</w:t>
      </w:r>
      <w:r w:rsidRPr="005675C9">
        <w:rPr>
          <w:rFonts w:eastAsia="Arial"/>
          <w:b/>
          <w:sz w:val="24"/>
          <w:szCs w:val="24"/>
        </w:rPr>
        <w:t>)</w:t>
      </w:r>
      <w:r w:rsidR="001A4480" w:rsidRPr="005675C9">
        <w:rPr>
          <w:rFonts w:eastAsia="Arial"/>
          <w:b/>
          <w:sz w:val="24"/>
          <w:szCs w:val="24"/>
        </w:rPr>
        <w:t>.</w:t>
      </w:r>
      <w:r w:rsidRPr="00D46C9B">
        <w:rPr>
          <w:rFonts w:eastAsia="Arial"/>
          <w:sz w:val="24"/>
          <w:szCs w:val="24"/>
        </w:rPr>
        <w:t xml:space="preserve"> Оно оснащено типовым оборудованием, указанным в настоящих требованиях, в том числе специализир</w:t>
      </w:r>
      <w:r w:rsidR="001A4480">
        <w:rPr>
          <w:rFonts w:eastAsia="Arial"/>
          <w:sz w:val="24"/>
          <w:szCs w:val="24"/>
        </w:rPr>
        <w:t>ованной учебной мебелью и техни</w:t>
      </w:r>
      <w:r w:rsidRPr="00D46C9B">
        <w:rPr>
          <w:rFonts w:eastAsia="Arial"/>
          <w:sz w:val="24"/>
          <w:szCs w:val="24"/>
        </w:rPr>
        <w:t xml:space="preserve">ческими средствами обучения, достаточными для выполнения требований к уровню подготовки </w:t>
      </w:r>
      <w:r w:rsidR="001A4480">
        <w:rPr>
          <w:rFonts w:eastAsia="Arial"/>
          <w:sz w:val="24"/>
          <w:szCs w:val="24"/>
        </w:rPr>
        <w:t>об</w:t>
      </w:r>
      <w:r w:rsidRPr="00D46C9B">
        <w:rPr>
          <w:rFonts w:eastAsia="Arial"/>
          <w:sz w:val="24"/>
          <w:szCs w:val="24"/>
        </w:rPr>
        <w:t>уча</w:t>
      </w:r>
      <w:r w:rsidR="001A4480">
        <w:rPr>
          <w:rFonts w:eastAsia="Arial"/>
          <w:sz w:val="24"/>
          <w:szCs w:val="24"/>
        </w:rPr>
        <w:t>ю</w:t>
      </w:r>
      <w:r w:rsidRPr="00D46C9B">
        <w:rPr>
          <w:rFonts w:eastAsia="Arial"/>
          <w:sz w:val="24"/>
          <w:szCs w:val="24"/>
        </w:rPr>
        <w:t>щихся.</w:t>
      </w:r>
    </w:p>
    <w:p w:rsidR="001A4480" w:rsidRDefault="001A4480" w:rsidP="001A4480">
      <w:pPr>
        <w:ind w:firstLine="851"/>
        <w:jc w:val="both"/>
        <w:rPr>
          <w:rFonts w:eastAsia="Arial"/>
          <w:sz w:val="24"/>
          <w:szCs w:val="24"/>
        </w:rPr>
      </w:pPr>
      <w:r>
        <w:rPr>
          <w:sz w:val="24"/>
          <w:szCs w:val="24"/>
        </w:rPr>
        <w:t xml:space="preserve">В </w:t>
      </w:r>
      <w:r w:rsidR="00FB5303" w:rsidRPr="00D46C9B">
        <w:rPr>
          <w:rFonts w:eastAsia="Arial"/>
          <w:sz w:val="24"/>
          <w:szCs w:val="24"/>
        </w:rPr>
        <w:t xml:space="preserve">кабинете </w:t>
      </w:r>
      <w:r>
        <w:rPr>
          <w:rFonts w:eastAsia="Arial"/>
          <w:sz w:val="24"/>
          <w:szCs w:val="24"/>
        </w:rPr>
        <w:t>установлено</w:t>
      </w:r>
      <w:r w:rsidR="00FB5303" w:rsidRPr="00D46C9B">
        <w:rPr>
          <w:rFonts w:eastAsia="Arial"/>
          <w:sz w:val="24"/>
          <w:szCs w:val="24"/>
        </w:rPr>
        <w:t xml:space="preserve"> оборудование, при помощи которого участники образовательного процесса могут просматривать визуальную информацию по основам </w:t>
      </w:r>
      <w:r>
        <w:rPr>
          <w:rFonts w:eastAsia="Arial"/>
          <w:sz w:val="24"/>
          <w:szCs w:val="24"/>
        </w:rPr>
        <w:t>безопасности жизнедеятельности.</w:t>
      </w:r>
    </w:p>
    <w:p w:rsidR="000B7B8A" w:rsidRPr="00D46C9B" w:rsidRDefault="001A4480" w:rsidP="001A4480">
      <w:pPr>
        <w:ind w:firstLine="851"/>
        <w:jc w:val="both"/>
        <w:rPr>
          <w:rFonts w:eastAsia="Arial"/>
          <w:sz w:val="24"/>
          <w:szCs w:val="24"/>
        </w:rPr>
      </w:pPr>
      <w:r>
        <w:rPr>
          <w:rFonts w:eastAsia="Arial"/>
          <w:sz w:val="24"/>
          <w:szCs w:val="24"/>
        </w:rPr>
        <w:t xml:space="preserve">В </w:t>
      </w:r>
      <w:r w:rsidR="00FB5303" w:rsidRPr="00D46C9B">
        <w:rPr>
          <w:rFonts w:eastAsia="Arial"/>
          <w:sz w:val="24"/>
          <w:szCs w:val="24"/>
        </w:rPr>
        <w:t>состав учебно-методического и материально-технического обеспечен</w:t>
      </w:r>
      <w:r>
        <w:rPr>
          <w:rFonts w:eastAsia="Arial"/>
          <w:sz w:val="24"/>
          <w:szCs w:val="24"/>
        </w:rPr>
        <w:t>ия програм</w:t>
      </w:r>
      <w:r w:rsidR="00FB5303" w:rsidRPr="00D46C9B">
        <w:rPr>
          <w:rFonts w:eastAsia="Arial"/>
          <w:sz w:val="24"/>
          <w:szCs w:val="24"/>
        </w:rPr>
        <w:t>мы учебной дисциплины «Основы безопасности жизнедеятельности» входят:</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многофункциональный комплекс преподавателя;</w:t>
      </w:r>
    </w:p>
    <w:p w:rsidR="000B7B8A" w:rsidRPr="00D46C9B" w:rsidRDefault="001A4480" w:rsidP="001A4480">
      <w:pPr>
        <w:numPr>
          <w:ilvl w:val="0"/>
          <w:numId w:val="22"/>
        </w:numPr>
        <w:tabs>
          <w:tab w:val="left" w:pos="820"/>
          <w:tab w:val="left" w:pos="1134"/>
        </w:tabs>
        <w:ind w:firstLine="851"/>
        <w:jc w:val="both"/>
        <w:rPr>
          <w:rFonts w:eastAsia="Symbol"/>
          <w:sz w:val="24"/>
          <w:szCs w:val="24"/>
        </w:rPr>
      </w:pPr>
      <w:r>
        <w:rPr>
          <w:rFonts w:eastAsia="Arial"/>
          <w:sz w:val="24"/>
          <w:szCs w:val="24"/>
        </w:rPr>
        <w:t>н</w:t>
      </w:r>
      <w:r w:rsidR="00FB5303" w:rsidRPr="00D46C9B">
        <w:rPr>
          <w:rFonts w:eastAsia="Arial"/>
          <w:sz w:val="24"/>
          <w:szCs w:val="24"/>
        </w:rPr>
        <w:t xml:space="preserve">аглядные пособия (комплекты учебных таблиц, стендов, схем, плакатов, </w:t>
      </w:r>
      <w:r w:rsidR="005675C9">
        <w:rPr>
          <w:rFonts w:eastAsia="Arial"/>
          <w:sz w:val="24"/>
          <w:szCs w:val="24"/>
        </w:rPr>
        <w:t>портретов</w:t>
      </w:r>
      <w:r w:rsidR="00FB5303" w:rsidRPr="00D46C9B">
        <w:rPr>
          <w:rFonts w:eastAsia="Arial"/>
          <w:sz w:val="24"/>
          <w:szCs w:val="24"/>
        </w:rPr>
        <w:t xml:space="preserve"> выдающихся ученых в области обес</w:t>
      </w:r>
      <w:r w:rsidR="005675C9">
        <w:rPr>
          <w:rFonts w:eastAsia="Arial"/>
          <w:sz w:val="24"/>
          <w:szCs w:val="24"/>
        </w:rPr>
        <w:t>печения безопасной жизнедеятель</w:t>
      </w:r>
      <w:r w:rsidR="00FB5303" w:rsidRPr="00D46C9B">
        <w:rPr>
          <w:rFonts w:eastAsia="Arial"/>
          <w:sz w:val="24"/>
          <w:szCs w:val="24"/>
        </w:rPr>
        <w:t>ности населения и др.);</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информационно-коммуникативные средства;</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имитаторы ранений и поражений;</w:t>
      </w:r>
    </w:p>
    <w:p w:rsidR="000B7B8A" w:rsidRPr="00D46C9B" w:rsidRDefault="00FB5303" w:rsidP="001A4480">
      <w:pPr>
        <w:numPr>
          <w:ilvl w:val="0"/>
          <w:numId w:val="22"/>
        </w:numPr>
        <w:tabs>
          <w:tab w:val="left" w:pos="820"/>
          <w:tab w:val="left" w:pos="1134"/>
        </w:tabs>
        <w:ind w:firstLine="851"/>
        <w:jc w:val="both"/>
        <w:rPr>
          <w:rFonts w:eastAsia="Symbol"/>
          <w:sz w:val="24"/>
          <w:szCs w:val="24"/>
        </w:rPr>
      </w:pPr>
      <w:r w:rsidRPr="00D46C9B">
        <w:rPr>
          <w:rFonts w:eastAsia="Arial"/>
          <w:sz w:val="24"/>
          <w:szCs w:val="24"/>
        </w:rPr>
        <w:t>образцы средств индивидуальной защиты (СИЗ): противогаз ГП-7, респиратор Р-2, общевойсковой защитный костюм, общевойсковой прибор химической разведки, компас-азимут; дозиметр бытовой (индикатор радиоактивности);</w:t>
      </w:r>
    </w:p>
    <w:p w:rsidR="000B7B8A" w:rsidRPr="00D46C9B" w:rsidRDefault="00FB5303" w:rsidP="001A4480">
      <w:pPr>
        <w:numPr>
          <w:ilvl w:val="0"/>
          <w:numId w:val="22"/>
        </w:numPr>
        <w:tabs>
          <w:tab w:val="left" w:pos="820"/>
          <w:tab w:val="left" w:pos="1134"/>
        </w:tabs>
        <w:ind w:firstLine="851"/>
        <w:jc w:val="both"/>
        <w:rPr>
          <w:rFonts w:eastAsia="Symbol"/>
          <w:sz w:val="24"/>
          <w:szCs w:val="24"/>
        </w:rPr>
      </w:pPr>
      <w:r w:rsidRPr="00D46C9B">
        <w:rPr>
          <w:rFonts w:eastAsia="Arial"/>
          <w:sz w:val="24"/>
          <w:szCs w:val="24"/>
        </w:rPr>
        <w:t xml:space="preserve">образцы средств первой медицинской помощи: индивидуальный </w:t>
      </w:r>
      <w:proofErr w:type="spellStart"/>
      <w:r w:rsidRPr="00D46C9B">
        <w:rPr>
          <w:rFonts w:eastAsia="Arial"/>
          <w:sz w:val="24"/>
          <w:szCs w:val="24"/>
        </w:rPr>
        <w:t>перевязоч</w:t>
      </w:r>
      <w:proofErr w:type="spellEnd"/>
      <w:r w:rsidRPr="00D46C9B">
        <w:rPr>
          <w:rFonts w:eastAsia="Arial"/>
          <w:sz w:val="24"/>
          <w:szCs w:val="24"/>
        </w:rPr>
        <w:t xml:space="preserve">­ </w:t>
      </w:r>
      <w:proofErr w:type="spellStart"/>
      <w:r w:rsidRPr="00D46C9B">
        <w:rPr>
          <w:rFonts w:eastAsia="Arial"/>
          <w:sz w:val="24"/>
          <w:szCs w:val="24"/>
        </w:rPr>
        <w:t>ный</w:t>
      </w:r>
      <w:proofErr w:type="spellEnd"/>
      <w:r w:rsidRPr="00D46C9B">
        <w:rPr>
          <w:rFonts w:eastAsia="Arial"/>
          <w:sz w:val="24"/>
          <w:szCs w:val="24"/>
        </w:rPr>
        <w:t xml:space="preserve">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образцы средств пожаротушения (СП);</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макет автомата Калашникова;</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обучающие и контролирующие программы по темам дисциплины;</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комплекты технической документации, в том</w:t>
      </w:r>
      <w:r w:rsidR="00D5088B">
        <w:rPr>
          <w:rFonts w:eastAsia="Arial"/>
          <w:sz w:val="24"/>
          <w:szCs w:val="24"/>
        </w:rPr>
        <w:t xml:space="preserve"> числе паспорта на средства обу</w:t>
      </w:r>
      <w:r w:rsidRPr="00D46C9B">
        <w:rPr>
          <w:rFonts w:eastAsia="Arial"/>
          <w:sz w:val="24"/>
          <w:szCs w:val="24"/>
        </w:rPr>
        <w:t>чения, инструкции по их использованию и технике безопасности;</w:t>
      </w:r>
    </w:p>
    <w:p w:rsid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библиотечный фонд.</w:t>
      </w:r>
    </w:p>
    <w:p w:rsidR="000B7B8A" w:rsidRPr="00D5088B" w:rsidRDefault="00D46C9B" w:rsidP="00D5088B">
      <w:pPr>
        <w:tabs>
          <w:tab w:val="left" w:pos="567"/>
        </w:tabs>
        <w:ind w:firstLine="851"/>
        <w:rPr>
          <w:rFonts w:eastAsia="Symbol"/>
          <w:sz w:val="24"/>
          <w:szCs w:val="24"/>
        </w:rPr>
      </w:pPr>
      <w:r w:rsidRPr="00D46C9B">
        <w:rPr>
          <w:rFonts w:eastAsia="Arial"/>
          <w:sz w:val="24"/>
          <w:szCs w:val="24"/>
        </w:rPr>
        <w:t>В библиотечный фонд входят учебники, учебно-методические комплекты (УМК), обеспечивающие освоение учебной дисциплины «О</w:t>
      </w:r>
      <w:r w:rsidR="00D5088B">
        <w:rPr>
          <w:rFonts w:eastAsia="Arial"/>
          <w:sz w:val="24"/>
          <w:szCs w:val="24"/>
        </w:rPr>
        <w:t>сновы безопасности жизнедеятель</w:t>
      </w:r>
      <w:r w:rsidRPr="00D46C9B">
        <w:rPr>
          <w:rFonts w:eastAsia="Arial"/>
          <w:sz w:val="24"/>
          <w:szCs w:val="24"/>
        </w:rPr>
        <w:t>ности», рекомендованные или допущенные для использования в профессиональны</w:t>
      </w:r>
      <w:r w:rsidR="005675C9">
        <w:rPr>
          <w:rFonts w:eastAsia="Arial"/>
          <w:sz w:val="24"/>
          <w:szCs w:val="24"/>
        </w:rPr>
        <w:t xml:space="preserve">х образовательных организациях. </w:t>
      </w:r>
      <w:r w:rsidR="00D5088B">
        <w:rPr>
          <w:rFonts w:eastAsia="Symbol"/>
          <w:sz w:val="24"/>
          <w:szCs w:val="24"/>
        </w:rPr>
        <w:t xml:space="preserve">В </w:t>
      </w:r>
      <w:r w:rsidR="00FB5303" w:rsidRPr="00D46C9B">
        <w:rPr>
          <w:rFonts w:eastAsia="Arial"/>
          <w:sz w:val="24"/>
          <w:szCs w:val="24"/>
        </w:rPr>
        <w:t>процессе освоения программы учебной дисцип</w:t>
      </w:r>
      <w:r w:rsidR="00D5088B">
        <w:rPr>
          <w:rFonts w:eastAsia="Arial"/>
          <w:sz w:val="24"/>
          <w:szCs w:val="24"/>
        </w:rPr>
        <w:t>лины «Основы безопасности жизне</w:t>
      </w:r>
      <w:r w:rsidR="00FB5303" w:rsidRPr="00D46C9B">
        <w:rPr>
          <w:rFonts w:eastAsia="Arial"/>
          <w:sz w:val="24"/>
          <w:szCs w:val="24"/>
        </w:rPr>
        <w:t xml:space="preserve">деятельности» </w:t>
      </w:r>
      <w:r w:rsidR="005675C9">
        <w:rPr>
          <w:rFonts w:eastAsia="Arial"/>
          <w:sz w:val="24"/>
          <w:szCs w:val="24"/>
        </w:rPr>
        <w:t>обучающиеся</w:t>
      </w:r>
      <w:r w:rsidR="00FB5303" w:rsidRPr="00D46C9B">
        <w:rPr>
          <w:rFonts w:eastAsia="Arial"/>
          <w:sz w:val="24"/>
          <w:szCs w:val="24"/>
        </w:rPr>
        <w:t xml:space="preserve"> име</w:t>
      </w:r>
      <w:r w:rsidR="00D5088B">
        <w:rPr>
          <w:rFonts w:eastAsia="Arial"/>
          <w:sz w:val="24"/>
          <w:szCs w:val="24"/>
        </w:rPr>
        <w:t>ю</w:t>
      </w:r>
      <w:r w:rsidR="00FB5303" w:rsidRPr="00D46C9B">
        <w:rPr>
          <w:rFonts w:eastAsia="Arial"/>
          <w:sz w:val="24"/>
          <w:szCs w:val="24"/>
        </w:rPr>
        <w:t>т возможность доступа к электронным учебным материалам по основам безопасности жизнедеятельности, имеющимся в свободном доступе в сети Интернет (электронным книгам, практикумам, тестам).</w:t>
      </w:r>
    </w:p>
    <w:p w:rsidR="000B7B8A" w:rsidRDefault="000B7B8A" w:rsidP="00D46C9B">
      <w:pPr>
        <w:ind w:firstLine="851"/>
        <w:rPr>
          <w:sz w:val="24"/>
          <w:szCs w:val="24"/>
        </w:rPr>
      </w:pPr>
    </w:p>
    <w:p w:rsidR="00FA1247" w:rsidRDefault="00FA1247" w:rsidP="00D46C9B">
      <w:pPr>
        <w:ind w:firstLine="851"/>
        <w:rPr>
          <w:sz w:val="24"/>
          <w:szCs w:val="24"/>
        </w:rPr>
      </w:pPr>
    </w:p>
    <w:p w:rsidR="000B7B8A" w:rsidRDefault="00FB5303" w:rsidP="00B9482B">
      <w:pPr>
        <w:jc w:val="center"/>
        <w:rPr>
          <w:rFonts w:eastAsia="Arial"/>
          <w:b/>
          <w:sz w:val="16"/>
          <w:szCs w:val="16"/>
        </w:rPr>
      </w:pPr>
      <w:r w:rsidRPr="00B9482B">
        <w:rPr>
          <w:rFonts w:eastAsia="Arial"/>
          <w:b/>
          <w:sz w:val="28"/>
          <w:szCs w:val="28"/>
        </w:rPr>
        <w:t>РЕКОМЕНДУЕМАЯ ЛИТЕРАТУРА</w:t>
      </w:r>
    </w:p>
    <w:p w:rsidR="002D72FD" w:rsidRPr="002D72FD" w:rsidRDefault="002D72FD" w:rsidP="00B9482B">
      <w:pPr>
        <w:jc w:val="center"/>
        <w:rPr>
          <w:b/>
          <w:sz w:val="16"/>
          <w:szCs w:val="16"/>
        </w:rPr>
      </w:pPr>
    </w:p>
    <w:p w:rsidR="002D72FD" w:rsidRPr="002D72FD" w:rsidRDefault="002D72FD" w:rsidP="002D72FD">
      <w:pPr>
        <w:rPr>
          <w:color w:val="212529"/>
          <w:sz w:val="24"/>
          <w:szCs w:val="24"/>
          <w:shd w:val="clear" w:color="auto" w:fill="FFFFFF"/>
        </w:rPr>
      </w:pPr>
      <w:r w:rsidRPr="002D72FD">
        <w:rPr>
          <w:color w:val="212529"/>
          <w:sz w:val="24"/>
          <w:szCs w:val="24"/>
          <w:shd w:val="clear" w:color="auto" w:fill="FFFFFF"/>
        </w:rPr>
        <w:t xml:space="preserve">Курбатов, В. А. Безопасность жизнедеятельности. Основы чрезвычайных </w:t>
      </w:r>
      <w:proofErr w:type="gramStart"/>
      <w:r w:rsidRPr="002D72FD">
        <w:rPr>
          <w:color w:val="212529"/>
          <w:sz w:val="24"/>
          <w:szCs w:val="24"/>
          <w:shd w:val="clear" w:color="auto" w:fill="FFFFFF"/>
        </w:rPr>
        <w:t>ситуаций :</w:t>
      </w:r>
      <w:proofErr w:type="gramEnd"/>
      <w:r w:rsidRPr="002D72FD">
        <w:rPr>
          <w:color w:val="212529"/>
          <w:sz w:val="24"/>
          <w:szCs w:val="24"/>
          <w:shd w:val="clear" w:color="auto" w:fill="FFFFFF"/>
        </w:rPr>
        <w:t xml:space="preserve"> учебное пособие для СПО / В. А. Курбатов, Ю. С. Рысин, С. Л. Яблочников. — </w:t>
      </w:r>
      <w:proofErr w:type="gramStart"/>
      <w:r w:rsidRPr="002D72FD">
        <w:rPr>
          <w:color w:val="212529"/>
          <w:sz w:val="24"/>
          <w:szCs w:val="24"/>
          <w:shd w:val="clear" w:color="auto" w:fill="FFFFFF"/>
        </w:rPr>
        <w:t>Саратов :</w:t>
      </w:r>
      <w:proofErr w:type="gramEnd"/>
      <w:r w:rsidRPr="002D72FD">
        <w:rPr>
          <w:color w:val="212529"/>
          <w:sz w:val="24"/>
          <w:szCs w:val="24"/>
          <w:shd w:val="clear" w:color="auto" w:fill="FFFFFF"/>
        </w:rPr>
        <w:t xml:space="preserve"> Профобразование, 2020. — 121 c. — ISBN 978-5-4488-0820-3. — </w:t>
      </w:r>
      <w:proofErr w:type="gramStart"/>
      <w:r w:rsidRPr="002D72FD">
        <w:rPr>
          <w:color w:val="212529"/>
          <w:sz w:val="24"/>
          <w:szCs w:val="24"/>
          <w:shd w:val="clear" w:color="auto" w:fill="FFFFFF"/>
        </w:rPr>
        <w:t>Текст :</w:t>
      </w:r>
      <w:proofErr w:type="gramEnd"/>
      <w:r w:rsidRPr="002D72FD">
        <w:rPr>
          <w:color w:val="212529"/>
          <w:sz w:val="24"/>
          <w:szCs w:val="24"/>
          <w:shd w:val="clear" w:color="auto" w:fill="FFFFFF"/>
        </w:rPr>
        <w:t xml:space="preserve"> электронный // Электронный ресурс цифровой образовательной среды СПО </w:t>
      </w:r>
      <w:proofErr w:type="spellStart"/>
      <w:r w:rsidRPr="002D72FD">
        <w:rPr>
          <w:color w:val="212529"/>
          <w:sz w:val="24"/>
          <w:szCs w:val="24"/>
          <w:shd w:val="clear" w:color="auto" w:fill="FFFFFF"/>
        </w:rPr>
        <w:t>PROFобразование</w:t>
      </w:r>
      <w:proofErr w:type="spellEnd"/>
      <w:r w:rsidRPr="002D72FD">
        <w:rPr>
          <w:color w:val="212529"/>
          <w:sz w:val="24"/>
          <w:szCs w:val="24"/>
          <w:shd w:val="clear" w:color="auto" w:fill="FFFFFF"/>
        </w:rPr>
        <w:t xml:space="preserve"> : [сайт]. — URL: </w:t>
      </w:r>
      <w:hyperlink r:id="rId8" w:history="1">
        <w:r w:rsidRPr="002D72FD">
          <w:rPr>
            <w:rStyle w:val="a3"/>
            <w:sz w:val="24"/>
            <w:szCs w:val="24"/>
            <w:shd w:val="clear" w:color="auto" w:fill="FFFFFF"/>
          </w:rPr>
          <w:t>https://profspo.ru/books/93574</w:t>
        </w:r>
      </w:hyperlink>
      <w:r w:rsidRPr="002D72FD">
        <w:rPr>
          <w:color w:val="212529"/>
          <w:sz w:val="24"/>
          <w:szCs w:val="24"/>
          <w:shd w:val="clear" w:color="auto" w:fill="FFFFFF"/>
        </w:rPr>
        <w:t xml:space="preserve">. — Режим доступа: для </w:t>
      </w:r>
      <w:proofErr w:type="spellStart"/>
      <w:r w:rsidRPr="002D72FD">
        <w:rPr>
          <w:color w:val="212529"/>
          <w:sz w:val="24"/>
          <w:szCs w:val="24"/>
          <w:shd w:val="clear" w:color="auto" w:fill="FFFFFF"/>
        </w:rPr>
        <w:t>авторизир</w:t>
      </w:r>
      <w:proofErr w:type="spellEnd"/>
      <w:r w:rsidRPr="002D72FD">
        <w:rPr>
          <w:color w:val="212529"/>
          <w:sz w:val="24"/>
          <w:szCs w:val="24"/>
          <w:shd w:val="clear" w:color="auto" w:fill="FFFFFF"/>
        </w:rPr>
        <w:t>. Пользователей</w:t>
      </w:r>
    </w:p>
    <w:p w:rsidR="002D72FD" w:rsidRPr="002D72FD" w:rsidRDefault="002D72FD" w:rsidP="002D72FD">
      <w:pPr>
        <w:tabs>
          <w:tab w:val="left" w:pos="1740"/>
        </w:tabs>
        <w:rPr>
          <w:color w:val="212529"/>
          <w:sz w:val="24"/>
          <w:szCs w:val="24"/>
          <w:shd w:val="clear" w:color="auto" w:fill="FFFFFF"/>
        </w:rPr>
      </w:pPr>
      <w:r w:rsidRPr="002D72FD">
        <w:rPr>
          <w:color w:val="212529"/>
          <w:sz w:val="24"/>
          <w:szCs w:val="24"/>
          <w:shd w:val="clear" w:color="auto" w:fill="FFFFFF"/>
        </w:rPr>
        <w:tab/>
      </w:r>
    </w:p>
    <w:p w:rsidR="002D72FD" w:rsidRPr="002D72FD" w:rsidRDefault="002D72FD" w:rsidP="002D72FD">
      <w:pPr>
        <w:rPr>
          <w:color w:val="212529"/>
          <w:sz w:val="24"/>
          <w:szCs w:val="24"/>
          <w:shd w:val="clear" w:color="auto" w:fill="FFFFFF"/>
        </w:rPr>
      </w:pPr>
      <w:r w:rsidRPr="002D72FD">
        <w:rPr>
          <w:color w:val="212529"/>
          <w:sz w:val="24"/>
          <w:szCs w:val="24"/>
          <w:shd w:val="clear" w:color="auto" w:fill="FFFFFF"/>
        </w:rPr>
        <w:t xml:space="preserve">Основы безопасности жизнедеятельности. Государственная система обеспечения безопасности </w:t>
      </w:r>
      <w:proofErr w:type="gramStart"/>
      <w:r w:rsidRPr="002D72FD">
        <w:rPr>
          <w:color w:val="212529"/>
          <w:sz w:val="24"/>
          <w:szCs w:val="24"/>
          <w:shd w:val="clear" w:color="auto" w:fill="FFFFFF"/>
        </w:rPr>
        <w:t>населения :</w:t>
      </w:r>
      <w:proofErr w:type="gramEnd"/>
      <w:r w:rsidRPr="002D72FD">
        <w:rPr>
          <w:color w:val="212529"/>
          <w:sz w:val="24"/>
          <w:szCs w:val="24"/>
          <w:shd w:val="clear" w:color="auto" w:fill="FFFFFF"/>
        </w:rPr>
        <w:t xml:space="preserve"> учебное пособие для СПО / А. Н. </w:t>
      </w:r>
      <w:proofErr w:type="spellStart"/>
      <w:r w:rsidRPr="002D72FD">
        <w:rPr>
          <w:color w:val="212529"/>
          <w:sz w:val="24"/>
          <w:szCs w:val="24"/>
          <w:shd w:val="clear" w:color="auto" w:fill="FFFFFF"/>
        </w:rPr>
        <w:t>Приешкина</w:t>
      </w:r>
      <w:proofErr w:type="spellEnd"/>
      <w:r w:rsidRPr="002D72FD">
        <w:rPr>
          <w:color w:val="212529"/>
          <w:sz w:val="24"/>
          <w:szCs w:val="24"/>
          <w:shd w:val="clear" w:color="auto" w:fill="FFFFFF"/>
        </w:rPr>
        <w:t xml:space="preserve">, М. А. Огородников, Е. Ю. Голубь, А. В. </w:t>
      </w:r>
      <w:proofErr w:type="spellStart"/>
      <w:r w:rsidRPr="002D72FD">
        <w:rPr>
          <w:color w:val="212529"/>
          <w:sz w:val="24"/>
          <w:szCs w:val="24"/>
          <w:shd w:val="clear" w:color="auto" w:fill="FFFFFF"/>
        </w:rPr>
        <w:t>Седымов</w:t>
      </w:r>
      <w:proofErr w:type="spellEnd"/>
      <w:r w:rsidRPr="002D72FD">
        <w:rPr>
          <w:color w:val="212529"/>
          <w:sz w:val="24"/>
          <w:szCs w:val="24"/>
          <w:shd w:val="clear" w:color="auto" w:fill="FFFFFF"/>
        </w:rPr>
        <w:t xml:space="preserve">. — </w:t>
      </w:r>
      <w:proofErr w:type="gramStart"/>
      <w:r w:rsidRPr="002D72FD">
        <w:rPr>
          <w:color w:val="212529"/>
          <w:sz w:val="24"/>
          <w:szCs w:val="24"/>
          <w:shd w:val="clear" w:color="auto" w:fill="FFFFFF"/>
        </w:rPr>
        <w:t>Саратов :</w:t>
      </w:r>
      <w:proofErr w:type="gramEnd"/>
      <w:r w:rsidRPr="002D72FD">
        <w:rPr>
          <w:color w:val="212529"/>
          <w:sz w:val="24"/>
          <w:szCs w:val="24"/>
          <w:shd w:val="clear" w:color="auto" w:fill="FFFFFF"/>
        </w:rPr>
        <w:t xml:space="preserve"> Профобразование, 2020. — 76 c. — ISBN 978-5-4488-0743-5. — </w:t>
      </w:r>
      <w:proofErr w:type="gramStart"/>
      <w:r w:rsidRPr="002D72FD">
        <w:rPr>
          <w:color w:val="212529"/>
          <w:sz w:val="24"/>
          <w:szCs w:val="24"/>
          <w:shd w:val="clear" w:color="auto" w:fill="FFFFFF"/>
        </w:rPr>
        <w:t>Текст :</w:t>
      </w:r>
      <w:proofErr w:type="gramEnd"/>
      <w:r w:rsidRPr="002D72FD">
        <w:rPr>
          <w:color w:val="212529"/>
          <w:sz w:val="24"/>
          <w:szCs w:val="24"/>
          <w:shd w:val="clear" w:color="auto" w:fill="FFFFFF"/>
        </w:rPr>
        <w:t xml:space="preserve"> электронный // Электронный ресурс цифровой образовательной среды СПО </w:t>
      </w:r>
      <w:proofErr w:type="spellStart"/>
      <w:r w:rsidRPr="002D72FD">
        <w:rPr>
          <w:color w:val="212529"/>
          <w:sz w:val="24"/>
          <w:szCs w:val="24"/>
          <w:shd w:val="clear" w:color="auto" w:fill="FFFFFF"/>
        </w:rPr>
        <w:t>PROFобразование</w:t>
      </w:r>
      <w:proofErr w:type="spellEnd"/>
      <w:r w:rsidRPr="002D72FD">
        <w:rPr>
          <w:color w:val="212529"/>
          <w:sz w:val="24"/>
          <w:szCs w:val="24"/>
          <w:shd w:val="clear" w:color="auto" w:fill="FFFFFF"/>
        </w:rPr>
        <w:t xml:space="preserve"> : [сайт]. — URL: </w:t>
      </w:r>
      <w:hyperlink r:id="rId9" w:history="1">
        <w:r w:rsidRPr="002D72FD">
          <w:rPr>
            <w:rStyle w:val="a3"/>
            <w:sz w:val="24"/>
            <w:szCs w:val="24"/>
            <w:shd w:val="clear" w:color="auto" w:fill="FFFFFF"/>
          </w:rPr>
          <w:t>https://profspo.ru/books/92323</w:t>
        </w:r>
      </w:hyperlink>
      <w:r w:rsidRPr="002D72FD">
        <w:rPr>
          <w:color w:val="212529"/>
          <w:sz w:val="24"/>
          <w:szCs w:val="24"/>
          <w:shd w:val="clear" w:color="auto" w:fill="FFFFFF"/>
        </w:rPr>
        <w:t xml:space="preserve">. — Режим доступа: для </w:t>
      </w:r>
      <w:proofErr w:type="spellStart"/>
      <w:r w:rsidRPr="002D72FD">
        <w:rPr>
          <w:color w:val="212529"/>
          <w:sz w:val="24"/>
          <w:szCs w:val="24"/>
          <w:shd w:val="clear" w:color="auto" w:fill="FFFFFF"/>
        </w:rPr>
        <w:t>авторизир</w:t>
      </w:r>
      <w:proofErr w:type="spellEnd"/>
      <w:r w:rsidRPr="002D72FD">
        <w:rPr>
          <w:color w:val="212529"/>
          <w:sz w:val="24"/>
          <w:szCs w:val="24"/>
          <w:shd w:val="clear" w:color="auto" w:fill="FFFFFF"/>
        </w:rPr>
        <w:t>. Пользователей</w:t>
      </w:r>
    </w:p>
    <w:p w:rsidR="002D72FD" w:rsidRPr="002D72FD" w:rsidRDefault="002D72FD" w:rsidP="002D72FD">
      <w:pPr>
        <w:rPr>
          <w:color w:val="212529"/>
          <w:sz w:val="24"/>
          <w:szCs w:val="24"/>
          <w:shd w:val="clear" w:color="auto" w:fill="FFFFFF"/>
        </w:rPr>
      </w:pPr>
    </w:p>
    <w:p w:rsidR="002D72FD" w:rsidRPr="002D72FD" w:rsidRDefault="002D72FD" w:rsidP="002D72FD">
      <w:pPr>
        <w:rPr>
          <w:color w:val="212529"/>
          <w:sz w:val="24"/>
          <w:szCs w:val="24"/>
          <w:shd w:val="clear" w:color="auto" w:fill="FFFFFF"/>
        </w:rPr>
      </w:pPr>
      <w:proofErr w:type="spellStart"/>
      <w:r w:rsidRPr="002D72FD">
        <w:rPr>
          <w:color w:val="212529"/>
          <w:sz w:val="24"/>
          <w:szCs w:val="24"/>
          <w:shd w:val="clear" w:color="auto" w:fill="FFFFFF"/>
        </w:rPr>
        <w:t>Приешкина</w:t>
      </w:r>
      <w:proofErr w:type="spellEnd"/>
      <w:r w:rsidRPr="002D72FD">
        <w:rPr>
          <w:color w:val="212529"/>
          <w:sz w:val="24"/>
          <w:szCs w:val="24"/>
          <w:shd w:val="clear" w:color="auto" w:fill="FFFFFF"/>
        </w:rPr>
        <w:t xml:space="preserve">, А. Н. Основы безопасности жизнедеятельности. Обеспечение здорового образа жизни и основы медицинских </w:t>
      </w:r>
      <w:proofErr w:type="gramStart"/>
      <w:r w:rsidRPr="002D72FD">
        <w:rPr>
          <w:color w:val="212529"/>
          <w:sz w:val="24"/>
          <w:szCs w:val="24"/>
          <w:shd w:val="clear" w:color="auto" w:fill="FFFFFF"/>
        </w:rPr>
        <w:t>знаний :</w:t>
      </w:r>
      <w:proofErr w:type="gramEnd"/>
      <w:r w:rsidRPr="002D72FD">
        <w:rPr>
          <w:color w:val="212529"/>
          <w:sz w:val="24"/>
          <w:szCs w:val="24"/>
          <w:shd w:val="clear" w:color="auto" w:fill="FFFFFF"/>
        </w:rPr>
        <w:t xml:space="preserve"> учебное пособие для СПО / А. Н. </w:t>
      </w:r>
      <w:proofErr w:type="spellStart"/>
      <w:r w:rsidRPr="002D72FD">
        <w:rPr>
          <w:color w:val="212529"/>
          <w:sz w:val="24"/>
          <w:szCs w:val="24"/>
          <w:shd w:val="clear" w:color="auto" w:fill="FFFFFF"/>
        </w:rPr>
        <w:t>Приешкина</w:t>
      </w:r>
      <w:proofErr w:type="spellEnd"/>
      <w:r w:rsidRPr="002D72FD">
        <w:rPr>
          <w:color w:val="212529"/>
          <w:sz w:val="24"/>
          <w:szCs w:val="24"/>
          <w:shd w:val="clear" w:color="auto" w:fill="FFFFFF"/>
        </w:rPr>
        <w:t xml:space="preserve">. — </w:t>
      </w:r>
      <w:proofErr w:type="gramStart"/>
      <w:r w:rsidRPr="002D72FD">
        <w:rPr>
          <w:color w:val="212529"/>
          <w:sz w:val="24"/>
          <w:szCs w:val="24"/>
          <w:shd w:val="clear" w:color="auto" w:fill="FFFFFF"/>
        </w:rPr>
        <w:t>Саратов :</w:t>
      </w:r>
      <w:proofErr w:type="gramEnd"/>
      <w:r w:rsidRPr="002D72FD">
        <w:rPr>
          <w:color w:val="212529"/>
          <w:sz w:val="24"/>
          <w:szCs w:val="24"/>
          <w:shd w:val="clear" w:color="auto" w:fill="FFFFFF"/>
        </w:rPr>
        <w:t xml:space="preserve"> Профобразование, 2020. — 92 c. — ISBN 978-5-4488-0740-4. — </w:t>
      </w:r>
      <w:proofErr w:type="gramStart"/>
      <w:r w:rsidRPr="002D72FD">
        <w:rPr>
          <w:color w:val="212529"/>
          <w:sz w:val="24"/>
          <w:szCs w:val="24"/>
          <w:shd w:val="clear" w:color="auto" w:fill="FFFFFF"/>
        </w:rPr>
        <w:t>Текст :</w:t>
      </w:r>
      <w:proofErr w:type="gramEnd"/>
      <w:r w:rsidRPr="002D72FD">
        <w:rPr>
          <w:color w:val="212529"/>
          <w:sz w:val="24"/>
          <w:szCs w:val="24"/>
          <w:shd w:val="clear" w:color="auto" w:fill="FFFFFF"/>
        </w:rPr>
        <w:t xml:space="preserve"> электронный // Электронный ресурс цифровой образовательной среды СПО </w:t>
      </w:r>
      <w:proofErr w:type="spellStart"/>
      <w:r w:rsidRPr="002D72FD">
        <w:rPr>
          <w:color w:val="212529"/>
          <w:sz w:val="24"/>
          <w:szCs w:val="24"/>
          <w:shd w:val="clear" w:color="auto" w:fill="FFFFFF"/>
        </w:rPr>
        <w:t>PROFобразование</w:t>
      </w:r>
      <w:proofErr w:type="spellEnd"/>
      <w:r w:rsidRPr="002D72FD">
        <w:rPr>
          <w:color w:val="212529"/>
          <w:sz w:val="24"/>
          <w:szCs w:val="24"/>
          <w:shd w:val="clear" w:color="auto" w:fill="FFFFFF"/>
        </w:rPr>
        <w:t xml:space="preserve"> : [сайт]. — URL: </w:t>
      </w:r>
      <w:hyperlink r:id="rId10" w:history="1">
        <w:r w:rsidRPr="002D72FD">
          <w:rPr>
            <w:rStyle w:val="a3"/>
            <w:sz w:val="24"/>
            <w:szCs w:val="24"/>
            <w:shd w:val="clear" w:color="auto" w:fill="FFFFFF"/>
          </w:rPr>
          <w:t>https://profspo.ru/books/92324</w:t>
        </w:r>
      </w:hyperlink>
      <w:r w:rsidRPr="002D72FD">
        <w:rPr>
          <w:color w:val="212529"/>
          <w:sz w:val="24"/>
          <w:szCs w:val="24"/>
          <w:shd w:val="clear" w:color="auto" w:fill="FFFFFF"/>
        </w:rPr>
        <w:t xml:space="preserve">— Режим доступа: для </w:t>
      </w:r>
      <w:proofErr w:type="spellStart"/>
      <w:r w:rsidRPr="002D72FD">
        <w:rPr>
          <w:color w:val="212529"/>
          <w:sz w:val="24"/>
          <w:szCs w:val="24"/>
          <w:shd w:val="clear" w:color="auto" w:fill="FFFFFF"/>
        </w:rPr>
        <w:t>авторизир</w:t>
      </w:r>
      <w:proofErr w:type="spellEnd"/>
      <w:r w:rsidRPr="002D72FD">
        <w:rPr>
          <w:color w:val="212529"/>
          <w:sz w:val="24"/>
          <w:szCs w:val="24"/>
          <w:shd w:val="clear" w:color="auto" w:fill="FFFFFF"/>
        </w:rPr>
        <w:t>. Пользователей</w:t>
      </w:r>
    </w:p>
    <w:p w:rsidR="002D72FD" w:rsidRPr="002D72FD" w:rsidRDefault="002D72FD" w:rsidP="002D72FD">
      <w:pPr>
        <w:rPr>
          <w:color w:val="212529"/>
          <w:sz w:val="24"/>
          <w:szCs w:val="24"/>
          <w:shd w:val="clear" w:color="auto" w:fill="FFFFFF"/>
        </w:rPr>
      </w:pPr>
    </w:p>
    <w:p w:rsidR="002D72FD" w:rsidRPr="002D72FD" w:rsidRDefault="002D72FD" w:rsidP="002D72FD">
      <w:pPr>
        <w:rPr>
          <w:color w:val="212529"/>
          <w:sz w:val="24"/>
          <w:szCs w:val="24"/>
          <w:shd w:val="clear" w:color="auto" w:fill="FFFFFF"/>
        </w:rPr>
      </w:pPr>
      <w:r w:rsidRPr="002D72FD">
        <w:rPr>
          <w:color w:val="212529"/>
          <w:sz w:val="24"/>
          <w:szCs w:val="24"/>
          <w:shd w:val="clear" w:color="auto" w:fill="FFFFFF"/>
        </w:rPr>
        <w:t xml:space="preserve">Горшенина, Е. Л. Управление </w:t>
      </w:r>
      <w:proofErr w:type="spellStart"/>
      <w:r w:rsidRPr="002D72FD">
        <w:rPr>
          <w:color w:val="212529"/>
          <w:sz w:val="24"/>
          <w:szCs w:val="24"/>
          <w:shd w:val="clear" w:color="auto" w:fill="FFFFFF"/>
        </w:rPr>
        <w:t>техносферной</w:t>
      </w:r>
      <w:proofErr w:type="spellEnd"/>
      <w:r w:rsidRPr="002D72FD">
        <w:rPr>
          <w:color w:val="212529"/>
          <w:sz w:val="24"/>
          <w:szCs w:val="24"/>
          <w:shd w:val="clear" w:color="auto" w:fill="FFFFFF"/>
        </w:rPr>
        <w:t xml:space="preserve"> </w:t>
      </w:r>
      <w:proofErr w:type="gramStart"/>
      <w:r w:rsidRPr="002D72FD">
        <w:rPr>
          <w:color w:val="212529"/>
          <w:sz w:val="24"/>
          <w:szCs w:val="24"/>
          <w:shd w:val="clear" w:color="auto" w:fill="FFFFFF"/>
        </w:rPr>
        <w:t>безопасностью :</w:t>
      </w:r>
      <w:proofErr w:type="gramEnd"/>
      <w:r w:rsidRPr="002D72FD">
        <w:rPr>
          <w:color w:val="212529"/>
          <w:sz w:val="24"/>
          <w:szCs w:val="24"/>
          <w:shd w:val="clear" w:color="auto" w:fill="FFFFFF"/>
        </w:rPr>
        <w:t xml:space="preserve"> учебное пособие для СПО / Е. Л. Горшенина. — </w:t>
      </w:r>
      <w:proofErr w:type="gramStart"/>
      <w:r w:rsidRPr="002D72FD">
        <w:rPr>
          <w:color w:val="212529"/>
          <w:sz w:val="24"/>
          <w:szCs w:val="24"/>
          <w:shd w:val="clear" w:color="auto" w:fill="FFFFFF"/>
        </w:rPr>
        <w:t>Саратов :</w:t>
      </w:r>
      <w:proofErr w:type="gramEnd"/>
      <w:r w:rsidRPr="002D72FD">
        <w:rPr>
          <w:color w:val="212529"/>
          <w:sz w:val="24"/>
          <w:szCs w:val="24"/>
          <w:shd w:val="clear" w:color="auto" w:fill="FFFFFF"/>
        </w:rPr>
        <w:t xml:space="preserve"> Профобразование, 2020. — 192 c. — ISBN 978-5-4488-0610-0. — </w:t>
      </w:r>
      <w:proofErr w:type="gramStart"/>
      <w:r w:rsidRPr="002D72FD">
        <w:rPr>
          <w:color w:val="212529"/>
          <w:sz w:val="24"/>
          <w:szCs w:val="24"/>
          <w:shd w:val="clear" w:color="auto" w:fill="FFFFFF"/>
        </w:rPr>
        <w:t>Текст :</w:t>
      </w:r>
      <w:proofErr w:type="gramEnd"/>
      <w:r w:rsidRPr="002D72FD">
        <w:rPr>
          <w:color w:val="212529"/>
          <w:sz w:val="24"/>
          <w:szCs w:val="24"/>
          <w:shd w:val="clear" w:color="auto" w:fill="FFFFFF"/>
        </w:rPr>
        <w:t xml:space="preserve"> электронный // Электронный ресурс цифровой образовательной среды СПО </w:t>
      </w:r>
      <w:proofErr w:type="spellStart"/>
      <w:r w:rsidRPr="002D72FD">
        <w:rPr>
          <w:color w:val="212529"/>
          <w:sz w:val="24"/>
          <w:szCs w:val="24"/>
          <w:shd w:val="clear" w:color="auto" w:fill="FFFFFF"/>
        </w:rPr>
        <w:t>PROFобразование</w:t>
      </w:r>
      <w:proofErr w:type="spellEnd"/>
      <w:r w:rsidRPr="002D72FD">
        <w:rPr>
          <w:color w:val="212529"/>
          <w:sz w:val="24"/>
          <w:szCs w:val="24"/>
          <w:shd w:val="clear" w:color="auto" w:fill="FFFFFF"/>
        </w:rPr>
        <w:t xml:space="preserve"> : [сайт]. — URL:</w:t>
      </w:r>
      <w:r w:rsidRPr="002D72FD">
        <w:rPr>
          <w:sz w:val="24"/>
          <w:szCs w:val="24"/>
        </w:rPr>
        <w:t xml:space="preserve"> </w:t>
      </w:r>
      <w:hyperlink r:id="rId11" w:history="1">
        <w:r w:rsidRPr="002D72FD">
          <w:rPr>
            <w:rStyle w:val="a3"/>
            <w:sz w:val="24"/>
            <w:szCs w:val="24"/>
            <w:shd w:val="clear" w:color="auto" w:fill="FFFFFF"/>
          </w:rPr>
          <w:t>https://profspo.ru/books/92187</w:t>
        </w:r>
      </w:hyperlink>
      <w:r w:rsidRPr="002D72FD">
        <w:rPr>
          <w:color w:val="212529"/>
          <w:sz w:val="24"/>
          <w:szCs w:val="24"/>
          <w:shd w:val="clear" w:color="auto" w:fill="FFFFFF"/>
        </w:rPr>
        <w:t xml:space="preserve"> . — Режим доступа: для </w:t>
      </w:r>
      <w:proofErr w:type="spellStart"/>
      <w:r w:rsidRPr="002D72FD">
        <w:rPr>
          <w:color w:val="212529"/>
          <w:sz w:val="24"/>
          <w:szCs w:val="24"/>
          <w:shd w:val="clear" w:color="auto" w:fill="FFFFFF"/>
        </w:rPr>
        <w:t>авторизир</w:t>
      </w:r>
      <w:proofErr w:type="spellEnd"/>
      <w:r w:rsidRPr="002D72FD">
        <w:rPr>
          <w:color w:val="212529"/>
          <w:sz w:val="24"/>
          <w:szCs w:val="24"/>
          <w:shd w:val="clear" w:color="auto" w:fill="FFFFFF"/>
        </w:rPr>
        <w:t>. Пользователь</w:t>
      </w:r>
    </w:p>
    <w:p w:rsidR="002D72FD" w:rsidRPr="002D72FD" w:rsidRDefault="002D72FD" w:rsidP="002D72FD">
      <w:pPr>
        <w:rPr>
          <w:color w:val="212529"/>
          <w:sz w:val="24"/>
          <w:szCs w:val="24"/>
          <w:shd w:val="clear" w:color="auto" w:fill="FFFFFF"/>
        </w:rPr>
      </w:pPr>
    </w:p>
    <w:p w:rsidR="002D72FD" w:rsidRPr="002D72FD" w:rsidRDefault="002D72FD" w:rsidP="002D72FD">
      <w:pPr>
        <w:pStyle w:val="ae"/>
        <w:shd w:val="clear" w:color="auto" w:fill="FFFFFF"/>
        <w:spacing w:before="0" w:beforeAutospacing="0"/>
        <w:rPr>
          <w:color w:val="212529"/>
        </w:rPr>
      </w:pPr>
      <w:r w:rsidRPr="002D72FD">
        <w:rPr>
          <w:color w:val="212529"/>
        </w:rPr>
        <w:t xml:space="preserve">Безопасность </w:t>
      </w:r>
      <w:proofErr w:type="gramStart"/>
      <w:r w:rsidRPr="002D72FD">
        <w:rPr>
          <w:color w:val="212529"/>
        </w:rPr>
        <w:t>жизнедеятельности :</w:t>
      </w:r>
      <w:proofErr w:type="gramEnd"/>
      <w:r w:rsidRPr="002D72FD">
        <w:rPr>
          <w:color w:val="212529"/>
        </w:rPr>
        <w:t xml:space="preserve"> учебное пособие для СПО / Г. В. Тягунов, А. А. Волкова, В. Г. </w:t>
      </w:r>
      <w:proofErr w:type="spellStart"/>
      <w:r w:rsidRPr="002D72FD">
        <w:rPr>
          <w:color w:val="212529"/>
        </w:rPr>
        <w:t>Шишкунов</w:t>
      </w:r>
      <w:proofErr w:type="spellEnd"/>
      <w:r w:rsidRPr="002D72FD">
        <w:rPr>
          <w:color w:val="212529"/>
        </w:rPr>
        <w:t xml:space="preserve">, Е. Е. </w:t>
      </w:r>
      <w:proofErr w:type="spellStart"/>
      <w:r w:rsidRPr="002D72FD">
        <w:rPr>
          <w:color w:val="212529"/>
        </w:rPr>
        <w:t>Барышев</w:t>
      </w:r>
      <w:proofErr w:type="spellEnd"/>
      <w:r w:rsidRPr="002D72FD">
        <w:rPr>
          <w:color w:val="212529"/>
        </w:rPr>
        <w:t xml:space="preserve"> ; под редакцией В. С. </w:t>
      </w:r>
      <w:proofErr w:type="spellStart"/>
      <w:r w:rsidRPr="002D72FD">
        <w:rPr>
          <w:color w:val="212529"/>
        </w:rPr>
        <w:t>Цепелева</w:t>
      </w:r>
      <w:proofErr w:type="spellEnd"/>
      <w:r w:rsidRPr="002D72FD">
        <w:rPr>
          <w:color w:val="212529"/>
        </w:rPr>
        <w:t xml:space="preserve">. — 2-е изд. — Саратов, </w:t>
      </w:r>
      <w:proofErr w:type="gramStart"/>
      <w:r w:rsidRPr="002D72FD">
        <w:rPr>
          <w:color w:val="212529"/>
        </w:rPr>
        <w:t>Екатеринбург :</w:t>
      </w:r>
      <w:proofErr w:type="gramEnd"/>
      <w:r w:rsidRPr="002D72FD">
        <w:rPr>
          <w:color w:val="212529"/>
        </w:rPr>
        <w:t xml:space="preserve"> Профобразование, Уральский федеральный университет, 2019. — 235 c. — ISBN 978-5-4488-0368-0, 978-5-7996-2790-4. — </w:t>
      </w:r>
      <w:proofErr w:type="gramStart"/>
      <w:r w:rsidRPr="002D72FD">
        <w:rPr>
          <w:color w:val="212529"/>
        </w:rPr>
        <w:t>Текст :</w:t>
      </w:r>
      <w:proofErr w:type="gramEnd"/>
      <w:r w:rsidRPr="002D72FD">
        <w:rPr>
          <w:color w:val="212529"/>
        </w:rPr>
        <w:t xml:space="preserve"> электронный // Электронный ресурс цифровой образовательной среды СПО </w:t>
      </w:r>
      <w:proofErr w:type="spellStart"/>
      <w:r w:rsidRPr="002D72FD">
        <w:rPr>
          <w:color w:val="212529"/>
        </w:rPr>
        <w:t>PROFобразование</w:t>
      </w:r>
      <w:proofErr w:type="spellEnd"/>
      <w:r w:rsidRPr="002D72FD">
        <w:rPr>
          <w:color w:val="212529"/>
        </w:rPr>
        <w:t xml:space="preserve"> : [сайт]. — URL:</w:t>
      </w:r>
      <w:r w:rsidRPr="002D72FD">
        <w:t xml:space="preserve"> </w:t>
      </w:r>
      <w:hyperlink r:id="rId12" w:history="1">
        <w:r w:rsidRPr="002D72FD">
          <w:rPr>
            <w:rStyle w:val="a3"/>
          </w:rPr>
          <w:t>https://profspo.ru/books/87788</w:t>
        </w:r>
      </w:hyperlink>
      <w:r w:rsidRPr="002D72FD">
        <w:rPr>
          <w:color w:val="212529"/>
        </w:rPr>
        <w:t xml:space="preserve"> . — Режим доступа: для </w:t>
      </w:r>
      <w:proofErr w:type="spellStart"/>
      <w:r w:rsidRPr="002D72FD">
        <w:rPr>
          <w:color w:val="212529"/>
        </w:rPr>
        <w:t>авторизир</w:t>
      </w:r>
      <w:proofErr w:type="spellEnd"/>
      <w:r w:rsidRPr="002D72FD">
        <w:rPr>
          <w:color w:val="212529"/>
        </w:rPr>
        <w:t>. Пользователь</w:t>
      </w:r>
    </w:p>
    <w:p w:rsidR="002D72FD" w:rsidRPr="002D72FD" w:rsidRDefault="002D72FD" w:rsidP="002D72FD">
      <w:pPr>
        <w:pStyle w:val="1"/>
        <w:numPr>
          <w:ilvl w:val="0"/>
          <w:numId w:val="0"/>
        </w:numPr>
        <w:shd w:val="clear" w:color="auto" w:fill="FFFFFF"/>
        <w:spacing w:after="200"/>
        <w:rPr>
          <w:b/>
          <w:iCs/>
          <w:color w:val="FF0000"/>
          <w:u w:val="single" w:color="FFFFFF"/>
        </w:rPr>
      </w:pPr>
      <w:r w:rsidRPr="002D72FD">
        <w:rPr>
          <w:shd w:val="clear" w:color="auto" w:fill="FFFFFF"/>
        </w:rPr>
        <w:t xml:space="preserve">Косолапова Н.В., Прокопенко Н.А. </w:t>
      </w:r>
      <w:r w:rsidRPr="002D72FD">
        <w:t xml:space="preserve">Основы безопасности жизнедеятельности. </w:t>
      </w:r>
      <w:r w:rsidRPr="002D72FD">
        <w:rPr>
          <w:shd w:val="clear" w:color="auto" w:fill="FFFFFF"/>
        </w:rPr>
        <w:t>Общеобразовательная подготовка в учреждениях СПО. Косолапова Н.В., Прокопенко Н.А.  8-е изд., стер</w:t>
      </w:r>
      <w:proofErr w:type="gramStart"/>
      <w:r w:rsidRPr="002D72FD">
        <w:rPr>
          <w:shd w:val="clear" w:color="auto" w:fill="FFFFFF"/>
        </w:rPr>
        <w:t xml:space="preserve">. </w:t>
      </w:r>
      <w:r w:rsidRPr="002D72FD">
        <w:rPr>
          <w:iCs/>
        </w:rPr>
        <w:t>.</w:t>
      </w:r>
      <w:proofErr w:type="gramEnd"/>
      <w:r w:rsidRPr="002D72FD">
        <w:rPr>
          <w:iCs/>
        </w:rPr>
        <w:t xml:space="preserve"> - Москва: ИЦ «Академия</w:t>
      </w:r>
      <w:proofErr w:type="gramStart"/>
      <w:r w:rsidRPr="002D72FD">
        <w:rPr>
          <w:iCs/>
        </w:rPr>
        <w:t xml:space="preserve">»,  </w:t>
      </w:r>
      <w:r w:rsidRPr="002D72FD">
        <w:rPr>
          <w:shd w:val="clear" w:color="auto" w:fill="FFFFFF"/>
        </w:rPr>
        <w:t>2021</w:t>
      </w:r>
      <w:proofErr w:type="gramEnd"/>
      <w:r w:rsidRPr="002D72FD">
        <w:rPr>
          <w:shd w:val="clear" w:color="auto" w:fill="FFFFFF"/>
        </w:rPr>
        <w:t xml:space="preserve">г., </w:t>
      </w:r>
      <w:r w:rsidRPr="002D72FD">
        <w:rPr>
          <w:iCs/>
        </w:rPr>
        <w:t xml:space="preserve">- 368 с. - Текст: электронный // Электронно-библиотечная система Академия: [сайт]. — URL:  </w:t>
      </w:r>
      <w:hyperlink r:id="rId13" w:history="1">
        <w:r w:rsidRPr="002D72FD">
          <w:rPr>
            <w:rStyle w:val="a3"/>
            <w:iCs/>
            <w:u w:color="FFFFFF"/>
          </w:rPr>
          <w:t>https://academia-moscow.ru/catalogue/4831/550098/</w:t>
        </w:r>
      </w:hyperlink>
    </w:p>
    <w:p w:rsidR="002D72FD" w:rsidRPr="002D72FD" w:rsidRDefault="006E253A" w:rsidP="002D72FD">
      <w:pPr>
        <w:pStyle w:val="1"/>
        <w:numPr>
          <w:ilvl w:val="0"/>
          <w:numId w:val="0"/>
        </w:numPr>
        <w:shd w:val="clear" w:color="auto" w:fill="FFFFFF"/>
        <w:spacing w:after="200"/>
        <w:rPr>
          <w:b/>
          <w:iCs/>
          <w:color w:val="0000FF"/>
          <w:u w:val="single" w:color="FFFFFF"/>
        </w:rPr>
      </w:pPr>
      <w:hyperlink r:id="rId14" w:history="1">
        <w:r w:rsidR="002D72FD" w:rsidRPr="002D72FD">
          <w:rPr>
            <w:rStyle w:val="a3"/>
            <w:color w:val="000000"/>
            <w:u w:val="none"/>
            <w:shd w:val="clear" w:color="auto" w:fill="FFFFFF"/>
          </w:rPr>
          <w:t>Арустамов Э.А.</w:t>
        </w:r>
      </w:hyperlink>
      <w:r w:rsidR="002D72FD" w:rsidRPr="002D72FD">
        <w:rPr>
          <w:iCs/>
          <w:color w:val="000000"/>
        </w:rPr>
        <w:t xml:space="preserve">Безопасность жизнедеятельности: учебник для учреждений начального и среднего профессионального образования / Н. В. Косолапова, Н. А. Прокопенко. </w:t>
      </w:r>
      <w:hyperlink r:id="rId15" w:history="1">
        <w:r w:rsidR="002D72FD" w:rsidRPr="002D72FD">
          <w:rPr>
            <w:rStyle w:val="a3"/>
            <w:color w:val="000000"/>
            <w:u w:val="none"/>
            <w:shd w:val="clear" w:color="auto" w:fill="FFFFFF"/>
          </w:rPr>
          <w:t>Гуськов Г.В.</w:t>
        </w:r>
      </w:hyperlink>
      <w:r w:rsidR="002D72FD" w:rsidRPr="002D72FD">
        <w:t xml:space="preserve"> </w:t>
      </w:r>
      <w:hyperlink r:id="rId16" w:history="1">
        <w:r w:rsidR="002D72FD" w:rsidRPr="002D72FD">
          <w:rPr>
            <w:rStyle w:val="a3"/>
            <w:color w:val="000000"/>
            <w:u w:val="none"/>
            <w:shd w:val="clear" w:color="auto" w:fill="FFFFFF"/>
          </w:rPr>
          <w:t>Арустамов Э.А.</w:t>
        </w:r>
      </w:hyperlink>
      <w:r w:rsidR="002D72FD" w:rsidRPr="002D72FD">
        <w:rPr>
          <w:iCs/>
          <w:color w:val="000000"/>
        </w:rPr>
        <w:t xml:space="preserve"> - 18-е изд., стер. </w:t>
      </w:r>
      <w:r w:rsidR="002D72FD" w:rsidRPr="002D72FD">
        <w:rPr>
          <w:rStyle w:val="bold-text"/>
          <w:rFonts w:eastAsia="SimSun"/>
          <w:color w:val="000000"/>
          <w:shd w:val="clear" w:color="auto" w:fill="FFFFFF"/>
        </w:rPr>
        <w:t>ISBN издания:</w:t>
      </w:r>
      <w:r w:rsidR="002D72FD" w:rsidRPr="002D72FD">
        <w:rPr>
          <w:color w:val="000000"/>
          <w:shd w:val="clear" w:color="auto" w:fill="FFFFFF"/>
        </w:rPr>
        <w:t> 978-5-4468-8930-3</w:t>
      </w:r>
      <w:r w:rsidR="002D72FD" w:rsidRPr="002D72FD">
        <w:rPr>
          <w:iCs/>
          <w:color w:val="000000"/>
        </w:rPr>
        <w:t xml:space="preserve"> - Москва: ИЦ «Академия», 2020. - 208 с. - Текст: электронный // Электронно-библиотечная система Академия: [сайт]. — URL:  </w:t>
      </w:r>
      <w:hyperlink r:id="rId17" w:history="1">
        <w:r w:rsidR="002D72FD" w:rsidRPr="002D72FD">
          <w:rPr>
            <w:rStyle w:val="a3"/>
            <w:iCs/>
            <w:u w:color="FFFFFF"/>
          </w:rPr>
          <w:t>https://academia-moscow.ru/catalogue/4831/486783/</w:t>
        </w:r>
      </w:hyperlink>
    </w:p>
    <w:p w:rsidR="000B7B8A" w:rsidRPr="00FB5303" w:rsidRDefault="000B7B8A">
      <w:pPr>
        <w:spacing w:line="200" w:lineRule="exact"/>
        <w:rPr>
          <w:sz w:val="20"/>
          <w:szCs w:val="20"/>
        </w:rPr>
      </w:pPr>
    </w:p>
    <w:p w:rsidR="000B7B8A" w:rsidRPr="00FB5303" w:rsidRDefault="000B7B8A">
      <w:pPr>
        <w:spacing w:line="105" w:lineRule="exact"/>
        <w:rPr>
          <w:sz w:val="20"/>
          <w:szCs w:val="20"/>
        </w:rPr>
      </w:pPr>
    </w:p>
    <w:p w:rsidR="000B7B8A" w:rsidRPr="00FB5303" w:rsidRDefault="000B7B8A">
      <w:pPr>
        <w:spacing w:line="109" w:lineRule="exact"/>
        <w:rPr>
          <w:sz w:val="20"/>
          <w:szCs w:val="20"/>
        </w:rPr>
      </w:pPr>
    </w:p>
    <w:p w:rsidR="000B7B8A" w:rsidRPr="00B9482B" w:rsidRDefault="00FB5303" w:rsidP="002B2DD7">
      <w:pPr>
        <w:ind w:firstLine="851"/>
        <w:jc w:val="both"/>
        <w:rPr>
          <w:rFonts w:eastAsia="Arial"/>
          <w:sz w:val="24"/>
          <w:szCs w:val="24"/>
        </w:rPr>
      </w:pPr>
      <w:r w:rsidRPr="00B9482B">
        <w:rPr>
          <w:rFonts w:eastAsia="Arial"/>
          <w:sz w:val="24"/>
          <w:szCs w:val="24"/>
        </w:rPr>
        <w:t>К</w:t>
      </w:r>
      <w:r w:rsidR="002B2DD7">
        <w:rPr>
          <w:rFonts w:eastAsia="Arial"/>
          <w:sz w:val="24"/>
          <w:szCs w:val="24"/>
        </w:rPr>
        <w:t>онституция Российской Федерации.</w:t>
      </w:r>
    </w:p>
    <w:p w:rsidR="000B7B8A" w:rsidRPr="00B9482B" w:rsidRDefault="00FB5303" w:rsidP="00B9482B">
      <w:pPr>
        <w:ind w:firstLine="851"/>
        <w:jc w:val="both"/>
        <w:rPr>
          <w:rFonts w:eastAsia="Arial"/>
          <w:sz w:val="24"/>
          <w:szCs w:val="24"/>
        </w:rPr>
      </w:pPr>
      <w:r w:rsidRPr="00B9482B">
        <w:rPr>
          <w:rFonts w:eastAsia="Arial"/>
          <w:sz w:val="24"/>
          <w:szCs w:val="24"/>
        </w:rPr>
        <w:t>Федеральн</w:t>
      </w:r>
      <w:r w:rsidR="002B2DD7">
        <w:rPr>
          <w:rFonts w:eastAsia="Arial"/>
          <w:sz w:val="24"/>
          <w:szCs w:val="24"/>
        </w:rPr>
        <w:t>ый закон от 29.12.2012 № 273-ФЗ</w:t>
      </w:r>
      <w:r w:rsidRPr="00B9482B">
        <w:rPr>
          <w:rFonts w:eastAsia="Arial"/>
          <w:sz w:val="24"/>
          <w:szCs w:val="24"/>
        </w:rPr>
        <w:t xml:space="preserve"> «Об образовании в Российской Федерации».</w:t>
      </w:r>
    </w:p>
    <w:p w:rsidR="000B7B8A" w:rsidRPr="00B9482B" w:rsidRDefault="00FB5303" w:rsidP="00B9482B">
      <w:pPr>
        <w:ind w:firstLine="851"/>
        <w:jc w:val="both"/>
        <w:rPr>
          <w:rFonts w:eastAsia="Arial"/>
          <w:sz w:val="24"/>
          <w:szCs w:val="24"/>
        </w:rPr>
      </w:pPr>
      <w:r w:rsidRPr="00B9482B">
        <w:rPr>
          <w:rFonts w:eastAsia="Arial"/>
          <w:sz w:val="24"/>
          <w:szCs w:val="24"/>
        </w:rPr>
        <w:t>Приказ Министерства образования и науки РФ от 17.05.2012 № 413 «Об утверждении федерального государственного образовательного стандарта</w:t>
      </w:r>
      <w:r w:rsidR="002B2DD7">
        <w:rPr>
          <w:rFonts w:eastAsia="Arial"/>
          <w:sz w:val="24"/>
          <w:szCs w:val="24"/>
        </w:rPr>
        <w:t xml:space="preserve"> среднего (полного) общего обра</w:t>
      </w:r>
      <w:r w:rsidRPr="00B9482B">
        <w:rPr>
          <w:rFonts w:eastAsia="Arial"/>
          <w:sz w:val="24"/>
          <w:szCs w:val="24"/>
        </w:rPr>
        <w:t>зования» (зарегистрирован в Минюсте РФ 07.06.2012 № 24480).</w:t>
      </w:r>
    </w:p>
    <w:p w:rsidR="000B7B8A" w:rsidRPr="00B9482B" w:rsidRDefault="00FB5303" w:rsidP="00B9482B">
      <w:pPr>
        <w:ind w:firstLine="851"/>
        <w:jc w:val="both"/>
        <w:rPr>
          <w:rFonts w:eastAsia="Arial"/>
          <w:sz w:val="24"/>
          <w:szCs w:val="24"/>
        </w:rPr>
      </w:pPr>
      <w:r w:rsidRPr="00B9482B">
        <w:rPr>
          <w:rFonts w:eastAsia="Arial"/>
          <w:sz w:val="24"/>
          <w:szCs w:val="24"/>
        </w:rPr>
        <w:t xml:space="preserve">Приказ Министерства образования и науки РФ от 29.12.2014 № 1645 «О внесении </w:t>
      </w:r>
      <w:proofErr w:type="gramStart"/>
      <w:r w:rsidRPr="00B9482B">
        <w:rPr>
          <w:rFonts w:eastAsia="Arial"/>
          <w:sz w:val="24"/>
          <w:szCs w:val="24"/>
        </w:rPr>
        <w:t>из-</w:t>
      </w:r>
      <w:proofErr w:type="spellStart"/>
      <w:r w:rsidRPr="00B9482B">
        <w:rPr>
          <w:rFonts w:eastAsia="Arial"/>
          <w:sz w:val="24"/>
          <w:szCs w:val="24"/>
        </w:rPr>
        <w:t>менений</w:t>
      </w:r>
      <w:proofErr w:type="spellEnd"/>
      <w:proofErr w:type="gramEnd"/>
      <w:r w:rsidRPr="00B9482B">
        <w:rPr>
          <w:rFonts w:eastAsia="Arial"/>
          <w:sz w:val="24"/>
          <w:szCs w:val="24"/>
        </w:rPr>
        <w:t xml:space="preserve">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0B7B8A" w:rsidRDefault="00FB5303" w:rsidP="002B2DD7">
      <w:pPr>
        <w:ind w:firstLine="851"/>
        <w:rPr>
          <w:rFonts w:eastAsia="Arial"/>
          <w:sz w:val="24"/>
          <w:szCs w:val="24"/>
        </w:rPr>
      </w:pPr>
      <w:r w:rsidRPr="00B9482B">
        <w:rPr>
          <w:rFonts w:eastAsia="Arial"/>
          <w:sz w:val="24"/>
          <w:szCs w:val="24"/>
        </w:rPr>
        <w:t xml:space="preserve">Гражданский кодекс </w:t>
      </w:r>
      <w:proofErr w:type="gramStart"/>
      <w:r w:rsidRPr="00B9482B">
        <w:rPr>
          <w:rFonts w:eastAsia="Arial"/>
          <w:sz w:val="24"/>
          <w:szCs w:val="24"/>
        </w:rPr>
        <w:t xml:space="preserve">РФ </w:t>
      </w:r>
      <w:r w:rsidR="002B2DD7">
        <w:rPr>
          <w:rFonts w:eastAsia="Arial"/>
          <w:sz w:val="24"/>
          <w:szCs w:val="24"/>
        </w:rPr>
        <w:t>.</w:t>
      </w:r>
      <w:proofErr w:type="gramEnd"/>
    </w:p>
    <w:p w:rsidR="000B7B8A" w:rsidRPr="00B9482B" w:rsidRDefault="00FB5303" w:rsidP="002B2DD7">
      <w:pPr>
        <w:ind w:firstLine="851"/>
        <w:rPr>
          <w:rFonts w:eastAsia="Arial"/>
          <w:sz w:val="24"/>
          <w:szCs w:val="24"/>
        </w:rPr>
      </w:pPr>
      <w:r w:rsidRPr="00B9482B">
        <w:rPr>
          <w:rFonts w:eastAsia="Arial"/>
          <w:sz w:val="24"/>
          <w:szCs w:val="24"/>
        </w:rPr>
        <w:t>Семейный кодекс Российской Федерации</w:t>
      </w:r>
      <w:r w:rsidR="002B2DD7">
        <w:rPr>
          <w:rFonts w:eastAsia="Arial"/>
          <w:sz w:val="24"/>
          <w:szCs w:val="24"/>
        </w:rPr>
        <w:t>.</w:t>
      </w:r>
    </w:p>
    <w:p w:rsidR="000B7B8A" w:rsidRPr="00B9482B" w:rsidRDefault="00FB5303" w:rsidP="002B2DD7">
      <w:pPr>
        <w:ind w:firstLine="851"/>
        <w:rPr>
          <w:rFonts w:eastAsia="Arial"/>
          <w:sz w:val="24"/>
          <w:szCs w:val="24"/>
        </w:rPr>
      </w:pPr>
      <w:r w:rsidRPr="00B9482B">
        <w:rPr>
          <w:rFonts w:eastAsia="Arial"/>
          <w:sz w:val="24"/>
          <w:szCs w:val="24"/>
        </w:rPr>
        <w:t>Уголов</w:t>
      </w:r>
      <w:r w:rsidR="002B2DD7">
        <w:rPr>
          <w:rFonts w:eastAsia="Arial"/>
          <w:sz w:val="24"/>
          <w:szCs w:val="24"/>
        </w:rPr>
        <w:t>ный кодекс Российской Федерации.</w:t>
      </w:r>
    </w:p>
    <w:p w:rsidR="000B7B8A" w:rsidRPr="00B9482B" w:rsidRDefault="00FB5303" w:rsidP="00B9482B">
      <w:pPr>
        <w:ind w:firstLine="851"/>
        <w:rPr>
          <w:rFonts w:eastAsia="Arial"/>
          <w:sz w:val="24"/>
          <w:szCs w:val="24"/>
        </w:rPr>
      </w:pPr>
      <w:r w:rsidRPr="00B9482B">
        <w:rPr>
          <w:rFonts w:eastAsia="Arial"/>
          <w:sz w:val="24"/>
          <w:szCs w:val="24"/>
        </w:rPr>
        <w:t>Федеральный закон от 28.03.1998 № 53-ФЗ «О воинской обяз</w:t>
      </w:r>
      <w:r w:rsidR="002B2DD7">
        <w:rPr>
          <w:rFonts w:eastAsia="Arial"/>
          <w:sz w:val="24"/>
          <w:szCs w:val="24"/>
        </w:rPr>
        <w:t>анности и военной службе».</w:t>
      </w:r>
    </w:p>
    <w:p w:rsidR="000B7B8A" w:rsidRPr="00B9482B" w:rsidRDefault="00FB5303" w:rsidP="002B2DD7">
      <w:pPr>
        <w:ind w:firstLine="851"/>
        <w:jc w:val="both"/>
        <w:rPr>
          <w:rFonts w:eastAsia="Arial"/>
          <w:sz w:val="24"/>
          <w:szCs w:val="24"/>
        </w:rPr>
      </w:pPr>
      <w:r w:rsidRPr="00B9482B">
        <w:rPr>
          <w:rFonts w:eastAsia="Arial"/>
          <w:sz w:val="24"/>
          <w:szCs w:val="24"/>
        </w:rPr>
        <w:t xml:space="preserve">Федеральный закон от 21.12.1994 № 68-ФЗ «О защите населения и территорий от </w:t>
      </w:r>
      <w:proofErr w:type="spellStart"/>
      <w:proofErr w:type="gramStart"/>
      <w:r w:rsidRPr="00B9482B">
        <w:rPr>
          <w:rFonts w:eastAsia="Arial"/>
          <w:sz w:val="24"/>
          <w:szCs w:val="24"/>
        </w:rPr>
        <w:t>чрезвы</w:t>
      </w:r>
      <w:proofErr w:type="spellEnd"/>
      <w:r w:rsidRPr="00B9482B">
        <w:rPr>
          <w:rFonts w:eastAsia="Arial"/>
          <w:sz w:val="24"/>
          <w:szCs w:val="24"/>
        </w:rPr>
        <w:t>-чайных</w:t>
      </w:r>
      <w:proofErr w:type="gramEnd"/>
      <w:r w:rsidRPr="00B9482B">
        <w:rPr>
          <w:rFonts w:eastAsia="Arial"/>
          <w:sz w:val="24"/>
          <w:szCs w:val="24"/>
        </w:rPr>
        <w:t xml:space="preserve"> ситуаций приро</w:t>
      </w:r>
      <w:r w:rsidR="002B2DD7">
        <w:rPr>
          <w:rFonts w:eastAsia="Arial"/>
          <w:sz w:val="24"/>
          <w:szCs w:val="24"/>
        </w:rPr>
        <w:t>дного и техногенного характера».</w:t>
      </w:r>
    </w:p>
    <w:p w:rsidR="002B2DD7" w:rsidRDefault="00FB5303" w:rsidP="00B9482B">
      <w:pPr>
        <w:ind w:firstLine="851"/>
        <w:rPr>
          <w:rFonts w:eastAsia="Arial"/>
          <w:sz w:val="24"/>
          <w:szCs w:val="24"/>
        </w:rPr>
      </w:pPr>
      <w:r w:rsidRPr="00B9482B">
        <w:rPr>
          <w:rFonts w:eastAsia="Arial"/>
          <w:sz w:val="24"/>
          <w:szCs w:val="24"/>
        </w:rPr>
        <w:t>Федеральный закон от 21.07.1997 № 116-ФЗ «О промыш</w:t>
      </w:r>
      <w:r w:rsidR="002B2DD7">
        <w:rPr>
          <w:rFonts w:eastAsia="Arial"/>
          <w:sz w:val="24"/>
          <w:szCs w:val="24"/>
        </w:rPr>
        <w:t>ленной безопасности опасных производственных объектов».</w:t>
      </w:r>
    </w:p>
    <w:p w:rsidR="000B7B8A" w:rsidRPr="00B9482B" w:rsidRDefault="00FB5303" w:rsidP="00B9482B">
      <w:pPr>
        <w:ind w:firstLine="851"/>
        <w:rPr>
          <w:rFonts w:eastAsia="Arial"/>
          <w:sz w:val="24"/>
          <w:szCs w:val="24"/>
        </w:rPr>
      </w:pPr>
      <w:r w:rsidRPr="00B9482B">
        <w:rPr>
          <w:rFonts w:eastAsia="Arial"/>
          <w:sz w:val="24"/>
          <w:szCs w:val="24"/>
        </w:rPr>
        <w:t>Федеральный закон от 25.07.2002 № 113-ФЗ «Об аль</w:t>
      </w:r>
      <w:r w:rsidR="002B2DD7">
        <w:rPr>
          <w:rFonts w:eastAsia="Arial"/>
          <w:sz w:val="24"/>
          <w:szCs w:val="24"/>
        </w:rPr>
        <w:t>тернативной гражданской службе».</w:t>
      </w:r>
    </w:p>
    <w:p w:rsidR="000B7B8A" w:rsidRPr="00B9482B" w:rsidRDefault="00FB5303" w:rsidP="00B9482B">
      <w:pPr>
        <w:ind w:firstLine="851"/>
        <w:rPr>
          <w:rFonts w:eastAsia="Arial"/>
          <w:sz w:val="24"/>
          <w:szCs w:val="24"/>
        </w:rPr>
      </w:pPr>
      <w:r w:rsidRPr="00B9482B">
        <w:rPr>
          <w:rFonts w:eastAsia="Arial"/>
          <w:sz w:val="24"/>
          <w:szCs w:val="24"/>
        </w:rPr>
        <w:t xml:space="preserve">Федеральный закон от </w:t>
      </w:r>
      <w:r w:rsidR="002B2DD7">
        <w:rPr>
          <w:rFonts w:eastAsia="Arial"/>
          <w:sz w:val="24"/>
          <w:szCs w:val="24"/>
        </w:rPr>
        <w:t>31.05.1996 № 61-ФЗ «Об обороне».</w:t>
      </w:r>
    </w:p>
    <w:p w:rsidR="000B7B8A" w:rsidRPr="00B9482B" w:rsidRDefault="00FB5303" w:rsidP="002B2DD7">
      <w:pPr>
        <w:ind w:firstLine="851"/>
        <w:rPr>
          <w:rFonts w:eastAsia="Arial"/>
          <w:sz w:val="24"/>
          <w:szCs w:val="24"/>
        </w:rPr>
      </w:pPr>
      <w:r w:rsidRPr="00B9482B">
        <w:rPr>
          <w:rFonts w:eastAsia="Arial"/>
          <w:sz w:val="24"/>
          <w:szCs w:val="24"/>
        </w:rPr>
        <w:t>Федеральный закон от 10.01.2002 № 7-</w:t>
      </w:r>
      <w:r w:rsidR="002B2DD7">
        <w:rPr>
          <w:rFonts w:eastAsia="Arial"/>
          <w:sz w:val="24"/>
          <w:szCs w:val="24"/>
        </w:rPr>
        <w:t>ФЗ «Об охране окружающей среды».</w:t>
      </w:r>
    </w:p>
    <w:p w:rsidR="002B2DD7" w:rsidRDefault="00FB5303" w:rsidP="00B9482B">
      <w:pPr>
        <w:ind w:firstLine="851"/>
        <w:rPr>
          <w:rFonts w:eastAsia="Arial"/>
          <w:sz w:val="24"/>
          <w:szCs w:val="24"/>
        </w:rPr>
      </w:pPr>
      <w:r w:rsidRPr="00B9482B">
        <w:rPr>
          <w:rFonts w:eastAsia="Arial"/>
          <w:sz w:val="24"/>
          <w:szCs w:val="24"/>
        </w:rPr>
        <w:t>Федеральный закон от 21.11.2011 № 323-ФЗ «Об основа</w:t>
      </w:r>
      <w:r w:rsidR="002B2DD7">
        <w:rPr>
          <w:rFonts w:eastAsia="Arial"/>
          <w:sz w:val="24"/>
          <w:szCs w:val="24"/>
        </w:rPr>
        <w:t>х охраны здоровья граждан в Российской Федерации».</w:t>
      </w:r>
    </w:p>
    <w:p w:rsidR="000B7B8A" w:rsidRPr="00B9482B" w:rsidRDefault="00FB5303" w:rsidP="00B9482B">
      <w:pPr>
        <w:ind w:firstLine="851"/>
        <w:rPr>
          <w:rFonts w:eastAsia="Arial"/>
          <w:sz w:val="24"/>
          <w:szCs w:val="24"/>
        </w:rPr>
      </w:pPr>
      <w:r w:rsidRPr="00B9482B">
        <w:rPr>
          <w:rFonts w:eastAsia="Arial"/>
          <w:sz w:val="24"/>
          <w:szCs w:val="24"/>
        </w:rPr>
        <w:t>Указ Президента РФ от 05.02.2010 № 146 «О Военной</w:t>
      </w:r>
      <w:r w:rsidR="002B2DD7">
        <w:rPr>
          <w:rFonts w:eastAsia="Arial"/>
          <w:sz w:val="24"/>
          <w:szCs w:val="24"/>
        </w:rPr>
        <w:t xml:space="preserve"> доктрине Российской Федерации».</w:t>
      </w:r>
    </w:p>
    <w:p w:rsidR="002B2DD7" w:rsidRDefault="00FB5303" w:rsidP="00B9482B">
      <w:pPr>
        <w:ind w:firstLine="851"/>
        <w:jc w:val="both"/>
        <w:rPr>
          <w:rFonts w:eastAsia="Arial"/>
          <w:sz w:val="24"/>
          <w:szCs w:val="24"/>
        </w:rPr>
      </w:pPr>
      <w:r w:rsidRPr="00B9482B">
        <w:rPr>
          <w:rFonts w:eastAsia="Arial"/>
          <w:sz w:val="24"/>
          <w:szCs w:val="24"/>
        </w:rPr>
        <w:t>Постановление Правительства РФ от 30.12.2003 № 794 «О единой государственной системе предупреждения и ликвидации чр</w:t>
      </w:r>
      <w:r w:rsidR="002B2DD7">
        <w:rPr>
          <w:rFonts w:eastAsia="Arial"/>
          <w:sz w:val="24"/>
          <w:szCs w:val="24"/>
        </w:rPr>
        <w:t>езвычайных ситуаций».</w:t>
      </w:r>
    </w:p>
    <w:p w:rsidR="002B2DD7" w:rsidRDefault="00FB5303" w:rsidP="00B9482B">
      <w:pPr>
        <w:ind w:firstLine="851"/>
        <w:jc w:val="both"/>
        <w:rPr>
          <w:rFonts w:eastAsia="Arial"/>
          <w:sz w:val="24"/>
          <w:szCs w:val="24"/>
        </w:rPr>
      </w:pPr>
      <w:r w:rsidRPr="00B9482B">
        <w:rPr>
          <w:rFonts w:eastAsia="Arial"/>
          <w:sz w:val="24"/>
          <w:szCs w:val="24"/>
        </w:rPr>
        <w:t xml:space="preserve">Приказ министра обороны РФ от 03.09.2011 № 1500 «О Правилах ношения военной формы одежды и знаков различия военнослужащих Вооруженных </w:t>
      </w:r>
      <w:r w:rsidR="002B2DD7">
        <w:rPr>
          <w:rFonts w:eastAsia="Arial"/>
          <w:sz w:val="24"/>
          <w:szCs w:val="24"/>
        </w:rPr>
        <w:t>Сил Российской Федерации, ведом</w:t>
      </w:r>
      <w:r w:rsidRPr="00B9482B">
        <w:rPr>
          <w:rFonts w:eastAsia="Arial"/>
          <w:sz w:val="24"/>
          <w:szCs w:val="24"/>
        </w:rPr>
        <w:t>ственных знаков отличия и иных геральдических знаков и особой церемониальной парадной военной формы одежды военнослужащих почетного караула Вооруж</w:t>
      </w:r>
      <w:r w:rsidR="002B2DD7">
        <w:rPr>
          <w:rFonts w:eastAsia="Arial"/>
          <w:sz w:val="24"/>
          <w:szCs w:val="24"/>
        </w:rPr>
        <w:t>енных Сил Российской Федерации».</w:t>
      </w:r>
    </w:p>
    <w:p w:rsidR="002B2DD7" w:rsidRDefault="00FB5303" w:rsidP="00B9482B">
      <w:pPr>
        <w:ind w:firstLine="851"/>
        <w:jc w:val="both"/>
        <w:rPr>
          <w:rFonts w:eastAsia="Arial"/>
          <w:sz w:val="24"/>
          <w:szCs w:val="24"/>
        </w:rPr>
      </w:pPr>
      <w:r w:rsidRPr="00B9482B">
        <w:rPr>
          <w:rFonts w:eastAsia="Arial"/>
          <w:sz w:val="24"/>
          <w:szCs w:val="24"/>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w:t>
      </w:r>
      <w:r w:rsidR="002B2DD7">
        <w:rPr>
          <w:rFonts w:eastAsia="Arial"/>
          <w:sz w:val="24"/>
          <w:szCs w:val="24"/>
        </w:rPr>
        <w:t>щи».</w:t>
      </w:r>
    </w:p>
    <w:p w:rsidR="000B7B8A" w:rsidRPr="00B9482B" w:rsidRDefault="00FB5303" w:rsidP="002B2DD7">
      <w:pPr>
        <w:ind w:firstLine="851"/>
        <w:jc w:val="both"/>
        <w:rPr>
          <w:rFonts w:eastAsia="Arial"/>
          <w:sz w:val="24"/>
          <w:szCs w:val="24"/>
        </w:rPr>
      </w:pPr>
      <w:r w:rsidRPr="00B9482B">
        <w:rPr>
          <w:rFonts w:eastAsia="Arial"/>
          <w:sz w:val="24"/>
          <w:szCs w:val="24"/>
        </w:rPr>
        <w:t xml:space="preserve">Приказ министра обороны Российской Федерации и Министерства образования и науки Российской Федерации от 24.02.2010 № 96/134 «Об утверждении Инструкции об </w:t>
      </w:r>
      <w:proofErr w:type="spellStart"/>
      <w:proofErr w:type="gramStart"/>
      <w:r w:rsidRPr="00B9482B">
        <w:rPr>
          <w:rFonts w:eastAsia="Arial"/>
          <w:sz w:val="24"/>
          <w:szCs w:val="24"/>
        </w:rPr>
        <w:t>организа-ции</w:t>
      </w:r>
      <w:proofErr w:type="spellEnd"/>
      <w:proofErr w:type="gramEnd"/>
      <w:r w:rsidRPr="00B9482B">
        <w:rPr>
          <w:rFonts w:eastAsia="Arial"/>
          <w:sz w:val="24"/>
          <w:szCs w:val="24"/>
        </w:rPr>
        <w:t xml:space="preserve">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w:t>
      </w:r>
      <w:r w:rsidR="002B2DD7">
        <w:rPr>
          <w:rFonts w:eastAsia="Arial"/>
          <w:sz w:val="24"/>
          <w:szCs w:val="24"/>
        </w:rPr>
        <w:t xml:space="preserve"> образования и учебных пунктах».</w:t>
      </w:r>
    </w:p>
    <w:p w:rsidR="000B7B8A" w:rsidRPr="00FB5303" w:rsidRDefault="000B7B8A">
      <w:pPr>
        <w:spacing w:line="308" w:lineRule="exact"/>
        <w:rPr>
          <w:sz w:val="20"/>
          <w:szCs w:val="20"/>
        </w:rPr>
      </w:pPr>
    </w:p>
    <w:p w:rsidR="000B7B8A" w:rsidRPr="00633B2C" w:rsidRDefault="00FB5303">
      <w:pPr>
        <w:ind w:right="-259"/>
        <w:jc w:val="center"/>
        <w:rPr>
          <w:b/>
          <w:sz w:val="20"/>
          <w:szCs w:val="20"/>
        </w:rPr>
      </w:pPr>
      <w:r w:rsidRPr="00633B2C">
        <w:rPr>
          <w:rFonts w:eastAsia="Arial"/>
          <w:b/>
          <w:sz w:val="28"/>
          <w:szCs w:val="28"/>
        </w:rPr>
        <w:t>Интернет-ресурсы</w:t>
      </w:r>
    </w:p>
    <w:p w:rsidR="000B7B8A" w:rsidRPr="00FB5303" w:rsidRDefault="000B7B8A">
      <w:pPr>
        <w:spacing w:line="166" w:lineRule="exact"/>
        <w:rPr>
          <w:sz w:val="20"/>
          <w:szCs w:val="20"/>
        </w:rPr>
      </w:pPr>
    </w:p>
    <w:p w:rsidR="00107DED" w:rsidRDefault="00FB5303" w:rsidP="00107DED">
      <w:pPr>
        <w:numPr>
          <w:ilvl w:val="0"/>
          <w:numId w:val="27"/>
        </w:numPr>
        <w:tabs>
          <w:tab w:val="left" w:pos="1078"/>
        </w:tabs>
        <w:ind w:right="-60" w:firstLine="851"/>
        <w:rPr>
          <w:rFonts w:eastAsia="Arial"/>
          <w:sz w:val="24"/>
          <w:szCs w:val="24"/>
        </w:rPr>
      </w:pPr>
      <w:r w:rsidRPr="00633B2C">
        <w:rPr>
          <w:rFonts w:eastAsia="Arial"/>
          <w:sz w:val="24"/>
          <w:szCs w:val="24"/>
        </w:rPr>
        <w:t xml:space="preserve">mchs.gov.ru (сайт МЧС РФ). </w:t>
      </w:r>
    </w:p>
    <w:p w:rsidR="00107DED" w:rsidRDefault="00FB5303" w:rsidP="00107DED">
      <w:pPr>
        <w:tabs>
          <w:tab w:val="left" w:pos="1078"/>
        </w:tabs>
        <w:ind w:left="851" w:right="-60"/>
        <w:rPr>
          <w:rFonts w:eastAsia="Arial"/>
          <w:sz w:val="24"/>
          <w:szCs w:val="24"/>
        </w:rPr>
      </w:pPr>
      <w:r w:rsidRPr="00633B2C">
        <w:rPr>
          <w:rFonts w:eastAsia="Arial"/>
          <w:sz w:val="24"/>
          <w:szCs w:val="24"/>
        </w:rPr>
        <w:t xml:space="preserve">www.mvd.ru (сайт МВД РФ). </w:t>
      </w:r>
    </w:p>
    <w:p w:rsidR="00107DED" w:rsidRDefault="00FB5303" w:rsidP="00107DED">
      <w:pPr>
        <w:tabs>
          <w:tab w:val="left" w:pos="1078"/>
        </w:tabs>
        <w:ind w:left="851" w:right="-60"/>
        <w:rPr>
          <w:rFonts w:eastAsia="Arial"/>
          <w:sz w:val="24"/>
          <w:szCs w:val="24"/>
        </w:rPr>
      </w:pPr>
      <w:r w:rsidRPr="00633B2C">
        <w:rPr>
          <w:rFonts w:eastAsia="Arial"/>
          <w:sz w:val="24"/>
          <w:szCs w:val="24"/>
        </w:rPr>
        <w:t xml:space="preserve">www.mil.ru (сайт Минобороны). </w:t>
      </w:r>
    </w:p>
    <w:p w:rsidR="000B7B8A" w:rsidRPr="00633B2C" w:rsidRDefault="00FB5303" w:rsidP="00107DED">
      <w:pPr>
        <w:tabs>
          <w:tab w:val="left" w:pos="1078"/>
        </w:tabs>
        <w:ind w:left="851" w:right="-60"/>
        <w:rPr>
          <w:rFonts w:eastAsia="Arial"/>
          <w:sz w:val="24"/>
          <w:szCs w:val="24"/>
        </w:rPr>
      </w:pPr>
      <w:r w:rsidRPr="00633B2C">
        <w:rPr>
          <w:rFonts w:eastAsia="Arial"/>
          <w:sz w:val="24"/>
          <w:szCs w:val="24"/>
        </w:rPr>
        <w:t>www.fsb.ru (сайт ФСБ РФ).</w:t>
      </w:r>
    </w:p>
    <w:p w:rsidR="00107DED" w:rsidRDefault="00FB5303" w:rsidP="00107DED">
      <w:pPr>
        <w:ind w:right="82" w:firstLine="851"/>
        <w:rPr>
          <w:rFonts w:eastAsia="Arial"/>
          <w:sz w:val="24"/>
          <w:szCs w:val="24"/>
        </w:rPr>
      </w:pPr>
      <w:r w:rsidRPr="00633B2C">
        <w:rPr>
          <w:rFonts w:eastAsia="Arial"/>
          <w:sz w:val="24"/>
          <w:szCs w:val="24"/>
        </w:rPr>
        <w:t>www.dic.academic.ru (Академик. Словари и энциклопедии).</w:t>
      </w:r>
    </w:p>
    <w:p w:rsidR="000B7B8A" w:rsidRPr="00633B2C" w:rsidRDefault="00FB5303" w:rsidP="00107DED">
      <w:pPr>
        <w:ind w:right="82" w:firstLine="851"/>
        <w:rPr>
          <w:rFonts w:eastAsia="Arial"/>
          <w:sz w:val="24"/>
          <w:szCs w:val="24"/>
        </w:rPr>
      </w:pPr>
      <w:r w:rsidRPr="00107DED">
        <w:rPr>
          <w:rFonts w:eastAsia="Arial"/>
          <w:sz w:val="24"/>
          <w:szCs w:val="24"/>
          <w:lang w:val="en-US"/>
        </w:rPr>
        <w:t>www</w:t>
      </w:r>
      <w:r w:rsidRPr="00875C9D">
        <w:rPr>
          <w:rFonts w:eastAsia="Arial"/>
          <w:sz w:val="24"/>
          <w:szCs w:val="24"/>
        </w:rPr>
        <w:t>.</w:t>
      </w:r>
      <w:proofErr w:type="spellStart"/>
      <w:r w:rsidRPr="00107DED">
        <w:rPr>
          <w:rFonts w:eastAsia="Arial"/>
          <w:sz w:val="24"/>
          <w:szCs w:val="24"/>
          <w:lang w:val="en-US"/>
        </w:rPr>
        <w:t>booksgid</w:t>
      </w:r>
      <w:proofErr w:type="spellEnd"/>
      <w:r w:rsidRPr="00875C9D">
        <w:rPr>
          <w:rFonts w:eastAsia="Arial"/>
          <w:sz w:val="24"/>
          <w:szCs w:val="24"/>
        </w:rPr>
        <w:t>.</w:t>
      </w:r>
      <w:r w:rsidRPr="00107DED">
        <w:rPr>
          <w:rFonts w:eastAsia="Arial"/>
          <w:sz w:val="24"/>
          <w:szCs w:val="24"/>
          <w:lang w:val="en-US"/>
        </w:rPr>
        <w:t>com</w:t>
      </w:r>
      <w:r w:rsidRPr="00875C9D">
        <w:rPr>
          <w:rFonts w:eastAsia="Arial"/>
          <w:sz w:val="24"/>
          <w:szCs w:val="24"/>
        </w:rPr>
        <w:t xml:space="preserve"> (</w:t>
      </w:r>
      <w:proofErr w:type="spellStart"/>
      <w:r w:rsidRPr="00633B2C">
        <w:rPr>
          <w:rFonts w:eastAsia="Arial"/>
          <w:sz w:val="24"/>
          <w:szCs w:val="24"/>
        </w:rPr>
        <w:t>Воок</w:t>
      </w:r>
      <w:proofErr w:type="spellEnd"/>
      <w:r w:rsidRPr="00107DED">
        <w:rPr>
          <w:rFonts w:eastAsia="Arial"/>
          <w:sz w:val="24"/>
          <w:szCs w:val="24"/>
          <w:lang w:val="en-US"/>
        </w:rPr>
        <w:t>s</w:t>
      </w:r>
      <w:r w:rsidRPr="00875C9D">
        <w:rPr>
          <w:rFonts w:eastAsia="Arial"/>
          <w:sz w:val="24"/>
          <w:szCs w:val="24"/>
        </w:rPr>
        <w:t xml:space="preserve"> </w:t>
      </w:r>
      <w:proofErr w:type="spellStart"/>
      <w:r w:rsidRPr="00107DED">
        <w:rPr>
          <w:rFonts w:eastAsia="Arial"/>
          <w:sz w:val="24"/>
          <w:szCs w:val="24"/>
          <w:lang w:val="en-US"/>
        </w:rPr>
        <w:t>Gid</w:t>
      </w:r>
      <w:proofErr w:type="spellEnd"/>
      <w:r w:rsidRPr="00875C9D">
        <w:rPr>
          <w:rFonts w:eastAsia="Arial"/>
          <w:sz w:val="24"/>
          <w:szCs w:val="24"/>
        </w:rPr>
        <w:t xml:space="preserve">. </w:t>
      </w:r>
      <w:r w:rsidRPr="00633B2C">
        <w:rPr>
          <w:rFonts w:eastAsia="Arial"/>
          <w:sz w:val="24"/>
          <w:szCs w:val="24"/>
        </w:rPr>
        <w:t>Электронная библиотека).</w:t>
      </w:r>
    </w:p>
    <w:p w:rsidR="00107DED" w:rsidRDefault="00FB5303" w:rsidP="00633B2C">
      <w:pPr>
        <w:ind w:right="200" w:firstLine="851"/>
        <w:rPr>
          <w:rFonts w:eastAsia="Arial"/>
          <w:sz w:val="24"/>
          <w:szCs w:val="24"/>
        </w:rPr>
      </w:pPr>
      <w:r w:rsidRPr="00633B2C">
        <w:rPr>
          <w:rFonts w:eastAsia="Arial"/>
          <w:sz w:val="24"/>
          <w:szCs w:val="24"/>
        </w:rPr>
        <w:t>www.globalteka.ru/index.html (</w:t>
      </w:r>
      <w:proofErr w:type="spellStart"/>
      <w:r w:rsidRPr="00633B2C">
        <w:rPr>
          <w:rFonts w:eastAsia="Arial"/>
          <w:sz w:val="24"/>
          <w:szCs w:val="24"/>
        </w:rPr>
        <w:t>Глобалтека</w:t>
      </w:r>
      <w:proofErr w:type="spellEnd"/>
      <w:r w:rsidRPr="00633B2C">
        <w:rPr>
          <w:rFonts w:eastAsia="Arial"/>
          <w:sz w:val="24"/>
          <w:szCs w:val="24"/>
        </w:rPr>
        <w:t xml:space="preserve">. Глобальная библиотека научных ресурсов). </w:t>
      </w:r>
    </w:p>
    <w:p w:rsidR="000B7B8A" w:rsidRPr="00633B2C" w:rsidRDefault="00FB5303" w:rsidP="00633B2C">
      <w:pPr>
        <w:ind w:right="200" w:firstLine="851"/>
        <w:rPr>
          <w:rFonts w:eastAsia="Arial"/>
          <w:sz w:val="24"/>
          <w:szCs w:val="24"/>
        </w:rPr>
      </w:pPr>
      <w:r w:rsidRPr="00633B2C">
        <w:rPr>
          <w:rFonts w:eastAsia="Arial"/>
          <w:sz w:val="24"/>
          <w:szCs w:val="24"/>
        </w:rPr>
        <w:t>www.window.edu.ru (Единое окно доступа к образовательным ресурсам).</w:t>
      </w:r>
    </w:p>
    <w:p w:rsidR="000B7B8A" w:rsidRDefault="00FB5303" w:rsidP="00633B2C">
      <w:pPr>
        <w:ind w:firstLine="851"/>
        <w:rPr>
          <w:rFonts w:eastAsia="Arial"/>
          <w:sz w:val="24"/>
          <w:szCs w:val="24"/>
        </w:rPr>
      </w:pPr>
      <w:r w:rsidRPr="00633B2C">
        <w:rPr>
          <w:rFonts w:eastAsia="Arial"/>
          <w:sz w:val="24"/>
          <w:szCs w:val="24"/>
        </w:rPr>
        <w:t xml:space="preserve">www.iprbookshop.ru (Электронно-библиотечная система </w:t>
      </w:r>
      <w:proofErr w:type="spellStart"/>
      <w:r w:rsidRPr="00633B2C">
        <w:rPr>
          <w:rFonts w:eastAsia="Arial"/>
          <w:sz w:val="24"/>
          <w:szCs w:val="24"/>
        </w:rPr>
        <w:t>IPRbooks</w:t>
      </w:r>
      <w:proofErr w:type="spellEnd"/>
      <w:r w:rsidRPr="00633B2C">
        <w:rPr>
          <w:rFonts w:eastAsia="Arial"/>
          <w:sz w:val="24"/>
          <w:szCs w:val="24"/>
        </w:rPr>
        <w:t>).</w:t>
      </w:r>
    </w:p>
    <w:p w:rsidR="00107DED" w:rsidRPr="00633B2C" w:rsidRDefault="00107DED" w:rsidP="00107DED">
      <w:pPr>
        <w:ind w:firstLine="851"/>
        <w:rPr>
          <w:sz w:val="24"/>
          <w:szCs w:val="24"/>
        </w:rPr>
      </w:pPr>
      <w:r w:rsidRPr="00633B2C">
        <w:rPr>
          <w:rFonts w:eastAsia="Arial"/>
          <w:sz w:val="24"/>
          <w:szCs w:val="24"/>
        </w:rPr>
        <w:t>www.school.edu.ru/default.asp (Российский образовательный портал.</w:t>
      </w:r>
      <w:r>
        <w:rPr>
          <w:rFonts w:eastAsia="Arial"/>
          <w:sz w:val="24"/>
          <w:szCs w:val="24"/>
        </w:rPr>
        <w:t xml:space="preserve"> Доступность, каче</w:t>
      </w:r>
      <w:r w:rsidRPr="00633B2C">
        <w:rPr>
          <w:rFonts w:eastAsia="Arial"/>
          <w:sz w:val="24"/>
          <w:szCs w:val="24"/>
        </w:rPr>
        <w:t>ство, эффективность).</w:t>
      </w:r>
    </w:p>
    <w:p w:rsidR="00107DED" w:rsidRPr="00633B2C" w:rsidRDefault="00107DED" w:rsidP="00107DED">
      <w:pPr>
        <w:numPr>
          <w:ilvl w:val="0"/>
          <w:numId w:val="28"/>
        </w:numPr>
        <w:tabs>
          <w:tab w:val="left" w:pos="1080"/>
        </w:tabs>
        <w:ind w:firstLine="851"/>
        <w:rPr>
          <w:rFonts w:eastAsia="Arial"/>
          <w:sz w:val="24"/>
          <w:szCs w:val="24"/>
        </w:rPr>
      </w:pPr>
      <w:proofErr w:type="spellStart"/>
      <w:r w:rsidRPr="00633B2C">
        <w:rPr>
          <w:rFonts w:eastAsia="Arial"/>
          <w:sz w:val="24"/>
          <w:szCs w:val="24"/>
        </w:rPr>
        <w:t>ru</w:t>
      </w:r>
      <w:proofErr w:type="spellEnd"/>
      <w:r w:rsidRPr="00633B2C">
        <w:rPr>
          <w:rFonts w:eastAsia="Arial"/>
          <w:sz w:val="24"/>
          <w:szCs w:val="24"/>
        </w:rPr>
        <w:t>/</w:t>
      </w:r>
      <w:proofErr w:type="spellStart"/>
      <w:r w:rsidRPr="00633B2C">
        <w:rPr>
          <w:rFonts w:eastAsia="Arial"/>
          <w:sz w:val="24"/>
          <w:szCs w:val="24"/>
        </w:rPr>
        <w:t>book</w:t>
      </w:r>
      <w:proofErr w:type="spellEnd"/>
      <w:r w:rsidRPr="00633B2C">
        <w:rPr>
          <w:rFonts w:eastAsia="Arial"/>
          <w:sz w:val="24"/>
          <w:szCs w:val="24"/>
        </w:rPr>
        <w:t xml:space="preserve"> (Электронная библиотечная система).</w:t>
      </w:r>
    </w:p>
    <w:p w:rsidR="00107DED" w:rsidRDefault="00107DED" w:rsidP="00107DED">
      <w:pPr>
        <w:numPr>
          <w:ilvl w:val="0"/>
          <w:numId w:val="29"/>
        </w:numPr>
        <w:tabs>
          <w:tab w:val="left" w:pos="1078"/>
        </w:tabs>
        <w:ind w:right="82" w:firstLine="851"/>
        <w:rPr>
          <w:rFonts w:eastAsia="Arial"/>
          <w:sz w:val="24"/>
          <w:szCs w:val="24"/>
        </w:rPr>
      </w:pPr>
      <w:r w:rsidRPr="00633B2C">
        <w:rPr>
          <w:rFonts w:eastAsia="Arial"/>
          <w:sz w:val="24"/>
          <w:szCs w:val="24"/>
        </w:rPr>
        <w:t>pobediteli.ru (прое</w:t>
      </w:r>
      <w:r>
        <w:rPr>
          <w:rFonts w:eastAsia="Arial"/>
          <w:sz w:val="24"/>
          <w:szCs w:val="24"/>
        </w:rPr>
        <w:t>кт «ПОБЕДИТЕЛИ: Солдаты Великой</w:t>
      </w:r>
      <w:r w:rsidR="00825314">
        <w:rPr>
          <w:rFonts w:eastAsia="Arial"/>
          <w:sz w:val="24"/>
          <w:szCs w:val="24"/>
        </w:rPr>
        <w:t xml:space="preserve"> </w:t>
      </w:r>
      <w:r w:rsidRPr="00633B2C">
        <w:rPr>
          <w:rFonts w:eastAsia="Arial"/>
          <w:sz w:val="24"/>
          <w:szCs w:val="24"/>
        </w:rPr>
        <w:t xml:space="preserve">войны»). </w:t>
      </w:r>
    </w:p>
    <w:p w:rsidR="00107DED" w:rsidRDefault="00107DED" w:rsidP="00107DED">
      <w:pPr>
        <w:tabs>
          <w:tab w:val="left" w:pos="1078"/>
        </w:tabs>
        <w:ind w:left="851" w:right="82"/>
        <w:rPr>
          <w:rFonts w:eastAsia="Arial"/>
          <w:sz w:val="24"/>
          <w:szCs w:val="24"/>
        </w:rPr>
      </w:pPr>
      <w:r w:rsidRPr="00633B2C">
        <w:rPr>
          <w:rFonts w:eastAsia="Arial"/>
          <w:sz w:val="24"/>
          <w:szCs w:val="24"/>
        </w:rPr>
        <w:t>www.monino.ru (Музей Военно-Воздушных Сил).</w:t>
      </w:r>
    </w:p>
    <w:p w:rsidR="00107DED" w:rsidRDefault="00107DED" w:rsidP="00107DED">
      <w:pPr>
        <w:ind w:right="-60" w:firstLine="851"/>
        <w:rPr>
          <w:rFonts w:eastAsia="Arial"/>
          <w:sz w:val="24"/>
          <w:szCs w:val="24"/>
        </w:rPr>
      </w:pPr>
      <w:r w:rsidRPr="00633B2C">
        <w:rPr>
          <w:rFonts w:eastAsia="Arial"/>
          <w:sz w:val="24"/>
          <w:szCs w:val="24"/>
        </w:rPr>
        <w:t xml:space="preserve">www.simvolika.rsl.ru (Государственные символы России. История и </w:t>
      </w:r>
      <w:r>
        <w:rPr>
          <w:rFonts w:eastAsia="Arial"/>
          <w:sz w:val="24"/>
          <w:szCs w:val="24"/>
        </w:rPr>
        <w:t>реальность</w:t>
      </w:r>
      <w:r w:rsidRPr="00633B2C">
        <w:rPr>
          <w:rFonts w:eastAsia="Arial"/>
          <w:sz w:val="24"/>
          <w:szCs w:val="24"/>
        </w:rPr>
        <w:t xml:space="preserve">). </w:t>
      </w:r>
    </w:p>
    <w:p w:rsidR="000B7B8A" w:rsidRPr="00FB5303" w:rsidRDefault="00107DED" w:rsidP="00107DED">
      <w:pPr>
        <w:tabs>
          <w:tab w:val="left" w:pos="8220"/>
        </w:tabs>
        <w:ind w:right="800" w:firstLine="851"/>
        <w:rPr>
          <w:rFonts w:eastAsia="Arial"/>
          <w:sz w:val="14"/>
          <w:szCs w:val="14"/>
        </w:rPr>
      </w:pPr>
      <w:r w:rsidRPr="00633B2C">
        <w:rPr>
          <w:rFonts w:eastAsia="Arial"/>
          <w:sz w:val="24"/>
          <w:szCs w:val="24"/>
        </w:rPr>
        <w:t>www.militera.lib.ru (Во</w:t>
      </w:r>
      <w:r w:rsidRPr="00633B2C">
        <w:rPr>
          <w:rFonts w:eastAsia="Arial"/>
          <w:color w:val="231F20"/>
          <w:sz w:val="24"/>
          <w:szCs w:val="24"/>
        </w:rPr>
        <w:t>енная литература</w:t>
      </w:r>
      <w:r w:rsidRPr="00633B2C">
        <w:rPr>
          <w:rFonts w:eastAsia="Arial"/>
          <w:sz w:val="24"/>
          <w:szCs w:val="24"/>
        </w:rPr>
        <w:t>)</w:t>
      </w:r>
      <w:r w:rsidRPr="00633B2C">
        <w:rPr>
          <w:rFonts w:eastAsia="Arial"/>
          <w:color w:val="231F20"/>
          <w:sz w:val="24"/>
          <w:szCs w:val="24"/>
        </w:rPr>
        <w:t>.</w:t>
      </w:r>
    </w:p>
    <w:sectPr w:rsidR="000B7B8A" w:rsidRPr="00FB5303">
      <w:pgSz w:w="11900" w:h="16838"/>
      <w:pgMar w:top="1440" w:right="1440" w:bottom="948"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46" w:rsidRDefault="00F70946" w:rsidP="00FB5303">
      <w:r>
        <w:separator/>
      </w:r>
    </w:p>
  </w:endnote>
  <w:endnote w:type="continuationSeparator" w:id="0">
    <w:p w:rsidR="00F70946" w:rsidRDefault="00F70946" w:rsidP="00FB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48036"/>
      <w:docPartObj>
        <w:docPartGallery w:val="Page Numbers (Bottom of Page)"/>
        <w:docPartUnique/>
      </w:docPartObj>
    </w:sdtPr>
    <w:sdtEndPr/>
    <w:sdtContent>
      <w:p w:rsidR="00F724D8" w:rsidRDefault="00F724D8">
        <w:pPr>
          <w:pStyle w:val="a6"/>
          <w:jc w:val="right"/>
        </w:pPr>
        <w:r>
          <w:fldChar w:fldCharType="begin"/>
        </w:r>
        <w:r>
          <w:instrText>PAGE   \* MERGEFORMAT</w:instrText>
        </w:r>
        <w:r>
          <w:fldChar w:fldCharType="separate"/>
        </w:r>
        <w:r w:rsidR="006E253A">
          <w:rPr>
            <w:noProof/>
          </w:rPr>
          <w:t>14</w:t>
        </w:r>
        <w:r>
          <w:fldChar w:fldCharType="end"/>
        </w:r>
      </w:p>
    </w:sdtContent>
  </w:sdt>
  <w:p w:rsidR="00F724D8" w:rsidRDefault="00F724D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46" w:rsidRDefault="00F70946" w:rsidP="00FB5303">
      <w:r>
        <w:separator/>
      </w:r>
    </w:p>
  </w:footnote>
  <w:footnote w:type="continuationSeparator" w:id="0">
    <w:p w:rsidR="00F70946" w:rsidRDefault="00F70946" w:rsidP="00FB53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30A"/>
    <w:multiLevelType w:val="hybridMultilevel"/>
    <w:tmpl w:val="299E1C80"/>
    <w:lvl w:ilvl="0" w:tplc="AB5A4D42">
      <w:start w:val="1"/>
      <w:numFmt w:val="bullet"/>
      <w:lvlText w:val="ООО"/>
      <w:lvlJc w:val="left"/>
    </w:lvl>
    <w:lvl w:ilvl="1" w:tplc="6B7E4148">
      <w:numFmt w:val="decimal"/>
      <w:lvlText w:val=""/>
      <w:lvlJc w:val="left"/>
    </w:lvl>
    <w:lvl w:ilvl="2" w:tplc="D4E016D6">
      <w:numFmt w:val="decimal"/>
      <w:lvlText w:val=""/>
      <w:lvlJc w:val="left"/>
    </w:lvl>
    <w:lvl w:ilvl="3" w:tplc="53CC4374">
      <w:numFmt w:val="decimal"/>
      <w:lvlText w:val=""/>
      <w:lvlJc w:val="left"/>
    </w:lvl>
    <w:lvl w:ilvl="4" w:tplc="12EC6316">
      <w:numFmt w:val="decimal"/>
      <w:lvlText w:val=""/>
      <w:lvlJc w:val="left"/>
    </w:lvl>
    <w:lvl w:ilvl="5" w:tplc="A4024A9C">
      <w:numFmt w:val="decimal"/>
      <w:lvlText w:val=""/>
      <w:lvlJc w:val="left"/>
    </w:lvl>
    <w:lvl w:ilvl="6" w:tplc="99D04148">
      <w:numFmt w:val="decimal"/>
      <w:lvlText w:val=""/>
      <w:lvlJc w:val="left"/>
    </w:lvl>
    <w:lvl w:ilvl="7" w:tplc="B6321138">
      <w:numFmt w:val="decimal"/>
      <w:lvlText w:val=""/>
      <w:lvlJc w:val="left"/>
    </w:lvl>
    <w:lvl w:ilvl="8" w:tplc="D65E8D30">
      <w:numFmt w:val="decimal"/>
      <w:lvlText w:val=""/>
      <w:lvlJc w:val="left"/>
    </w:lvl>
  </w:abstractNum>
  <w:abstractNum w:abstractNumId="2" w15:restartNumberingAfterBreak="0">
    <w:nsid w:val="0000074D"/>
    <w:multiLevelType w:val="hybridMultilevel"/>
    <w:tmpl w:val="7026FC68"/>
    <w:lvl w:ilvl="0" w:tplc="C4B273B0">
      <w:start w:val="1"/>
      <w:numFmt w:val="bullet"/>
      <w:lvlText w:val="и"/>
      <w:lvlJc w:val="left"/>
    </w:lvl>
    <w:lvl w:ilvl="1" w:tplc="9566083C">
      <w:start w:val="1"/>
      <w:numFmt w:val="bullet"/>
      <w:lvlText w:val="В"/>
      <w:lvlJc w:val="left"/>
    </w:lvl>
    <w:lvl w:ilvl="2" w:tplc="475864EC">
      <w:numFmt w:val="decimal"/>
      <w:lvlText w:val=""/>
      <w:lvlJc w:val="left"/>
    </w:lvl>
    <w:lvl w:ilvl="3" w:tplc="12E8BB14">
      <w:numFmt w:val="decimal"/>
      <w:lvlText w:val=""/>
      <w:lvlJc w:val="left"/>
    </w:lvl>
    <w:lvl w:ilvl="4" w:tplc="7862DFDE">
      <w:numFmt w:val="decimal"/>
      <w:lvlText w:val=""/>
      <w:lvlJc w:val="left"/>
    </w:lvl>
    <w:lvl w:ilvl="5" w:tplc="C4C8A68E">
      <w:numFmt w:val="decimal"/>
      <w:lvlText w:val=""/>
      <w:lvlJc w:val="left"/>
    </w:lvl>
    <w:lvl w:ilvl="6" w:tplc="15A2320E">
      <w:numFmt w:val="decimal"/>
      <w:lvlText w:val=""/>
      <w:lvlJc w:val="left"/>
    </w:lvl>
    <w:lvl w:ilvl="7" w:tplc="B1F241C4">
      <w:numFmt w:val="decimal"/>
      <w:lvlText w:val=""/>
      <w:lvlJc w:val="left"/>
    </w:lvl>
    <w:lvl w:ilvl="8" w:tplc="4EBAC2BE">
      <w:numFmt w:val="decimal"/>
      <w:lvlText w:val=""/>
      <w:lvlJc w:val="left"/>
    </w:lvl>
  </w:abstractNum>
  <w:abstractNum w:abstractNumId="3" w15:restartNumberingAfterBreak="0">
    <w:nsid w:val="00001238"/>
    <w:multiLevelType w:val="hybridMultilevel"/>
    <w:tmpl w:val="84485C62"/>
    <w:lvl w:ilvl="0" w:tplc="ADC60F80">
      <w:start w:val="1"/>
      <w:numFmt w:val="bullet"/>
      <w:lvlText w:val="•"/>
      <w:lvlJc w:val="left"/>
    </w:lvl>
    <w:lvl w:ilvl="1" w:tplc="063C8686">
      <w:numFmt w:val="decimal"/>
      <w:lvlText w:val=""/>
      <w:lvlJc w:val="left"/>
    </w:lvl>
    <w:lvl w:ilvl="2" w:tplc="37E836BA">
      <w:numFmt w:val="decimal"/>
      <w:lvlText w:val=""/>
      <w:lvlJc w:val="left"/>
    </w:lvl>
    <w:lvl w:ilvl="3" w:tplc="D578E934">
      <w:numFmt w:val="decimal"/>
      <w:lvlText w:val=""/>
      <w:lvlJc w:val="left"/>
    </w:lvl>
    <w:lvl w:ilvl="4" w:tplc="FD22CD88">
      <w:numFmt w:val="decimal"/>
      <w:lvlText w:val=""/>
      <w:lvlJc w:val="left"/>
    </w:lvl>
    <w:lvl w:ilvl="5" w:tplc="78D62498">
      <w:numFmt w:val="decimal"/>
      <w:lvlText w:val=""/>
      <w:lvlJc w:val="left"/>
    </w:lvl>
    <w:lvl w:ilvl="6" w:tplc="4140AF74">
      <w:numFmt w:val="decimal"/>
      <w:lvlText w:val=""/>
      <w:lvlJc w:val="left"/>
    </w:lvl>
    <w:lvl w:ilvl="7" w:tplc="910CEA74">
      <w:numFmt w:val="decimal"/>
      <w:lvlText w:val=""/>
      <w:lvlJc w:val="left"/>
    </w:lvl>
    <w:lvl w:ilvl="8" w:tplc="27741560">
      <w:numFmt w:val="decimal"/>
      <w:lvlText w:val=""/>
      <w:lvlJc w:val="left"/>
    </w:lvl>
  </w:abstractNum>
  <w:abstractNum w:abstractNumId="4" w15:restartNumberingAfterBreak="0">
    <w:nsid w:val="00001547"/>
    <w:multiLevelType w:val="hybridMultilevel"/>
    <w:tmpl w:val="5316FAA2"/>
    <w:lvl w:ilvl="0" w:tplc="C892FBA6">
      <w:start w:val="1"/>
      <w:numFmt w:val="bullet"/>
      <w:pStyle w:val="1"/>
      <w:lvlText w:val="в"/>
      <w:lvlJc w:val="left"/>
    </w:lvl>
    <w:lvl w:ilvl="1" w:tplc="D9AE79E0">
      <w:start w:val="1"/>
      <w:numFmt w:val="bullet"/>
      <w:pStyle w:val="2"/>
      <w:lvlText w:val="с"/>
      <w:lvlJc w:val="left"/>
    </w:lvl>
    <w:lvl w:ilvl="2" w:tplc="1D5EE9D6">
      <w:numFmt w:val="decimal"/>
      <w:lvlText w:val=""/>
      <w:lvlJc w:val="left"/>
    </w:lvl>
    <w:lvl w:ilvl="3" w:tplc="54DAAA5E">
      <w:numFmt w:val="decimal"/>
      <w:lvlText w:val=""/>
      <w:lvlJc w:val="left"/>
    </w:lvl>
    <w:lvl w:ilvl="4" w:tplc="8B920AAE">
      <w:numFmt w:val="decimal"/>
      <w:lvlText w:val=""/>
      <w:lvlJc w:val="left"/>
    </w:lvl>
    <w:lvl w:ilvl="5" w:tplc="F8C2DE40">
      <w:numFmt w:val="decimal"/>
      <w:lvlText w:val=""/>
      <w:lvlJc w:val="left"/>
    </w:lvl>
    <w:lvl w:ilvl="6" w:tplc="BDFABB78">
      <w:numFmt w:val="decimal"/>
      <w:lvlText w:val=""/>
      <w:lvlJc w:val="left"/>
    </w:lvl>
    <w:lvl w:ilvl="7" w:tplc="638C9132">
      <w:numFmt w:val="decimal"/>
      <w:lvlText w:val=""/>
      <w:lvlJc w:val="left"/>
    </w:lvl>
    <w:lvl w:ilvl="8" w:tplc="C358C348">
      <w:numFmt w:val="decimal"/>
      <w:pStyle w:val="9"/>
      <w:lvlText w:val=""/>
      <w:lvlJc w:val="left"/>
    </w:lvl>
  </w:abstractNum>
  <w:abstractNum w:abstractNumId="5" w15:restartNumberingAfterBreak="0">
    <w:nsid w:val="00001AD4"/>
    <w:multiLevelType w:val="hybridMultilevel"/>
    <w:tmpl w:val="C250198E"/>
    <w:lvl w:ilvl="0" w:tplc="A1386A0E">
      <w:start w:val="3"/>
      <w:numFmt w:val="decimal"/>
      <w:lvlText w:val="%1."/>
      <w:lvlJc w:val="left"/>
    </w:lvl>
    <w:lvl w:ilvl="1" w:tplc="333E3FD2">
      <w:start w:val="1"/>
      <w:numFmt w:val="bullet"/>
      <w:lvlText w:val="и"/>
      <w:lvlJc w:val="left"/>
    </w:lvl>
    <w:lvl w:ilvl="2" w:tplc="DE981998">
      <w:numFmt w:val="decimal"/>
      <w:lvlText w:val=""/>
      <w:lvlJc w:val="left"/>
    </w:lvl>
    <w:lvl w:ilvl="3" w:tplc="623858B4">
      <w:numFmt w:val="decimal"/>
      <w:lvlText w:val=""/>
      <w:lvlJc w:val="left"/>
    </w:lvl>
    <w:lvl w:ilvl="4" w:tplc="77824038">
      <w:numFmt w:val="decimal"/>
      <w:lvlText w:val=""/>
      <w:lvlJc w:val="left"/>
    </w:lvl>
    <w:lvl w:ilvl="5" w:tplc="1A3E3126">
      <w:numFmt w:val="decimal"/>
      <w:lvlText w:val=""/>
      <w:lvlJc w:val="left"/>
    </w:lvl>
    <w:lvl w:ilvl="6" w:tplc="C6704912">
      <w:numFmt w:val="decimal"/>
      <w:lvlText w:val=""/>
      <w:lvlJc w:val="left"/>
    </w:lvl>
    <w:lvl w:ilvl="7" w:tplc="9FC49D9E">
      <w:numFmt w:val="decimal"/>
      <w:lvlText w:val=""/>
      <w:lvlJc w:val="left"/>
    </w:lvl>
    <w:lvl w:ilvl="8" w:tplc="3E686DDE">
      <w:numFmt w:val="decimal"/>
      <w:lvlText w:val=""/>
      <w:lvlJc w:val="left"/>
    </w:lvl>
  </w:abstractNum>
  <w:abstractNum w:abstractNumId="6" w15:restartNumberingAfterBreak="0">
    <w:nsid w:val="00001E1F"/>
    <w:multiLevelType w:val="hybridMultilevel"/>
    <w:tmpl w:val="42B6C2A0"/>
    <w:lvl w:ilvl="0" w:tplc="079A1A54">
      <w:start w:val="1"/>
      <w:numFmt w:val="bullet"/>
      <w:lvlText w:val="1"/>
      <w:lvlJc w:val="left"/>
    </w:lvl>
    <w:lvl w:ilvl="1" w:tplc="74F41BC4">
      <w:numFmt w:val="decimal"/>
      <w:lvlText w:val=""/>
      <w:lvlJc w:val="left"/>
    </w:lvl>
    <w:lvl w:ilvl="2" w:tplc="9AF89646">
      <w:numFmt w:val="decimal"/>
      <w:lvlText w:val=""/>
      <w:lvlJc w:val="left"/>
    </w:lvl>
    <w:lvl w:ilvl="3" w:tplc="A7D41974">
      <w:numFmt w:val="decimal"/>
      <w:lvlText w:val=""/>
      <w:lvlJc w:val="left"/>
    </w:lvl>
    <w:lvl w:ilvl="4" w:tplc="F9BC55D6">
      <w:numFmt w:val="decimal"/>
      <w:lvlText w:val=""/>
      <w:lvlJc w:val="left"/>
    </w:lvl>
    <w:lvl w:ilvl="5" w:tplc="8C728690">
      <w:numFmt w:val="decimal"/>
      <w:lvlText w:val=""/>
      <w:lvlJc w:val="left"/>
    </w:lvl>
    <w:lvl w:ilvl="6" w:tplc="D91A4538">
      <w:numFmt w:val="decimal"/>
      <w:lvlText w:val=""/>
      <w:lvlJc w:val="left"/>
    </w:lvl>
    <w:lvl w:ilvl="7" w:tplc="FB3A7E2E">
      <w:numFmt w:val="decimal"/>
      <w:lvlText w:val=""/>
      <w:lvlJc w:val="left"/>
    </w:lvl>
    <w:lvl w:ilvl="8" w:tplc="4CE67A16">
      <w:numFmt w:val="decimal"/>
      <w:lvlText w:val=""/>
      <w:lvlJc w:val="left"/>
    </w:lvl>
  </w:abstractNum>
  <w:abstractNum w:abstractNumId="7" w15:restartNumberingAfterBreak="0">
    <w:nsid w:val="00002213"/>
    <w:multiLevelType w:val="hybridMultilevel"/>
    <w:tmpl w:val="A7E8E484"/>
    <w:lvl w:ilvl="0" w:tplc="282EC20C">
      <w:start w:val="75"/>
      <w:numFmt w:val="lowerLetter"/>
      <w:lvlText w:val="%1."/>
      <w:lvlJc w:val="left"/>
    </w:lvl>
    <w:lvl w:ilvl="1" w:tplc="FC1084F8">
      <w:numFmt w:val="decimal"/>
      <w:lvlText w:val=""/>
      <w:lvlJc w:val="left"/>
    </w:lvl>
    <w:lvl w:ilvl="2" w:tplc="C46C0D0C">
      <w:numFmt w:val="decimal"/>
      <w:lvlText w:val=""/>
      <w:lvlJc w:val="left"/>
    </w:lvl>
    <w:lvl w:ilvl="3" w:tplc="D5523C24">
      <w:numFmt w:val="decimal"/>
      <w:lvlText w:val=""/>
      <w:lvlJc w:val="left"/>
    </w:lvl>
    <w:lvl w:ilvl="4" w:tplc="8EBC2FD8">
      <w:numFmt w:val="decimal"/>
      <w:lvlText w:val=""/>
      <w:lvlJc w:val="left"/>
    </w:lvl>
    <w:lvl w:ilvl="5" w:tplc="C65AE658">
      <w:numFmt w:val="decimal"/>
      <w:lvlText w:val=""/>
      <w:lvlJc w:val="left"/>
    </w:lvl>
    <w:lvl w:ilvl="6" w:tplc="4A82DEBC">
      <w:numFmt w:val="decimal"/>
      <w:lvlText w:val=""/>
      <w:lvlJc w:val="left"/>
    </w:lvl>
    <w:lvl w:ilvl="7" w:tplc="8F0077F8">
      <w:numFmt w:val="decimal"/>
      <w:lvlText w:val=""/>
      <w:lvlJc w:val="left"/>
    </w:lvl>
    <w:lvl w:ilvl="8" w:tplc="EB00001C">
      <w:numFmt w:val="decimal"/>
      <w:lvlText w:val=""/>
      <w:lvlJc w:val="left"/>
    </w:lvl>
  </w:abstractNum>
  <w:abstractNum w:abstractNumId="8" w15:restartNumberingAfterBreak="0">
    <w:nsid w:val="0000260D"/>
    <w:multiLevelType w:val="hybridMultilevel"/>
    <w:tmpl w:val="7E66B122"/>
    <w:lvl w:ilvl="0" w:tplc="E1A64500">
      <w:start w:val="75"/>
      <w:numFmt w:val="lowerLetter"/>
      <w:lvlText w:val="%1."/>
      <w:lvlJc w:val="left"/>
    </w:lvl>
    <w:lvl w:ilvl="1" w:tplc="7FD6A396">
      <w:numFmt w:val="decimal"/>
      <w:lvlText w:val=""/>
      <w:lvlJc w:val="left"/>
    </w:lvl>
    <w:lvl w:ilvl="2" w:tplc="1A1AC310">
      <w:numFmt w:val="decimal"/>
      <w:lvlText w:val=""/>
      <w:lvlJc w:val="left"/>
    </w:lvl>
    <w:lvl w:ilvl="3" w:tplc="C73CF3BC">
      <w:numFmt w:val="decimal"/>
      <w:lvlText w:val=""/>
      <w:lvlJc w:val="left"/>
    </w:lvl>
    <w:lvl w:ilvl="4" w:tplc="0E704ADE">
      <w:numFmt w:val="decimal"/>
      <w:lvlText w:val=""/>
      <w:lvlJc w:val="left"/>
    </w:lvl>
    <w:lvl w:ilvl="5" w:tplc="9DE4BB14">
      <w:numFmt w:val="decimal"/>
      <w:lvlText w:val=""/>
      <w:lvlJc w:val="left"/>
    </w:lvl>
    <w:lvl w:ilvl="6" w:tplc="891EE7EE">
      <w:numFmt w:val="decimal"/>
      <w:lvlText w:val=""/>
      <w:lvlJc w:val="left"/>
    </w:lvl>
    <w:lvl w:ilvl="7" w:tplc="318ADE64">
      <w:numFmt w:val="decimal"/>
      <w:lvlText w:val=""/>
      <w:lvlJc w:val="left"/>
    </w:lvl>
    <w:lvl w:ilvl="8" w:tplc="4FBA22E8">
      <w:numFmt w:val="decimal"/>
      <w:lvlText w:val=""/>
      <w:lvlJc w:val="left"/>
    </w:lvl>
  </w:abstractNum>
  <w:abstractNum w:abstractNumId="9" w15:restartNumberingAfterBreak="0">
    <w:nsid w:val="000026A6"/>
    <w:multiLevelType w:val="hybridMultilevel"/>
    <w:tmpl w:val="8AC8A72C"/>
    <w:lvl w:ilvl="0" w:tplc="C882DD0A">
      <w:start w:val="2"/>
      <w:numFmt w:val="decimal"/>
      <w:lvlText w:val="%1."/>
      <w:lvlJc w:val="left"/>
    </w:lvl>
    <w:lvl w:ilvl="1" w:tplc="6C8EDD26">
      <w:numFmt w:val="decimal"/>
      <w:lvlText w:val=""/>
      <w:lvlJc w:val="left"/>
    </w:lvl>
    <w:lvl w:ilvl="2" w:tplc="A3EADCB0">
      <w:numFmt w:val="decimal"/>
      <w:lvlText w:val=""/>
      <w:lvlJc w:val="left"/>
    </w:lvl>
    <w:lvl w:ilvl="3" w:tplc="E0AE22DE">
      <w:numFmt w:val="decimal"/>
      <w:lvlText w:val=""/>
      <w:lvlJc w:val="left"/>
    </w:lvl>
    <w:lvl w:ilvl="4" w:tplc="11DEF2B4">
      <w:numFmt w:val="decimal"/>
      <w:lvlText w:val=""/>
      <w:lvlJc w:val="left"/>
    </w:lvl>
    <w:lvl w:ilvl="5" w:tplc="89E6E680">
      <w:numFmt w:val="decimal"/>
      <w:lvlText w:val=""/>
      <w:lvlJc w:val="left"/>
    </w:lvl>
    <w:lvl w:ilvl="6" w:tplc="49CA4126">
      <w:numFmt w:val="decimal"/>
      <w:lvlText w:val=""/>
      <w:lvlJc w:val="left"/>
    </w:lvl>
    <w:lvl w:ilvl="7" w:tplc="CBE6B5BA">
      <w:numFmt w:val="decimal"/>
      <w:lvlText w:val=""/>
      <w:lvlJc w:val="left"/>
    </w:lvl>
    <w:lvl w:ilvl="8" w:tplc="47CCBFFE">
      <w:numFmt w:val="decimal"/>
      <w:lvlText w:val=""/>
      <w:lvlJc w:val="left"/>
    </w:lvl>
  </w:abstractNum>
  <w:abstractNum w:abstractNumId="10" w15:restartNumberingAfterBreak="0">
    <w:nsid w:val="00002D12"/>
    <w:multiLevelType w:val="hybridMultilevel"/>
    <w:tmpl w:val="915E3722"/>
    <w:lvl w:ilvl="0" w:tplc="933A7BC4">
      <w:start w:val="1"/>
      <w:numFmt w:val="bullet"/>
      <w:lvlText w:val="в"/>
      <w:lvlJc w:val="left"/>
    </w:lvl>
    <w:lvl w:ilvl="1" w:tplc="88745A16">
      <w:start w:val="1"/>
      <w:numFmt w:val="bullet"/>
      <w:lvlText w:val="•"/>
      <w:lvlJc w:val="left"/>
    </w:lvl>
    <w:lvl w:ilvl="2" w:tplc="4FAE3962">
      <w:numFmt w:val="decimal"/>
      <w:lvlText w:val=""/>
      <w:lvlJc w:val="left"/>
    </w:lvl>
    <w:lvl w:ilvl="3" w:tplc="F0F8E208">
      <w:numFmt w:val="decimal"/>
      <w:lvlText w:val=""/>
      <w:lvlJc w:val="left"/>
    </w:lvl>
    <w:lvl w:ilvl="4" w:tplc="F2BE0FEE">
      <w:numFmt w:val="decimal"/>
      <w:lvlText w:val=""/>
      <w:lvlJc w:val="left"/>
    </w:lvl>
    <w:lvl w:ilvl="5" w:tplc="7A58F3E6">
      <w:numFmt w:val="decimal"/>
      <w:lvlText w:val=""/>
      <w:lvlJc w:val="left"/>
    </w:lvl>
    <w:lvl w:ilvl="6" w:tplc="4EE2CCDA">
      <w:numFmt w:val="decimal"/>
      <w:lvlText w:val=""/>
      <w:lvlJc w:val="left"/>
    </w:lvl>
    <w:lvl w:ilvl="7" w:tplc="66B491C8">
      <w:numFmt w:val="decimal"/>
      <w:lvlText w:val=""/>
      <w:lvlJc w:val="left"/>
    </w:lvl>
    <w:lvl w:ilvl="8" w:tplc="38CE93C4">
      <w:numFmt w:val="decimal"/>
      <w:lvlText w:val=""/>
      <w:lvlJc w:val="left"/>
    </w:lvl>
  </w:abstractNum>
  <w:abstractNum w:abstractNumId="11" w15:restartNumberingAfterBreak="0">
    <w:nsid w:val="0000323B"/>
    <w:multiLevelType w:val="hybridMultilevel"/>
    <w:tmpl w:val="F18AD044"/>
    <w:lvl w:ilvl="0" w:tplc="6080AC72">
      <w:start w:val="1"/>
      <w:numFmt w:val="bullet"/>
      <w:lvlText w:val="№"/>
      <w:lvlJc w:val="left"/>
    </w:lvl>
    <w:lvl w:ilvl="1" w:tplc="2A2EB052">
      <w:numFmt w:val="decimal"/>
      <w:lvlText w:val=""/>
      <w:lvlJc w:val="left"/>
    </w:lvl>
    <w:lvl w:ilvl="2" w:tplc="B41E7BE4">
      <w:numFmt w:val="decimal"/>
      <w:lvlText w:val=""/>
      <w:lvlJc w:val="left"/>
    </w:lvl>
    <w:lvl w:ilvl="3" w:tplc="4B16FB44">
      <w:numFmt w:val="decimal"/>
      <w:lvlText w:val=""/>
      <w:lvlJc w:val="left"/>
    </w:lvl>
    <w:lvl w:ilvl="4" w:tplc="FAE255A8">
      <w:numFmt w:val="decimal"/>
      <w:lvlText w:val=""/>
      <w:lvlJc w:val="left"/>
    </w:lvl>
    <w:lvl w:ilvl="5" w:tplc="9E8A9944">
      <w:numFmt w:val="decimal"/>
      <w:lvlText w:val=""/>
      <w:lvlJc w:val="left"/>
    </w:lvl>
    <w:lvl w:ilvl="6" w:tplc="2B26D3F0">
      <w:numFmt w:val="decimal"/>
      <w:lvlText w:val=""/>
      <w:lvlJc w:val="left"/>
    </w:lvl>
    <w:lvl w:ilvl="7" w:tplc="288CF4AE">
      <w:numFmt w:val="decimal"/>
      <w:lvlText w:val=""/>
      <w:lvlJc w:val="left"/>
    </w:lvl>
    <w:lvl w:ilvl="8" w:tplc="7FD465BE">
      <w:numFmt w:val="decimal"/>
      <w:lvlText w:val=""/>
      <w:lvlJc w:val="left"/>
    </w:lvl>
  </w:abstractNum>
  <w:abstractNum w:abstractNumId="12" w15:restartNumberingAfterBreak="0">
    <w:nsid w:val="000039B3"/>
    <w:multiLevelType w:val="hybridMultilevel"/>
    <w:tmpl w:val="675C9282"/>
    <w:lvl w:ilvl="0" w:tplc="F7A4D9FC">
      <w:start w:val="1"/>
      <w:numFmt w:val="bullet"/>
      <w:lvlText w:val="©"/>
      <w:lvlJc w:val="left"/>
    </w:lvl>
    <w:lvl w:ilvl="1" w:tplc="25B8745E">
      <w:numFmt w:val="decimal"/>
      <w:lvlText w:val=""/>
      <w:lvlJc w:val="left"/>
    </w:lvl>
    <w:lvl w:ilvl="2" w:tplc="B000943E">
      <w:numFmt w:val="decimal"/>
      <w:lvlText w:val=""/>
      <w:lvlJc w:val="left"/>
    </w:lvl>
    <w:lvl w:ilvl="3" w:tplc="88C69694">
      <w:numFmt w:val="decimal"/>
      <w:lvlText w:val=""/>
      <w:lvlJc w:val="left"/>
    </w:lvl>
    <w:lvl w:ilvl="4" w:tplc="14660A0A">
      <w:numFmt w:val="decimal"/>
      <w:lvlText w:val=""/>
      <w:lvlJc w:val="left"/>
    </w:lvl>
    <w:lvl w:ilvl="5" w:tplc="8A068CFE">
      <w:numFmt w:val="decimal"/>
      <w:lvlText w:val=""/>
      <w:lvlJc w:val="left"/>
    </w:lvl>
    <w:lvl w:ilvl="6" w:tplc="5AC83C22">
      <w:numFmt w:val="decimal"/>
      <w:lvlText w:val=""/>
      <w:lvlJc w:val="left"/>
    </w:lvl>
    <w:lvl w:ilvl="7" w:tplc="53B01034">
      <w:numFmt w:val="decimal"/>
      <w:lvlText w:val=""/>
      <w:lvlJc w:val="left"/>
    </w:lvl>
    <w:lvl w:ilvl="8" w:tplc="08A2A94E">
      <w:numFmt w:val="decimal"/>
      <w:lvlText w:val=""/>
      <w:lvlJc w:val="left"/>
    </w:lvl>
  </w:abstractNum>
  <w:abstractNum w:abstractNumId="13" w15:restartNumberingAfterBreak="0">
    <w:nsid w:val="00003B25"/>
    <w:multiLevelType w:val="hybridMultilevel"/>
    <w:tmpl w:val="457E8614"/>
    <w:lvl w:ilvl="0" w:tplc="451C8F84">
      <w:start w:val="1"/>
      <w:numFmt w:val="bullet"/>
      <w:lvlText w:val="•"/>
      <w:lvlJc w:val="left"/>
    </w:lvl>
    <w:lvl w:ilvl="1" w:tplc="2F32184C">
      <w:numFmt w:val="decimal"/>
      <w:lvlText w:val=""/>
      <w:lvlJc w:val="left"/>
    </w:lvl>
    <w:lvl w:ilvl="2" w:tplc="7F9ABE22">
      <w:numFmt w:val="decimal"/>
      <w:lvlText w:val=""/>
      <w:lvlJc w:val="left"/>
    </w:lvl>
    <w:lvl w:ilvl="3" w:tplc="C12C4FB6">
      <w:numFmt w:val="decimal"/>
      <w:lvlText w:val=""/>
      <w:lvlJc w:val="left"/>
    </w:lvl>
    <w:lvl w:ilvl="4" w:tplc="90E87812">
      <w:numFmt w:val="decimal"/>
      <w:lvlText w:val=""/>
      <w:lvlJc w:val="left"/>
    </w:lvl>
    <w:lvl w:ilvl="5" w:tplc="E9528F52">
      <w:numFmt w:val="decimal"/>
      <w:lvlText w:val=""/>
      <w:lvlJc w:val="left"/>
    </w:lvl>
    <w:lvl w:ilvl="6" w:tplc="BE402E28">
      <w:numFmt w:val="decimal"/>
      <w:lvlText w:val=""/>
      <w:lvlJc w:val="left"/>
    </w:lvl>
    <w:lvl w:ilvl="7" w:tplc="1A24542E">
      <w:numFmt w:val="decimal"/>
      <w:lvlText w:val=""/>
      <w:lvlJc w:val="left"/>
    </w:lvl>
    <w:lvl w:ilvl="8" w:tplc="EA9C0708">
      <w:numFmt w:val="decimal"/>
      <w:lvlText w:val=""/>
      <w:lvlJc w:val="left"/>
    </w:lvl>
  </w:abstractNum>
  <w:abstractNum w:abstractNumId="14" w15:restartNumberingAfterBreak="0">
    <w:nsid w:val="0000428B"/>
    <w:multiLevelType w:val="hybridMultilevel"/>
    <w:tmpl w:val="E76E05F0"/>
    <w:lvl w:ilvl="0" w:tplc="2BE2FC34">
      <w:start w:val="1"/>
      <w:numFmt w:val="decimal"/>
      <w:lvlText w:val="%1."/>
      <w:lvlJc w:val="left"/>
    </w:lvl>
    <w:lvl w:ilvl="1" w:tplc="DE74C7F0">
      <w:numFmt w:val="decimal"/>
      <w:lvlText w:val=""/>
      <w:lvlJc w:val="left"/>
    </w:lvl>
    <w:lvl w:ilvl="2" w:tplc="C02E1A5E">
      <w:numFmt w:val="decimal"/>
      <w:lvlText w:val=""/>
      <w:lvlJc w:val="left"/>
    </w:lvl>
    <w:lvl w:ilvl="3" w:tplc="EA4CFD86">
      <w:numFmt w:val="decimal"/>
      <w:lvlText w:val=""/>
      <w:lvlJc w:val="left"/>
    </w:lvl>
    <w:lvl w:ilvl="4" w:tplc="809087BA">
      <w:numFmt w:val="decimal"/>
      <w:lvlText w:val=""/>
      <w:lvlJc w:val="left"/>
    </w:lvl>
    <w:lvl w:ilvl="5" w:tplc="52AE5690">
      <w:numFmt w:val="decimal"/>
      <w:lvlText w:val=""/>
      <w:lvlJc w:val="left"/>
    </w:lvl>
    <w:lvl w:ilvl="6" w:tplc="38AA4DA6">
      <w:numFmt w:val="decimal"/>
      <w:lvlText w:val=""/>
      <w:lvlJc w:val="left"/>
    </w:lvl>
    <w:lvl w:ilvl="7" w:tplc="42DEA5C4">
      <w:numFmt w:val="decimal"/>
      <w:lvlText w:val=""/>
      <w:lvlJc w:val="left"/>
    </w:lvl>
    <w:lvl w:ilvl="8" w:tplc="F9AE27A0">
      <w:numFmt w:val="decimal"/>
      <w:lvlText w:val=""/>
      <w:lvlJc w:val="left"/>
    </w:lvl>
  </w:abstractNum>
  <w:abstractNum w:abstractNumId="15" w15:restartNumberingAfterBreak="0">
    <w:nsid w:val="00004509"/>
    <w:multiLevelType w:val="hybridMultilevel"/>
    <w:tmpl w:val="69AC4F1E"/>
    <w:lvl w:ilvl="0" w:tplc="AC70C566">
      <w:start w:val="1"/>
      <w:numFmt w:val="bullet"/>
      <w:lvlText w:val="•"/>
      <w:lvlJc w:val="left"/>
    </w:lvl>
    <w:lvl w:ilvl="1" w:tplc="50A2BF5C">
      <w:numFmt w:val="decimal"/>
      <w:lvlText w:val=""/>
      <w:lvlJc w:val="left"/>
    </w:lvl>
    <w:lvl w:ilvl="2" w:tplc="BFB28A6E">
      <w:numFmt w:val="decimal"/>
      <w:lvlText w:val=""/>
      <w:lvlJc w:val="left"/>
    </w:lvl>
    <w:lvl w:ilvl="3" w:tplc="1EB681BA">
      <w:numFmt w:val="decimal"/>
      <w:lvlText w:val=""/>
      <w:lvlJc w:val="left"/>
    </w:lvl>
    <w:lvl w:ilvl="4" w:tplc="373C85B0">
      <w:numFmt w:val="decimal"/>
      <w:lvlText w:val=""/>
      <w:lvlJc w:val="left"/>
    </w:lvl>
    <w:lvl w:ilvl="5" w:tplc="2FF6579A">
      <w:numFmt w:val="decimal"/>
      <w:lvlText w:val=""/>
      <w:lvlJc w:val="left"/>
    </w:lvl>
    <w:lvl w:ilvl="6" w:tplc="06FA0644">
      <w:numFmt w:val="decimal"/>
      <w:lvlText w:val=""/>
      <w:lvlJc w:val="left"/>
    </w:lvl>
    <w:lvl w:ilvl="7" w:tplc="CF7ECEDE">
      <w:numFmt w:val="decimal"/>
      <w:lvlText w:val=""/>
      <w:lvlJc w:val="left"/>
    </w:lvl>
    <w:lvl w:ilvl="8" w:tplc="9152A482">
      <w:numFmt w:val="decimal"/>
      <w:lvlText w:val=""/>
      <w:lvlJc w:val="left"/>
    </w:lvl>
  </w:abstractNum>
  <w:abstractNum w:abstractNumId="16" w15:restartNumberingAfterBreak="0">
    <w:nsid w:val="00004DC8"/>
    <w:multiLevelType w:val="hybridMultilevel"/>
    <w:tmpl w:val="7E227304"/>
    <w:lvl w:ilvl="0" w:tplc="FAB46DDC">
      <w:start w:val="1"/>
      <w:numFmt w:val="bullet"/>
      <w:lvlText w:val="и"/>
      <w:lvlJc w:val="left"/>
    </w:lvl>
    <w:lvl w:ilvl="1" w:tplc="01CC3928">
      <w:start w:val="1"/>
      <w:numFmt w:val="bullet"/>
      <w:lvlText w:val="В"/>
      <w:lvlJc w:val="left"/>
    </w:lvl>
    <w:lvl w:ilvl="2" w:tplc="FCEA2694">
      <w:numFmt w:val="decimal"/>
      <w:lvlText w:val=""/>
      <w:lvlJc w:val="left"/>
    </w:lvl>
    <w:lvl w:ilvl="3" w:tplc="5A0A96BE">
      <w:numFmt w:val="decimal"/>
      <w:lvlText w:val=""/>
      <w:lvlJc w:val="left"/>
    </w:lvl>
    <w:lvl w:ilvl="4" w:tplc="8C0C5480">
      <w:numFmt w:val="decimal"/>
      <w:lvlText w:val=""/>
      <w:lvlJc w:val="left"/>
    </w:lvl>
    <w:lvl w:ilvl="5" w:tplc="17BCEC84">
      <w:numFmt w:val="decimal"/>
      <w:lvlText w:val=""/>
      <w:lvlJc w:val="left"/>
    </w:lvl>
    <w:lvl w:ilvl="6" w:tplc="49C0BC80">
      <w:numFmt w:val="decimal"/>
      <w:lvlText w:val=""/>
      <w:lvlJc w:val="left"/>
    </w:lvl>
    <w:lvl w:ilvl="7" w:tplc="00588084">
      <w:numFmt w:val="decimal"/>
      <w:lvlText w:val=""/>
      <w:lvlJc w:val="left"/>
    </w:lvl>
    <w:lvl w:ilvl="8" w:tplc="C3C4A9B6">
      <w:numFmt w:val="decimal"/>
      <w:lvlText w:val=""/>
      <w:lvlJc w:val="left"/>
    </w:lvl>
  </w:abstractNum>
  <w:abstractNum w:abstractNumId="17" w15:restartNumberingAfterBreak="0">
    <w:nsid w:val="00004E45"/>
    <w:multiLevelType w:val="hybridMultilevel"/>
    <w:tmpl w:val="34760F36"/>
    <w:lvl w:ilvl="0" w:tplc="08C81BF6">
      <w:start w:val="1"/>
      <w:numFmt w:val="bullet"/>
      <w:lvlText w:val="к"/>
      <w:lvlJc w:val="left"/>
    </w:lvl>
    <w:lvl w:ilvl="1" w:tplc="324021F2">
      <w:numFmt w:val="decimal"/>
      <w:lvlText w:val=""/>
      <w:lvlJc w:val="left"/>
    </w:lvl>
    <w:lvl w:ilvl="2" w:tplc="AA10C48E">
      <w:numFmt w:val="decimal"/>
      <w:lvlText w:val=""/>
      <w:lvlJc w:val="left"/>
    </w:lvl>
    <w:lvl w:ilvl="3" w:tplc="1388CDEE">
      <w:numFmt w:val="decimal"/>
      <w:lvlText w:val=""/>
      <w:lvlJc w:val="left"/>
    </w:lvl>
    <w:lvl w:ilvl="4" w:tplc="99AE3A88">
      <w:numFmt w:val="decimal"/>
      <w:lvlText w:val=""/>
      <w:lvlJc w:val="left"/>
    </w:lvl>
    <w:lvl w:ilvl="5" w:tplc="C9B4A6C8">
      <w:numFmt w:val="decimal"/>
      <w:lvlText w:val=""/>
      <w:lvlJc w:val="left"/>
    </w:lvl>
    <w:lvl w:ilvl="6" w:tplc="D062CDA0">
      <w:numFmt w:val="decimal"/>
      <w:lvlText w:val=""/>
      <w:lvlJc w:val="left"/>
    </w:lvl>
    <w:lvl w:ilvl="7" w:tplc="05C01436">
      <w:numFmt w:val="decimal"/>
      <w:lvlText w:val=""/>
      <w:lvlJc w:val="left"/>
    </w:lvl>
    <w:lvl w:ilvl="8" w:tplc="B1F0D244">
      <w:numFmt w:val="decimal"/>
      <w:lvlText w:val=""/>
      <w:lvlJc w:val="left"/>
    </w:lvl>
  </w:abstractNum>
  <w:abstractNum w:abstractNumId="18" w15:restartNumberingAfterBreak="0">
    <w:nsid w:val="000054DE"/>
    <w:multiLevelType w:val="hybridMultilevel"/>
    <w:tmpl w:val="4FF62834"/>
    <w:lvl w:ilvl="0" w:tplc="BBBEFF86">
      <w:start w:val="1"/>
      <w:numFmt w:val="bullet"/>
      <w:lvlText w:val="©"/>
      <w:lvlJc w:val="left"/>
    </w:lvl>
    <w:lvl w:ilvl="1" w:tplc="85C42FF8">
      <w:numFmt w:val="decimal"/>
      <w:lvlText w:val=""/>
      <w:lvlJc w:val="left"/>
    </w:lvl>
    <w:lvl w:ilvl="2" w:tplc="B1EE90A8">
      <w:numFmt w:val="decimal"/>
      <w:lvlText w:val=""/>
      <w:lvlJc w:val="left"/>
    </w:lvl>
    <w:lvl w:ilvl="3" w:tplc="EDEAAE0A">
      <w:numFmt w:val="decimal"/>
      <w:lvlText w:val=""/>
      <w:lvlJc w:val="left"/>
    </w:lvl>
    <w:lvl w:ilvl="4" w:tplc="52FE35BC">
      <w:numFmt w:val="decimal"/>
      <w:lvlText w:val=""/>
      <w:lvlJc w:val="left"/>
    </w:lvl>
    <w:lvl w:ilvl="5" w:tplc="E02CAD82">
      <w:numFmt w:val="decimal"/>
      <w:lvlText w:val=""/>
      <w:lvlJc w:val="left"/>
    </w:lvl>
    <w:lvl w:ilvl="6" w:tplc="FBC45A14">
      <w:numFmt w:val="decimal"/>
      <w:lvlText w:val=""/>
      <w:lvlJc w:val="left"/>
    </w:lvl>
    <w:lvl w:ilvl="7" w:tplc="2418216E">
      <w:numFmt w:val="decimal"/>
      <w:lvlText w:val=""/>
      <w:lvlJc w:val="left"/>
    </w:lvl>
    <w:lvl w:ilvl="8" w:tplc="D8B2DB3E">
      <w:numFmt w:val="decimal"/>
      <w:lvlText w:val=""/>
      <w:lvlJc w:val="left"/>
    </w:lvl>
  </w:abstractNum>
  <w:abstractNum w:abstractNumId="19" w15:restartNumberingAfterBreak="0">
    <w:nsid w:val="00005D03"/>
    <w:multiLevelType w:val="hybridMultilevel"/>
    <w:tmpl w:val="107CA8C8"/>
    <w:lvl w:ilvl="0" w:tplc="AC945AA6">
      <w:start w:val="1"/>
      <w:numFmt w:val="bullet"/>
      <w:lvlText w:val="к"/>
      <w:lvlJc w:val="left"/>
    </w:lvl>
    <w:lvl w:ilvl="1" w:tplc="27904094">
      <w:numFmt w:val="decimal"/>
      <w:lvlText w:val=""/>
      <w:lvlJc w:val="left"/>
    </w:lvl>
    <w:lvl w:ilvl="2" w:tplc="FDEC05DA">
      <w:numFmt w:val="decimal"/>
      <w:lvlText w:val=""/>
      <w:lvlJc w:val="left"/>
    </w:lvl>
    <w:lvl w:ilvl="3" w:tplc="E0E6986C">
      <w:numFmt w:val="decimal"/>
      <w:lvlText w:val=""/>
      <w:lvlJc w:val="left"/>
    </w:lvl>
    <w:lvl w:ilvl="4" w:tplc="F7CAA2FC">
      <w:numFmt w:val="decimal"/>
      <w:lvlText w:val=""/>
      <w:lvlJc w:val="left"/>
    </w:lvl>
    <w:lvl w:ilvl="5" w:tplc="27E83644">
      <w:numFmt w:val="decimal"/>
      <w:lvlText w:val=""/>
      <w:lvlJc w:val="left"/>
    </w:lvl>
    <w:lvl w:ilvl="6" w:tplc="21761900">
      <w:numFmt w:val="decimal"/>
      <w:lvlText w:val=""/>
      <w:lvlJc w:val="left"/>
    </w:lvl>
    <w:lvl w:ilvl="7" w:tplc="5874CBCE">
      <w:numFmt w:val="decimal"/>
      <w:lvlText w:val=""/>
      <w:lvlJc w:val="left"/>
    </w:lvl>
    <w:lvl w:ilvl="8" w:tplc="244029AE">
      <w:numFmt w:val="decimal"/>
      <w:lvlText w:val=""/>
      <w:lvlJc w:val="left"/>
    </w:lvl>
  </w:abstractNum>
  <w:abstractNum w:abstractNumId="20" w15:restartNumberingAfterBreak="0">
    <w:nsid w:val="000063CB"/>
    <w:multiLevelType w:val="hybridMultilevel"/>
    <w:tmpl w:val="7F06908E"/>
    <w:lvl w:ilvl="0" w:tplc="FF002D6E">
      <w:start w:val="1"/>
      <w:numFmt w:val="bullet"/>
      <w:lvlText w:val="В"/>
      <w:lvlJc w:val="left"/>
    </w:lvl>
    <w:lvl w:ilvl="1" w:tplc="30266BDC">
      <w:numFmt w:val="decimal"/>
      <w:lvlText w:val=""/>
      <w:lvlJc w:val="left"/>
    </w:lvl>
    <w:lvl w:ilvl="2" w:tplc="4F525D6C">
      <w:numFmt w:val="decimal"/>
      <w:lvlText w:val=""/>
      <w:lvlJc w:val="left"/>
    </w:lvl>
    <w:lvl w:ilvl="3" w:tplc="5D1EAD54">
      <w:numFmt w:val="decimal"/>
      <w:lvlText w:val=""/>
      <w:lvlJc w:val="left"/>
    </w:lvl>
    <w:lvl w:ilvl="4" w:tplc="E214B2F2">
      <w:numFmt w:val="decimal"/>
      <w:lvlText w:val=""/>
      <w:lvlJc w:val="left"/>
    </w:lvl>
    <w:lvl w:ilvl="5" w:tplc="7BDADB22">
      <w:numFmt w:val="decimal"/>
      <w:lvlText w:val=""/>
      <w:lvlJc w:val="left"/>
    </w:lvl>
    <w:lvl w:ilvl="6" w:tplc="556EF166">
      <w:numFmt w:val="decimal"/>
      <w:lvlText w:val=""/>
      <w:lvlJc w:val="left"/>
    </w:lvl>
    <w:lvl w:ilvl="7" w:tplc="62EA08D4">
      <w:numFmt w:val="decimal"/>
      <w:lvlText w:val=""/>
      <w:lvlJc w:val="left"/>
    </w:lvl>
    <w:lvl w:ilvl="8" w:tplc="030EADDA">
      <w:numFmt w:val="decimal"/>
      <w:lvlText w:val=""/>
      <w:lvlJc w:val="left"/>
    </w:lvl>
  </w:abstractNum>
  <w:abstractNum w:abstractNumId="21" w15:restartNumberingAfterBreak="0">
    <w:nsid w:val="00006443"/>
    <w:multiLevelType w:val="hybridMultilevel"/>
    <w:tmpl w:val="361AD6B4"/>
    <w:lvl w:ilvl="0" w:tplc="6B843276">
      <w:start w:val="1"/>
      <w:numFmt w:val="bullet"/>
      <w:lvlText w:val="•"/>
      <w:lvlJc w:val="left"/>
    </w:lvl>
    <w:lvl w:ilvl="1" w:tplc="5E74F750">
      <w:start w:val="1"/>
      <w:numFmt w:val="bullet"/>
      <w:lvlText w:val="  "/>
      <w:lvlJc w:val="left"/>
    </w:lvl>
    <w:lvl w:ilvl="2" w:tplc="4882FAAC">
      <w:start w:val="1"/>
      <w:numFmt w:val="bullet"/>
      <w:lvlText w:val="и"/>
      <w:lvlJc w:val="left"/>
    </w:lvl>
    <w:lvl w:ilvl="3" w:tplc="3474B78E">
      <w:numFmt w:val="decimal"/>
      <w:lvlText w:val=""/>
      <w:lvlJc w:val="left"/>
    </w:lvl>
    <w:lvl w:ilvl="4" w:tplc="775C6168">
      <w:numFmt w:val="decimal"/>
      <w:lvlText w:val=""/>
      <w:lvlJc w:val="left"/>
    </w:lvl>
    <w:lvl w:ilvl="5" w:tplc="3500A47E">
      <w:numFmt w:val="decimal"/>
      <w:lvlText w:val=""/>
      <w:lvlJc w:val="left"/>
    </w:lvl>
    <w:lvl w:ilvl="6" w:tplc="E708B3D8">
      <w:numFmt w:val="decimal"/>
      <w:lvlText w:val=""/>
      <w:lvlJc w:val="left"/>
    </w:lvl>
    <w:lvl w:ilvl="7" w:tplc="DC6CA73A">
      <w:numFmt w:val="decimal"/>
      <w:lvlText w:val=""/>
      <w:lvlJc w:val="left"/>
    </w:lvl>
    <w:lvl w:ilvl="8" w:tplc="00EA661C">
      <w:numFmt w:val="decimal"/>
      <w:lvlText w:val=""/>
      <w:lvlJc w:val="left"/>
    </w:lvl>
  </w:abstractNum>
  <w:abstractNum w:abstractNumId="22" w15:restartNumberingAfterBreak="0">
    <w:nsid w:val="000066BB"/>
    <w:multiLevelType w:val="hybridMultilevel"/>
    <w:tmpl w:val="BDC2351C"/>
    <w:lvl w:ilvl="0" w:tplc="F866E526">
      <w:start w:val="1"/>
      <w:numFmt w:val="bullet"/>
      <w:lvlText w:val="•"/>
      <w:lvlJc w:val="left"/>
    </w:lvl>
    <w:lvl w:ilvl="1" w:tplc="6D806514">
      <w:start w:val="1"/>
      <w:numFmt w:val="bullet"/>
      <w:lvlText w:val="  "/>
      <w:lvlJc w:val="left"/>
    </w:lvl>
    <w:lvl w:ilvl="2" w:tplc="2FDEAC8A">
      <w:numFmt w:val="decimal"/>
      <w:lvlText w:val=""/>
      <w:lvlJc w:val="left"/>
    </w:lvl>
    <w:lvl w:ilvl="3" w:tplc="DD5E13DC">
      <w:numFmt w:val="decimal"/>
      <w:lvlText w:val=""/>
      <w:lvlJc w:val="left"/>
    </w:lvl>
    <w:lvl w:ilvl="4" w:tplc="1E701848">
      <w:numFmt w:val="decimal"/>
      <w:lvlText w:val=""/>
      <w:lvlJc w:val="left"/>
    </w:lvl>
    <w:lvl w:ilvl="5" w:tplc="FBC458AC">
      <w:numFmt w:val="decimal"/>
      <w:lvlText w:val=""/>
      <w:lvlJc w:val="left"/>
    </w:lvl>
    <w:lvl w:ilvl="6" w:tplc="3D708592">
      <w:numFmt w:val="decimal"/>
      <w:lvlText w:val=""/>
      <w:lvlJc w:val="left"/>
    </w:lvl>
    <w:lvl w:ilvl="7" w:tplc="BC4898C2">
      <w:numFmt w:val="decimal"/>
      <w:lvlText w:val=""/>
      <w:lvlJc w:val="left"/>
    </w:lvl>
    <w:lvl w:ilvl="8" w:tplc="DA8257D4">
      <w:numFmt w:val="decimal"/>
      <w:lvlText w:val=""/>
      <w:lvlJc w:val="left"/>
    </w:lvl>
  </w:abstractNum>
  <w:abstractNum w:abstractNumId="23" w15:restartNumberingAfterBreak="0">
    <w:nsid w:val="00006B89"/>
    <w:multiLevelType w:val="hybridMultilevel"/>
    <w:tmpl w:val="8EB07CFE"/>
    <w:lvl w:ilvl="0" w:tplc="B726C91E">
      <w:start w:val="75"/>
      <w:numFmt w:val="lowerLetter"/>
      <w:lvlText w:val="%1."/>
      <w:lvlJc w:val="left"/>
    </w:lvl>
    <w:lvl w:ilvl="1" w:tplc="0C78925E">
      <w:numFmt w:val="decimal"/>
      <w:lvlText w:val=""/>
      <w:lvlJc w:val="left"/>
    </w:lvl>
    <w:lvl w:ilvl="2" w:tplc="A4F83CD4">
      <w:numFmt w:val="decimal"/>
      <w:lvlText w:val=""/>
      <w:lvlJc w:val="left"/>
    </w:lvl>
    <w:lvl w:ilvl="3" w:tplc="FEBC3132">
      <w:numFmt w:val="decimal"/>
      <w:lvlText w:val=""/>
      <w:lvlJc w:val="left"/>
    </w:lvl>
    <w:lvl w:ilvl="4" w:tplc="BEA073F8">
      <w:numFmt w:val="decimal"/>
      <w:lvlText w:val=""/>
      <w:lvlJc w:val="left"/>
    </w:lvl>
    <w:lvl w:ilvl="5" w:tplc="4E104430">
      <w:numFmt w:val="decimal"/>
      <w:lvlText w:val=""/>
      <w:lvlJc w:val="left"/>
    </w:lvl>
    <w:lvl w:ilvl="6" w:tplc="634A9D84">
      <w:numFmt w:val="decimal"/>
      <w:lvlText w:val=""/>
      <w:lvlJc w:val="left"/>
    </w:lvl>
    <w:lvl w:ilvl="7" w:tplc="45066204">
      <w:numFmt w:val="decimal"/>
      <w:lvlText w:val=""/>
      <w:lvlJc w:val="left"/>
    </w:lvl>
    <w:lvl w:ilvl="8" w:tplc="CFB6F9BC">
      <w:numFmt w:val="decimal"/>
      <w:lvlText w:val=""/>
      <w:lvlJc w:val="left"/>
    </w:lvl>
  </w:abstractNum>
  <w:abstractNum w:abstractNumId="24" w15:restartNumberingAfterBreak="0">
    <w:nsid w:val="00006BFC"/>
    <w:multiLevelType w:val="hybridMultilevel"/>
    <w:tmpl w:val="F45ACA00"/>
    <w:lvl w:ilvl="0" w:tplc="1088A12C">
      <w:start w:val="1"/>
      <w:numFmt w:val="bullet"/>
      <w:lvlText w:val="•"/>
      <w:lvlJc w:val="left"/>
    </w:lvl>
    <w:lvl w:ilvl="1" w:tplc="C5A8603A">
      <w:numFmt w:val="decimal"/>
      <w:lvlText w:val=""/>
      <w:lvlJc w:val="left"/>
    </w:lvl>
    <w:lvl w:ilvl="2" w:tplc="2A30C764">
      <w:numFmt w:val="decimal"/>
      <w:lvlText w:val=""/>
      <w:lvlJc w:val="left"/>
    </w:lvl>
    <w:lvl w:ilvl="3" w:tplc="FE0CAD72">
      <w:numFmt w:val="decimal"/>
      <w:lvlText w:val=""/>
      <w:lvlJc w:val="left"/>
    </w:lvl>
    <w:lvl w:ilvl="4" w:tplc="738C4440">
      <w:numFmt w:val="decimal"/>
      <w:lvlText w:val=""/>
      <w:lvlJc w:val="left"/>
    </w:lvl>
    <w:lvl w:ilvl="5" w:tplc="DF8EE272">
      <w:numFmt w:val="decimal"/>
      <w:lvlText w:val=""/>
      <w:lvlJc w:val="left"/>
    </w:lvl>
    <w:lvl w:ilvl="6" w:tplc="E1308A4A">
      <w:numFmt w:val="decimal"/>
      <w:lvlText w:val=""/>
      <w:lvlJc w:val="left"/>
    </w:lvl>
    <w:lvl w:ilvl="7" w:tplc="ADC28838">
      <w:numFmt w:val="decimal"/>
      <w:lvlText w:val=""/>
      <w:lvlJc w:val="left"/>
    </w:lvl>
    <w:lvl w:ilvl="8" w:tplc="49E8A608">
      <w:numFmt w:val="decimal"/>
      <w:lvlText w:val=""/>
      <w:lvlJc w:val="left"/>
    </w:lvl>
  </w:abstractNum>
  <w:abstractNum w:abstractNumId="25" w15:restartNumberingAfterBreak="0">
    <w:nsid w:val="00006E5D"/>
    <w:multiLevelType w:val="hybridMultilevel"/>
    <w:tmpl w:val="17767B9A"/>
    <w:lvl w:ilvl="0" w:tplc="59FED792">
      <w:start w:val="1"/>
      <w:numFmt w:val="decimal"/>
      <w:lvlText w:val="%1."/>
      <w:lvlJc w:val="left"/>
    </w:lvl>
    <w:lvl w:ilvl="1" w:tplc="9C389794">
      <w:numFmt w:val="decimal"/>
      <w:lvlText w:val=""/>
      <w:lvlJc w:val="left"/>
    </w:lvl>
    <w:lvl w:ilvl="2" w:tplc="898E7A06">
      <w:numFmt w:val="decimal"/>
      <w:lvlText w:val=""/>
      <w:lvlJc w:val="left"/>
    </w:lvl>
    <w:lvl w:ilvl="3" w:tplc="A61C0D20">
      <w:numFmt w:val="decimal"/>
      <w:lvlText w:val=""/>
      <w:lvlJc w:val="left"/>
    </w:lvl>
    <w:lvl w:ilvl="4" w:tplc="D3641FDC">
      <w:numFmt w:val="decimal"/>
      <w:lvlText w:val=""/>
      <w:lvlJc w:val="left"/>
    </w:lvl>
    <w:lvl w:ilvl="5" w:tplc="927C492A">
      <w:numFmt w:val="decimal"/>
      <w:lvlText w:val=""/>
      <w:lvlJc w:val="left"/>
    </w:lvl>
    <w:lvl w:ilvl="6" w:tplc="3B4C39EC">
      <w:numFmt w:val="decimal"/>
      <w:lvlText w:val=""/>
      <w:lvlJc w:val="left"/>
    </w:lvl>
    <w:lvl w:ilvl="7" w:tplc="985A269A">
      <w:numFmt w:val="decimal"/>
      <w:lvlText w:val=""/>
      <w:lvlJc w:val="left"/>
    </w:lvl>
    <w:lvl w:ilvl="8" w:tplc="4EAED062">
      <w:numFmt w:val="decimal"/>
      <w:lvlText w:val=""/>
      <w:lvlJc w:val="left"/>
    </w:lvl>
  </w:abstractNum>
  <w:abstractNum w:abstractNumId="26" w15:restartNumberingAfterBreak="0">
    <w:nsid w:val="0000701F"/>
    <w:multiLevelType w:val="hybridMultilevel"/>
    <w:tmpl w:val="21AE9320"/>
    <w:lvl w:ilvl="0" w:tplc="D4BCD56A">
      <w:start w:val="3"/>
      <w:numFmt w:val="decimal"/>
      <w:lvlText w:val="%1."/>
      <w:lvlJc w:val="left"/>
    </w:lvl>
    <w:lvl w:ilvl="1" w:tplc="CE646D18">
      <w:numFmt w:val="decimal"/>
      <w:lvlText w:val=""/>
      <w:lvlJc w:val="left"/>
    </w:lvl>
    <w:lvl w:ilvl="2" w:tplc="8C0AE5FE">
      <w:numFmt w:val="decimal"/>
      <w:lvlText w:val=""/>
      <w:lvlJc w:val="left"/>
    </w:lvl>
    <w:lvl w:ilvl="3" w:tplc="E116CEF4">
      <w:numFmt w:val="decimal"/>
      <w:lvlText w:val=""/>
      <w:lvlJc w:val="left"/>
    </w:lvl>
    <w:lvl w:ilvl="4" w:tplc="EE06F688">
      <w:numFmt w:val="decimal"/>
      <w:lvlText w:val=""/>
      <w:lvlJc w:val="left"/>
    </w:lvl>
    <w:lvl w:ilvl="5" w:tplc="706EAEE0">
      <w:numFmt w:val="decimal"/>
      <w:lvlText w:val=""/>
      <w:lvlJc w:val="left"/>
    </w:lvl>
    <w:lvl w:ilvl="6" w:tplc="4FEEF524">
      <w:numFmt w:val="decimal"/>
      <w:lvlText w:val=""/>
      <w:lvlJc w:val="left"/>
    </w:lvl>
    <w:lvl w:ilvl="7" w:tplc="06AC66DC">
      <w:numFmt w:val="decimal"/>
      <w:lvlText w:val=""/>
      <w:lvlJc w:val="left"/>
    </w:lvl>
    <w:lvl w:ilvl="8" w:tplc="8FA05742">
      <w:numFmt w:val="decimal"/>
      <w:lvlText w:val=""/>
      <w:lvlJc w:val="left"/>
    </w:lvl>
  </w:abstractNum>
  <w:abstractNum w:abstractNumId="27" w15:restartNumberingAfterBreak="0">
    <w:nsid w:val="0000767D"/>
    <w:multiLevelType w:val="hybridMultilevel"/>
    <w:tmpl w:val="F5264238"/>
    <w:lvl w:ilvl="0" w:tplc="E384E894">
      <w:start w:val="4"/>
      <w:numFmt w:val="decimal"/>
      <w:lvlText w:val="%1."/>
      <w:lvlJc w:val="left"/>
    </w:lvl>
    <w:lvl w:ilvl="1" w:tplc="F5EE3080">
      <w:numFmt w:val="decimal"/>
      <w:lvlText w:val=""/>
      <w:lvlJc w:val="left"/>
    </w:lvl>
    <w:lvl w:ilvl="2" w:tplc="19C871CC">
      <w:numFmt w:val="decimal"/>
      <w:lvlText w:val=""/>
      <w:lvlJc w:val="left"/>
    </w:lvl>
    <w:lvl w:ilvl="3" w:tplc="3FBC9608">
      <w:numFmt w:val="decimal"/>
      <w:lvlText w:val=""/>
      <w:lvlJc w:val="left"/>
    </w:lvl>
    <w:lvl w:ilvl="4" w:tplc="3B9C32CE">
      <w:numFmt w:val="decimal"/>
      <w:lvlText w:val=""/>
      <w:lvlJc w:val="left"/>
    </w:lvl>
    <w:lvl w:ilvl="5" w:tplc="7C0A1FD0">
      <w:numFmt w:val="decimal"/>
      <w:lvlText w:val=""/>
      <w:lvlJc w:val="left"/>
    </w:lvl>
    <w:lvl w:ilvl="6" w:tplc="B6DA56FC">
      <w:numFmt w:val="decimal"/>
      <w:lvlText w:val=""/>
      <w:lvlJc w:val="left"/>
    </w:lvl>
    <w:lvl w:ilvl="7" w:tplc="862267EA">
      <w:numFmt w:val="decimal"/>
      <w:lvlText w:val=""/>
      <w:lvlJc w:val="left"/>
    </w:lvl>
    <w:lvl w:ilvl="8" w:tplc="063A3DD4">
      <w:numFmt w:val="decimal"/>
      <w:lvlText w:val=""/>
      <w:lvlJc w:val="left"/>
    </w:lvl>
  </w:abstractNum>
  <w:abstractNum w:abstractNumId="28" w15:restartNumberingAfterBreak="0">
    <w:nsid w:val="00007A5A"/>
    <w:multiLevelType w:val="hybridMultilevel"/>
    <w:tmpl w:val="7B54A142"/>
    <w:lvl w:ilvl="0" w:tplc="DC707756">
      <w:start w:val="1"/>
      <w:numFmt w:val="bullet"/>
      <w:lvlText w:val="и"/>
      <w:lvlJc w:val="left"/>
    </w:lvl>
    <w:lvl w:ilvl="1" w:tplc="92D8E59C">
      <w:numFmt w:val="decimal"/>
      <w:lvlText w:val=""/>
      <w:lvlJc w:val="left"/>
    </w:lvl>
    <w:lvl w:ilvl="2" w:tplc="3EDA9412">
      <w:numFmt w:val="decimal"/>
      <w:lvlText w:val=""/>
      <w:lvlJc w:val="left"/>
    </w:lvl>
    <w:lvl w:ilvl="3" w:tplc="0B68F536">
      <w:numFmt w:val="decimal"/>
      <w:lvlText w:val=""/>
      <w:lvlJc w:val="left"/>
    </w:lvl>
    <w:lvl w:ilvl="4" w:tplc="D21402F2">
      <w:numFmt w:val="decimal"/>
      <w:lvlText w:val=""/>
      <w:lvlJc w:val="left"/>
    </w:lvl>
    <w:lvl w:ilvl="5" w:tplc="788ABE12">
      <w:numFmt w:val="decimal"/>
      <w:lvlText w:val=""/>
      <w:lvlJc w:val="left"/>
    </w:lvl>
    <w:lvl w:ilvl="6" w:tplc="3F562CA8">
      <w:numFmt w:val="decimal"/>
      <w:lvlText w:val=""/>
      <w:lvlJc w:val="left"/>
    </w:lvl>
    <w:lvl w:ilvl="7" w:tplc="A992DCAA">
      <w:numFmt w:val="decimal"/>
      <w:lvlText w:val=""/>
      <w:lvlJc w:val="left"/>
    </w:lvl>
    <w:lvl w:ilvl="8" w:tplc="F4B2FEFE">
      <w:numFmt w:val="decimal"/>
      <w:lvlText w:val=""/>
      <w:lvlJc w:val="left"/>
    </w:lvl>
  </w:abstractNum>
  <w:abstractNum w:abstractNumId="29" w15:restartNumberingAfterBreak="0">
    <w:nsid w:val="00007F96"/>
    <w:multiLevelType w:val="hybridMultilevel"/>
    <w:tmpl w:val="F57885D8"/>
    <w:lvl w:ilvl="0" w:tplc="2B5E09F2">
      <w:start w:val="1"/>
      <w:numFmt w:val="bullet"/>
      <w:lvlText w:val="1"/>
      <w:lvlJc w:val="left"/>
    </w:lvl>
    <w:lvl w:ilvl="1" w:tplc="028AB3F6">
      <w:numFmt w:val="decimal"/>
      <w:lvlText w:val=""/>
      <w:lvlJc w:val="left"/>
    </w:lvl>
    <w:lvl w:ilvl="2" w:tplc="6E96FB2C">
      <w:numFmt w:val="decimal"/>
      <w:lvlText w:val=""/>
      <w:lvlJc w:val="left"/>
    </w:lvl>
    <w:lvl w:ilvl="3" w:tplc="6D5A6F3E">
      <w:numFmt w:val="decimal"/>
      <w:lvlText w:val=""/>
      <w:lvlJc w:val="left"/>
    </w:lvl>
    <w:lvl w:ilvl="4" w:tplc="17C675BA">
      <w:numFmt w:val="decimal"/>
      <w:lvlText w:val=""/>
      <w:lvlJc w:val="left"/>
    </w:lvl>
    <w:lvl w:ilvl="5" w:tplc="C51A0E00">
      <w:numFmt w:val="decimal"/>
      <w:lvlText w:val=""/>
      <w:lvlJc w:val="left"/>
    </w:lvl>
    <w:lvl w:ilvl="6" w:tplc="8236EDBE">
      <w:numFmt w:val="decimal"/>
      <w:lvlText w:val=""/>
      <w:lvlJc w:val="left"/>
    </w:lvl>
    <w:lvl w:ilvl="7" w:tplc="4A7A92E0">
      <w:numFmt w:val="decimal"/>
      <w:lvlText w:val=""/>
      <w:lvlJc w:val="left"/>
    </w:lvl>
    <w:lvl w:ilvl="8" w:tplc="011E3D38">
      <w:numFmt w:val="decimal"/>
      <w:lvlText w:val=""/>
      <w:lvlJc w:val="left"/>
    </w:lvl>
  </w:abstractNum>
  <w:abstractNum w:abstractNumId="30" w15:restartNumberingAfterBreak="0">
    <w:nsid w:val="00007FF5"/>
    <w:multiLevelType w:val="hybridMultilevel"/>
    <w:tmpl w:val="F502FA1A"/>
    <w:lvl w:ilvl="0" w:tplc="465E0D74">
      <w:start w:val="1"/>
      <w:numFmt w:val="bullet"/>
      <w:lvlText w:val="В"/>
      <w:lvlJc w:val="left"/>
    </w:lvl>
    <w:lvl w:ilvl="1" w:tplc="9656CDB0">
      <w:numFmt w:val="decimal"/>
      <w:lvlText w:val=""/>
      <w:lvlJc w:val="left"/>
    </w:lvl>
    <w:lvl w:ilvl="2" w:tplc="4D644CF0">
      <w:numFmt w:val="decimal"/>
      <w:lvlText w:val=""/>
      <w:lvlJc w:val="left"/>
    </w:lvl>
    <w:lvl w:ilvl="3" w:tplc="F4A8948A">
      <w:numFmt w:val="decimal"/>
      <w:lvlText w:val=""/>
      <w:lvlJc w:val="left"/>
    </w:lvl>
    <w:lvl w:ilvl="4" w:tplc="F94EAA00">
      <w:numFmt w:val="decimal"/>
      <w:lvlText w:val=""/>
      <w:lvlJc w:val="left"/>
    </w:lvl>
    <w:lvl w:ilvl="5" w:tplc="66BA8E54">
      <w:numFmt w:val="decimal"/>
      <w:lvlText w:val=""/>
      <w:lvlJc w:val="left"/>
    </w:lvl>
    <w:lvl w:ilvl="6" w:tplc="B88670D2">
      <w:numFmt w:val="decimal"/>
      <w:lvlText w:val=""/>
      <w:lvlJc w:val="left"/>
    </w:lvl>
    <w:lvl w:ilvl="7" w:tplc="8990DFEA">
      <w:numFmt w:val="decimal"/>
      <w:lvlText w:val=""/>
      <w:lvlJc w:val="left"/>
    </w:lvl>
    <w:lvl w:ilvl="8" w:tplc="B97A2C62">
      <w:numFmt w:val="decimal"/>
      <w:lvlText w:val=""/>
      <w:lvlJc w:val="left"/>
    </w:lvl>
  </w:abstractNum>
  <w:abstractNum w:abstractNumId="31" w15:restartNumberingAfterBreak="0">
    <w:nsid w:val="4A83560B"/>
    <w:multiLevelType w:val="multilevel"/>
    <w:tmpl w:val="5A2E231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505108EA"/>
    <w:multiLevelType w:val="hybridMultilevel"/>
    <w:tmpl w:val="9D86AB5A"/>
    <w:lvl w:ilvl="0" w:tplc="C088959A">
      <w:start w:val="4"/>
      <w:numFmt w:val="decimal"/>
      <w:lvlText w:val="%1."/>
      <w:lvlJc w:val="left"/>
      <w:pPr>
        <w:ind w:left="720" w:hanging="360"/>
      </w:pPr>
      <w:rPr>
        <w:rFonts w:eastAsia="Arial" w:hint="default"/>
        <w:b/>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980365"/>
    <w:multiLevelType w:val="hybridMultilevel"/>
    <w:tmpl w:val="17767B9A"/>
    <w:lvl w:ilvl="0" w:tplc="59FED792">
      <w:start w:val="1"/>
      <w:numFmt w:val="decimal"/>
      <w:lvlText w:val="%1."/>
      <w:lvlJc w:val="left"/>
    </w:lvl>
    <w:lvl w:ilvl="1" w:tplc="9C389794">
      <w:numFmt w:val="decimal"/>
      <w:lvlText w:val=""/>
      <w:lvlJc w:val="left"/>
    </w:lvl>
    <w:lvl w:ilvl="2" w:tplc="898E7A06">
      <w:numFmt w:val="decimal"/>
      <w:lvlText w:val=""/>
      <w:lvlJc w:val="left"/>
    </w:lvl>
    <w:lvl w:ilvl="3" w:tplc="A61C0D20">
      <w:numFmt w:val="decimal"/>
      <w:lvlText w:val=""/>
      <w:lvlJc w:val="left"/>
    </w:lvl>
    <w:lvl w:ilvl="4" w:tplc="D3641FDC">
      <w:numFmt w:val="decimal"/>
      <w:lvlText w:val=""/>
      <w:lvlJc w:val="left"/>
    </w:lvl>
    <w:lvl w:ilvl="5" w:tplc="927C492A">
      <w:numFmt w:val="decimal"/>
      <w:lvlText w:val=""/>
      <w:lvlJc w:val="left"/>
    </w:lvl>
    <w:lvl w:ilvl="6" w:tplc="3B4C39EC">
      <w:numFmt w:val="decimal"/>
      <w:lvlText w:val=""/>
      <w:lvlJc w:val="left"/>
    </w:lvl>
    <w:lvl w:ilvl="7" w:tplc="985A269A">
      <w:numFmt w:val="decimal"/>
      <w:lvlText w:val=""/>
      <w:lvlJc w:val="left"/>
    </w:lvl>
    <w:lvl w:ilvl="8" w:tplc="4EAED062">
      <w:numFmt w:val="decimal"/>
      <w:lvlText w:val=""/>
      <w:lvlJc w:val="left"/>
    </w:lvl>
  </w:abstractNum>
  <w:num w:numId="1">
    <w:abstractNumId w:val="4"/>
  </w:num>
  <w:num w:numId="2">
    <w:abstractNumId w:val="18"/>
  </w:num>
  <w:num w:numId="3">
    <w:abstractNumId w:val="12"/>
  </w:num>
  <w:num w:numId="4">
    <w:abstractNumId w:val="10"/>
  </w:num>
  <w:num w:numId="5">
    <w:abstractNumId w:val="2"/>
  </w:num>
  <w:num w:numId="6">
    <w:abstractNumId w:val="16"/>
  </w:num>
  <w:num w:numId="7">
    <w:abstractNumId w:val="21"/>
  </w:num>
  <w:num w:numId="8">
    <w:abstractNumId w:val="22"/>
  </w:num>
  <w:num w:numId="9">
    <w:abstractNumId w:val="14"/>
  </w:num>
  <w:num w:numId="10">
    <w:abstractNumId w:val="9"/>
  </w:num>
  <w:num w:numId="11">
    <w:abstractNumId w:val="26"/>
  </w:num>
  <w:num w:numId="12">
    <w:abstractNumId w:val="19"/>
  </w:num>
  <w:num w:numId="13">
    <w:abstractNumId w:val="28"/>
  </w:num>
  <w:num w:numId="14">
    <w:abstractNumId w:val="27"/>
  </w:num>
  <w:num w:numId="15">
    <w:abstractNumId w:val="15"/>
  </w:num>
  <w:num w:numId="16">
    <w:abstractNumId w:val="3"/>
  </w:num>
  <w:num w:numId="17">
    <w:abstractNumId w:val="13"/>
  </w:num>
  <w:num w:numId="18">
    <w:abstractNumId w:val="6"/>
  </w:num>
  <w:num w:numId="19">
    <w:abstractNumId w:val="25"/>
  </w:num>
  <w:num w:numId="20">
    <w:abstractNumId w:val="5"/>
  </w:num>
  <w:num w:numId="21">
    <w:abstractNumId w:val="20"/>
  </w:num>
  <w:num w:numId="22">
    <w:abstractNumId w:val="24"/>
  </w:num>
  <w:num w:numId="23">
    <w:abstractNumId w:val="29"/>
  </w:num>
  <w:num w:numId="24">
    <w:abstractNumId w:val="30"/>
  </w:num>
  <w:num w:numId="25">
    <w:abstractNumId w:val="17"/>
  </w:num>
  <w:num w:numId="26">
    <w:abstractNumId w:val="11"/>
  </w:num>
  <w:num w:numId="27">
    <w:abstractNumId w:val="7"/>
  </w:num>
  <w:num w:numId="28">
    <w:abstractNumId w:val="8"/>
  </w:num>
  <w:num w:numId="29">
    <w:abstractNumId w:val="23"/>
  </w:num>
  <w:num w:numId="30">
    <w:abstractNumId w:val="1"/>
  </w:num>
  <w:num w:numId="31">
    <w:abstractNumId w:val="0"/>
  </w:num>
  <w:num w:numId="32">
    <w:abstractNumId w:val="31"/>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8A"/>
    <w:rsid w:val="00031F2C"/>
    <w:rsid w:val="000402BC"/>
    <w:rsid w:val="00050252"/>
    <w:rsid w:val="00054A45"/>
    <w:rsid w:val="00057F6A"/>
    <w:rsid w:val="000B1688"/>
    <w:rsid w:val="000B7B8A"/>
    <w:rsid w:val="000D1639"/>
    <w:rsid w:val="000E716C"/>
    <w:rsid w:val="000F3FE5"/>
    <w:rsid w:val="00107DED"/>
    <w:rsid w:val="00110A73"/>
    <w:rsid w:val="00111972"/>
    <w:rsid w:val="001325AE"/>
    <w:rsid w:val="00140E1E"/>
    <w:rsid w:val="00151AD6"/>
    <w:rsid w:val="00166ECB"/>
    <w:rsid w:val="001A4480"/>
    <w:rsid w:val="001B2996"/>
    <w:rsid w:val="001B2CAE"/>
    <w:rsid w:val="001E671D"/>
    <w:rsid w:val="00213CBB"/>
    <w:rsid w:val="00214E6D"/>
    <w:rsid w:val="002846C3"/>
    <w:rsid w:val="00291338"/>
    <w:rsid w:val="002B2DD7"/>
    <w:rsid w:val="002B7253"/>
    <w:rsid w:val="002D72FD"/>
    <w:rsid w:val="002D73AD"/>
    <w:rsid w:val="002F68A3"/>
    <w:rsid w:val="00301091"/>
    <w:rsid w:val="00320956"/>
    <w:rsid w:val="00321E81"/>
    <w:rsid w:val="0033460B"/>
    <w:rsid w:val="00350ACD"/>
    <w:rsid w:val="003E3935"/>
    <w:rsid w:val="003E4870"/>
    <w:rsid w:val="003F2237"/>
    <w:rsid w:val="00416F1D"/>
    <w:rsid w:val="00475F3C"/>
    <w:rsid w:val="0048458B"/>
    <w:rsid w:val="00494490"/>
    <w:rsid w:val="004C630B"/>
    <w:rsid w:val="004D3FBA"/>
    <w:rsid w:val="005604D5"/>
    <w:rsid w:val="005675C9"/>
    <w:rsid w:val="00575E40"/>
    <w:rsid w:val="005765E1"/>
    <w:rsid w:val="00587B10"/>
    <w:rsid w:val="005B4247"/>
    <w:rsid w:val="005E1DE0"/>
    <w:rsid w:val="005F2296"/>
    <w:rsid w:val="00600C0E"/>
    <w:rsid w:val="00633B2C"/>
    <w:rsid w:val="00645500"/>
    <w:rsid w:val="006871DD"/>
    <w:rsid w:val="006C471E"/>
    <w:rsid w:val="006E253A"/>
    <w:rsid w:val="00737CE0"/>
    <w:rsid w:val="00774C49"/>
    <w:rsid w:val="00781AFB"/>
    <w:rsid w:val="007C39F4"/>
    <w:rsid w:val="007D7E4E"/>
    <w:rsid w:val="00825314"/>
    <w:rsid w:val="008265F7"/>
    <w:rsid w:val="0085489F"/>
    <w:rsid w:val="00871B6A"/>
    <w:rsid w:val="00875C9D"/>
    <w:rsid w:val="00884CB3"/>
    <w:rsid w:val="008A7021"/>
    <w:rsid w:val="008B3549"/>
    <w:rsid w:val="008F0E1F"/>
    <w:rsid w:val="00957F78"/>
    <w:rsid w:val="00986551"/>
    <w:rsid w:val="009A273F"/>
    <w:rsid w:val="009D122A"/>
    <w:rsid w:val="009E1D24"/>
    <w:rsid w:val="009E215D"/>
    <w:rsid w:val="009F2839"/>
    <w:rsid w:val="00A40374"/>
    <w:rsid w:val="00A41606"/>
    <w:rsid w:val="00A60BBA"/>
    <w:rsid w:val="00A8030A"/>
    <w:rsid w:val="00A80F6A"/>
    <w:rsid w:val="00A87D99"/>
    <w:rsid w:val="00A95A83"/>
    <w:rsid w:val="00AD5837"/>
    <w:rsid w:val="00AF7373"/>
    <w:rsid w:val="00B42125"/>
    <w:rsid w:val="00B52F49"/>
    <w:rsid w:val="00B661D4"/>
    <w:rsid w:val="00B76140"/>
    <w:rsid w:val="00B76C90"/>
    <w:rsid w:val="00B92E33"/>
    <w:rsid w:val="00B9482B"/>
    <w:rsid w:val="00BA1E59"/>
    <w:rsid w:val="00C05F61"/>
    <w:rsid w:val="00C45736"/>
    <w:rsid w:val="00C9707A"/>
    <w:rsid w:val="00CA10AC"/>
    <w:rsid w:val="00CD2832"/>
    <w:rsid w:val="00CE7EC9"/>
    <w:rsid w:val="00D16603"/>
    <w:rsid w:val="00D40473"/>
    <w:rsid w:val="00D46585"/>
    <w:rsid w:val="00D46C9B"/>
    <w:rsid w:val="00D47B76"/>
    <w:rsid w:val="00D5088B"/>
    <w:rsid w:val="00D52C51"/>
    <w:rsid w:val="00D53498"/>
    <w:rsid w:val="00D84E20"/>
    <w:rsid w:val="00DF77D3"/>
    <w:rsid w:val="00E30006"/>
    <w:rsid w:val="00E427B9"/>
    <w:rsid w:val="00E60325"/>
    <w:rsid w:val="00E6628F"/>
    <w:rsid w:val="00EB7687"/>
    <w:rsid w:val="00EC58C8"/>
    <w:rsid w:val="00F37F95"/>
    <w:rsid w:val="00F62E3B"/>
    <w:rsid w:val="00F70946"/>
    <w:rsid w:val="00F724D8"/>
    <w:rsid w:val="00FA1247"/>
    <w:rsid w:val="00FB5303"/>
    <w:rsid w:val="00FC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0721"/>
  <w15:docId w15:val="{BD440E2F-4B2F-4DD0-B07A-FED1CE1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B5303"/>
    <w:pPr>
      <w:keepNext/>
      <w:numPr>
        <w:numId w:val="1"/>
      </w:numPr>
      <w:autoSpaceDE w:val="0"/>
      <w:ind w:firstLine="284"/>
      <w:outlineLvl w:val="0"/>
    </w:pPr>
    <w:rPr>
      <w:rFonts w:eastAsia="Times New Roman"/>
      <w:sz w:val="24"/>
      <w:szCs w:val="24"/>
      <w:lang w:eastAsia="zh-CN"/>
    </w:rPr>
  </w:style>
  <w:style w:type="paragraph" w:styleId="2">
    <w:name w:val="heading 2"/>
    <w:basedOn w:val="a"/>
    <w:next w:val="a"/>
    <w:link w:val="20"/>
    <w:qFormat/>
    <w:rsid w:val="00FB5303"/>
    <w:pPr>
      <w:keepNext/>
      <w:numPr>
        <w:ilvl w:val="1"/>
        <w:numId w:val="1"/>
      </w:numPr>
      <w:spacing w:before="240" w:after="60"/>
      <w:outlineLvl w:val="1"/>
    </w:pPr>
    <w:rPr>
      <w:rFonts w:ascii="Cambria" w:eastAsia="Times New Roman" w:hAnsi="Cambria" w:cs="Cambria"/>
      <w:b/>
      <w:bCs/>
      <w:i/>
      <w:iCs/>
      <w:sz w:val="28"/>
      <w:szCs w:val="28"/>
      <w:lang w:eastAsia="zh-CN"/>
    </w:rPr>
  </w:style>
  <w:style w:type="paragraph" w:styleId="9">
    <w:name w:val="heading 9"/>
    <w:basedOn w:val="a"/>
    <w:next w:val="a"/>
    <w:link w:val="90"/>
    <w:qFormat/>
    <w:rsid w:val="00FB5303"/>
    <w:pPr>
      <w:numPr>
        <w:ilvl w:val="8"/>
        <w:numId w:val="1"/>
      </w:numPr>
      <w:spacing w:before="240" w:after="60"/>
      <w:outlineLvl w:val="8"/>
    </w:pPr>
    <w:rPr>
      <w:rFonts w:ascii="Cambria" w:eastAsia="Times New Roman" w:hAnsi="Cambria" w:cs="Cambr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character" w:customStyle="1" w:styleId="10">
    <w:name w:val="Заголовок 1 Знак"/>
    <w:basedOn w:val="a0"/>
    <w:link w:val="1"/>
    <w:rsid w:val="00FB5303"/>
    <w:rPr>
      <w:rFonts w:eastAsia="Times New Roman"/>
      <w:sz w:val="24"/>
      <w:szCs w:val="24"/>
      <w:lang w:eastAsia="zh-CN"/>
    </w:rPr>
  </w:style>
  <w:style w:type="character" w:customStyle="1" w:styleId="20">
    <w:name w:val="Заголовок 2 Знак"/>
    <w:basedOn w:val="a0"/>
    <w:link w:val="2"/>
    <w:rsid w:val="00FB5303"/>
    <w:rPr>
      <w:rFonts w:ascii="Cambria" w:eastAsia="Times New Roman" w:hAnsi="Cambria" w:cs="Cambria"/>
      <w:b/>
      <w:bCs/>
      <w:i/>
      <w:iCs/>
      <w:sz w:val="28"/>
      <w:szCs w:val="28"/>
      <w:lang w:eastAsia="zh-CN"/>
    </w:rPr>
  </w:style>
  <w:style w:type="character" w:customStyle="1" w:styleId="90">
    <w:name w:val="Заголовок 9 Знак"/>
    <w:basedOn w:val="a0"/>
    <w:link w:val="9"/>
    <w:rsid w:val="00FB5303"/>
    <w:rPr>
      <w:rFonts w:ascii="Cambria" w:eastAsia="Times New Roman" w:hAnsi="Cambria" w:cs="Cambria"/>
      <w:lang w:eastAsia="zh-CN"/>
    </w:rPr>
  </w:style>
  <w:style w:type="paragraph" w:styleId="a4">
    <w:name w:val="header"/>
    <w:basedOn w:val="a"/>
    <w:link w:val="a5"/>
    <w:uiPriority w:val="99"/>
    <w:unhideWhenUsed/>
    <w:rsid w:val="00FB5303"/>
    <w:pPr>
      <w:tabs>
        <w:tab w:val="center" w:pos="4677"/>
        <w:tab w:val="right" w:pos="9355"/>
      </w:tabs>
    </w:pPr>
  </w:style>
  <w:style w:type="character" w:customStyle="1" w:styleId="a5">
    <w:name w:val="Верхний колонтитул Знак"/>
    <w:basedOn w:val="a0"/>
    <w:link w:val="a4"/>
    <w:uiPriority w:val="99"/>
    <w:rsid w:val="00FB5303"/>
  </w:style>
  <w:style w:type="paragraph" w:styleId="a6">
    <w:name w:val="footer"/>
    <w:basedOn w:val="a"/>
    <w:link w:val="a7"/>
    <w:uiPriority w:val="99"/>
    <w:unhideWhenUsed/>
    <w:rsid w:val="00FB5303"/>
    <w:pPr>
      <w:tabs>
        <w:tab w:val="center" w:pos="4677"/>
        <w:tab w:val="right" w:pos="9355"/>
      </w:tabs>
    </w:pPr>
  </w:style>
  <w:style w:type="character" w:customStyle="1" w:styleId="a7">
    <w:name w:val="Нижний колонтитул Знак"/>
    <w:basedOn w:val="a0"/>
    <w:link w:val="a6"/>
    <w:uiPriority w:val="99"/>
    <w:rsid w:val="00FB5303"/>
  </w:style>
  <w:style w:type="paragraph" w:styleId="a8">
    <w:name w:val="List Paragraph"/>
    <w:basedOn w:val="a"/>
    <w:uiPriority w:val="34"/>
    <w:qFormat/>
    <w:rsid w:val="00CA10AC"/>
    <w:pPr>
      <w:ind w:left="720"/>
      <w:contextualSpacing/>
    </w:pPr>
  </w:style>
  <w:style w:type="paragraph" w:customStyle="1" w:styleId="Style11">
    <w:name w:val="Style11"/>
    <w:basedOn w:val="a"/>
    <w:rsid w:val="00A95A83"/>
    <w:pPr>
      <w:widowControl w:val="0"/>
      <w:suppressAutoHyphens/>
      <w:autoSpaceDE w:val="0"/>
      <w:spacing w:after="200" w:line="415" w:lineRule="exact"/>
      <w:jc w:val="center"/>
    </w:pPr>
    <w:rPr>
      <w:rFonts w:ascii="Calibri" w:eastAsia="Times New Roman" w:hAnsi="Calibri" w:cs="Calibri"/>
      <w:lang w:eastAsia="zh-CN"/>
    </w:rPr>
  </w:style>
  <w:style w:type="table" w:styleId="a9">
    <w:name w:val="Table Grid"/>
    <w:basedOn w:val="a1"/>
    <w:uiPriority w:val="59"/>
    <w:rsid w:val="00D5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BA1E59"/>
    <w:rPr>
      <w:rFonts w:ascii="Times New Roman" w:hAnsi="Times New Roman" w:cs="Times New Roman"/>
      <w:b/>
      <w:bCs/>
      <w:sz w:val="26"/>
      <w:szCs w:val="26"/>
    </w:rPr>
  </w:style>
  <w:style w:type="paragraph" w:styleId="aa">
    <w:name w:val="Balloon Text"/>
    <w:basedOn w:val="a"/>
    <w:link w:val="ab"/>
    <w:uiPriority w:val="99"/>
    <w:semiHidden/>
    <w:unhideWhenUsed/>
    <w:rsid w:val="00E427B9"/>
    <w:rPr>
      <w:rFonts w:ascii="Segoe UI" w:hAnsi="Segoe UI" w:cs="Segoe UI"/>
      <w:sz w:val="18"/>
      <w:szCs w:val="18"/>
    </w:rPr>
  </w:style>
  <w:style w:type="character" w:customStyle="1" w:styleId="ab">
    <w:name w:val="Текст выноски Знак"/>
    <w:basedOn w:val="a0"/>
    <w:link w:val="aa"/>
    <w:uiPriority w:val="99"/>
    <w:semiHidden/>
    <w:rsid w:val="00E427B9"/>
    <w:rPr>
      <w:rFonts w:ascii="Segoe UI" w:hAnsi="Segoe UI" w:cs="Segoe UI"/>
      <w:sz w:val="18"/>
      <w:szCs w:val="18"/>
    </w:rPr>
  </w:style>
  <w:style w:type="paragraph" w:styleId="ac">
    <w:name w:val="Subtitle"/>
    <w:basedOn w:val="a"/>
    <w:next w:val="a"/>
    <w:link w:val="ad"/>
    <w:uiPriority w:val="11"/>
    <w:qFormat/>
    <w:rsid w:val="000B1688"/>
    <w:pPr>
      <w:spacing w:after="60" w:line="276" w:lineRule="auto"/>
      <w:jc w:val="center"/>
      <w:outlineLvl w:val="1"/>
    </w:pPr>
    <w:rPr>
      <w:rFonts w:ascii="Calibri Light" w:eastAsia="Times New Roman" w:hAnsi="Calibri Light"/>
      <w:sz w:val="24"/>
      <w:szCs w:val="24"/>
    </w:rPr>
  </w:style>
  <w:style w:type="character" w:customStyle="1" w:styleId="ad">
    <w:name w:val="Подзаголовок Знак"/>
    <w:basedOn w:val="a0"/>
    <w:link w:val="ac"/>
    <w:uiPriority w:val="11"/>
    <w:rsid w:val="000B1688"/>
    <w:rPr>
      <w:rFonts w:ascii="Calibri Light" w:eastAsia="Times New Roman" w:hAnsi="Calibri Light"/>
      <w:sz w:val="24"/>
      <w:szCs w:val="24"/>
    </w:rPr>
  </w:style>
  <w:style w:type="paragraph" w:styleId="ae">
    <w:name w:val="Normal (Web)"/>
    <w:basedOn w:val="a"/>
    <w:uiPriority w:val="99"/>
    <w:unhideWhenUsed/>
    <w:rsid w:val="002D72FD"/>
    <w:pPr>
      <w:spacing w:before="100" w:beforeAutospacing="1" w:after="100" w:afterAutospacing="1"/>
    </w:pPr>
    <w:rPr>
      <w:rFonts w:eastAsia="Times New Roman"/>
      <w:sz w:val="24"/>
      <w:szCs w:val="24"/>
    </w:rPr>
  </w:style>
  <w:style w:type="character" w:customStyle="1" w:styleId="bold-text">
    <w:name w:val="bold-text"/>
    <w:basedOn w:val="a0"/>
    <w:rsid w:val="002D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5277">
      <w:bodyDiv w:val="1"/>
      <w:marLeft w:val="0"/>
      <w:marRight w:val="0"/>
      <w:marTop w:val="0"/>
      <w:marBottom w:val="0"/>
      <w:divBdr>
        <w:top w:val="none" w:sz="0" w:space="0" w:color="auto"/>
        <w:left w:val="none" w:sz="0" w:space="0" w:color="auto"/>
        <w:bottom w:val="none" w:sz="0" w:space="0" w:color="auto"/>
        <w:right w:val="none" w:sz="0" w:space="0" w:color="auto"/>
      </w:divBdr>
      <w:divsChild>
        <w:div w:id="2029790961">
          <w:marLeft w:val="0"/>
          <w:marRight w:val="0"/>
          <w:marTop w:val="0"/>
          <w:marBottom w:val="75"/>
          <w:divBdr>
            <w:top w:val="none" w:sz="0" w:space="0" w:color="auto"/>
            <w:left w:val="none" w:sz="0" w:space="0" w:color="auto"/>
            <w:bottom w:val="none" w:sz="0" w:space="0" w:color="auto"/>
            <w:right w:val="none" w:sz="0" w:space="0" w:color="auto"/>
          </w:divBdr>
        </w:div>
        <w:div w:id="1877038204">
          <w:marLeft w:val="0"/>
          <w:marRight w:val="0"/>
          <w:marTop w:val="0"/>
          <w:marBottom w:val="75"/>
          <w:divBdr>
            <w:top w:val="none" w:sz="0" w:space="0" w:color="auto"/>
            <w:left w:val="none" w:sz="0" w:space="0" w:color="auto"/>
            <w:bottom w:val="none" w:sz="0" w:space="0" w:color="auto"/>
            <w:right w:val="none" w:sz="0" w:space="0" w:color="auto"/>
          </w:divBdr>
        </w:div>
        <w:div w:id="1277365536">
          <w:marLeft w:val="0"/>
          <w:marRight w:val="0"/>
          <w:marTop w:val="0"/>
          <w:marBottom w:val="75"/>
          <w:divBdr>
            <w:top w:val="none" w:sz="0" w:space="0" w:color="auto"/>
            <w:left w:val="none" w:sz="0" w:space="0" w:color="auto"/>
            <w:bottom w:val="none" w:sz="0" w:space="0" w:color="auto"/>
            <w:right w:val="none" w:sz="0" w:space="0" w:color="auto"/>
          </w:divBdr>
        </w:div>
      </w:divsChild>
    </w:div>
    <w:div w:id="313686398">
      <w:bodyDiv w:val="1"/>
      <w:marLeft w:val="0"/>
      <w:marRight w:val="0"/>
      <w:marTop w:val="0"/>
      <w:marBottom w:val="0"/>
      <w:divBdr>
        <w:top w:val="none" w:sz="0" w:space="0" w:color="auto"/>
        <w:left w:val="none" w:sz="0" w:space="0" w:color="auto"/>
        <w:bottom w:val="none" w:sz="0" w:space="0" w:color="auto"/>
        <w:right w:val="none" w:sz="0" w:space="0" w:color="auto"/>
      </w:divBdr>
    </w:div>
    <w:div w:id="530145644">
      <w:bodyDiv w:val="1"/>
      <w:marLeft w:val="0"/>
      <w:marRight w:val="0"/>
      <w:marTop w:val="0"/>
      <w:marBottom w:val="0"/>
      <w:divBdr>
        <w:top w:val="none" w:sz="0" w:space="0" w:color="auto"/>
        <w:left w:val="none" w:sz="0" w:space="0" w:color="auto"/>
        <w:bottom w:val="none" w:sz="0" w:space="0" w:color="auto"/>
        <w:right w:val="none" w:sz="0" w:space="0" w:color="auto"/>
      </w:divBdr>
    </w:div>
    <w:div w:id="1020010430">
      <w:bodyDiv w:val="1"/>
      <w:marLeft w:val="0"/>
      <w:marRight w:val="0"/>
      <w:marTop w:val="0"/>
      <w:marBottom w:val="0"/>
      <w:divBdr>
        <w:top w:val="none" w:sz="0" w:space="0" w:color="auto"/>
        <w:left w:val="none" w:sz="0" w:space="0" w:color="auto"/>
        <w:bottom w:val="none" w:sz="0" w:space="0" w:color="auto"/>
        <w:right w:val="none" w:sz="0" w:space="0" w:color="auto"/>
      </w:divBdr>
    </w:div>
    <w:div w:id="1032148348">
      <w:bodyDiv w:val="1"/>
      <w:marLeft w:val="0"/>
      <w:marRight w:val="0"/>
      <w:marTop w:val="0"/>
      <w:marBottom w:val="0"/>
      <w:divBdr>
        <w:top w:val="none" w:sz="0" w:space="0" w:color="auto"/>
        <w:left w:val="none" w:sz="0" w:space="0" w:color="auto"/>
        <w:bottom w:val="none" w:sz="0" w:space="0" w:color="auto"/>
        <w:right w:val="none" w:sz="0" w:space="0" w:color="auto"/>
      </w:divBdr>
    </w:div>
    <w:div w:id="1170950654">
      <w:bodyDiv w:val="1"/>
      <w:marLeft w:val="0"/>
      <w:marRight w:val="0"/>
      <w:marTop w:val="0"/>
      <w:marBottom w:val="0"/>
      <w:divBdr>
        <w:top w:val="none" w:sz="0" w:space="0" w:color="auto"/>
        <w:left w:val="none" w:sz="0" w:space="0" w:color="auto"/>
        <w:bottom w:val="none" w:sz="0" w:space="0" w:color="auto"/>
        <w:right w:val="none" w:sz="0" w:space="0" w:color="auto"/>
      </w:divBdr>
    </w:div>
    <w:div w:id="1213955850">
      <w:bodyDiv w:val="1"/>
      <w:marLeft w:val="0"/>
      <w:marRight w:val="0"/>
      <w:marTop w:val="0"/>
      <w:marBottom w:val="0"/>
      <w:divBdr>
        <w:top w:val="none" w:sz="0" w:space="0" w:color="auto"/>
        <w:left w:val="none" w:sz="0" w:space="0" w:color="auto"/>
        <w:bottom w:val="none" w:sz="0" w:space="0" w:color="auto"/>
        <w:right w:val="none" w:sz="0" w:space="0" w:color="auto"/>
      </w:divBdr>
    </w:div>
    <w:div w:id="1995792309">
      <w:bodyDiv w:val="1"/>
      <w:marLeft w:val="0"/>
      <w:marRight w:val="0"/>
      <w:marTop w:val="0"/>
      <w:marBottom w:val="0"/>
      <w:divBdr>
        <w:top w:val="none" w:sz="0" w:space="0" w:color="auto"/>
        <w:left w:val="none" w:sz="0" w:space="0" w:color="auto"/>
        <w:bottom w:val="none" w:sz="0" w:space="0" w:color="auto"/>
        <w:right w:val="none" w:sz="0" w:space="0" w:color="auto"/>
      </w:divBdr>
      <w:divsChild>
        <w:div w:id="2013682037">
          <w:marLeft w:val="0"/>
          <w:marRight w:val="0"/>
          <w:marTop w:val="0"/>
          <w:marBottom w:val="75"/>
          <w:divBdr>
            <w:top w:val="none" w:sz="0" w:space="0" w:color="auto"/>
            <w:left w:val="none" w:sz="0" w:space="0" w:color="auto"/>
            <w:bottom w:val="none" w:sz="0" w:space="0" w:color="auto"/>
            <w:right w:val="none" w:sz="0" w:space="0" w:color="auto"/>
          </w:divBdr>
        </w:div>
        <w:div w:id="196106292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93574" TargetMode="External"/><Relationship Id="rId13" Type="http://schemas.openxmlformats.org/officeDocument/2006/relationships/hyperlink" Target="https://academia-moscow.ru/catalogue/4831/55009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rofspo.ru/books/87788" TargetMode="External"/><Relationship Id="rId17" Type="http://schemas.openxmlformats.org/officeDocument/2006/relationships/hyperlink" Target="https://academia-moscow.ru/catalogue/4831/486783/" TargetMode="External"/><Relationship Id="rId2" Type="http://schemas.openxmlformats.org/officeDocument/2006/relationships/styles" Target="styles.xml"/><Relationship Id="rId16" Type="http://schemas.openxmlformats.org/officeDocument/2006/relationships/hyperlink" Target="https://academia-moscow.ru/authors/detail/437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92187" TargetMode="External"/><Relationship Id="rId5" Type="http://schemas.openxmlformats.org/officeDocument/2006/relationships/footnotes" Target="footnotes.xml"/><Relationship Id="rId15" Type="http://schemas.openxmlformats.org/officeDocument/2006/relationships/hyperlink" Target="https://academia-moscow.ru/authors/detail/44233/" TargetMode="External"/><Relationship Id="rId10" Type="http://schemas.openxmlformats.org/officeDocument/2006/relationships/hyperlink" Target="https://profspo.ru/books/923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fspo.ru/books/92323" TargetMode="External"/><Relationship Id="rId14" Type="http://schemas.openxmlformats.org/officeDocument/2006/relationships/hyperlink" Target="https://academia-moscow.ru/authors/detail/43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5205</Words>
  <Characters>29670</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cp:revision>
  <cp:lastPrinted>2019-09-25T05:31:00Z</cp:lastPrinted>
  <dcterms:created xsi:type="dcterms:W3CDTF">2022-10-17T10:35:00Z</dcterms:created>
  <dcterms:modified xsi:type="dcterms:W3CDTF">2022-11-18T10:48:00Z</dcterms:modified>
</cp:coreProperties>
</file>