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1A" w:rsidRDefault="0072171A">
      <w:pPr>
        <w:widowControl w:val="0"/>
        <w:autoSpaceDE w:val="0"/>
        <w:jc w:val="right"/>
        <w:rPr>
          <w:caps/>
        </w:rPr>
      </w:pPr>
    </w:p>
    <w:p w:rsidR="00B74C6C" w:rsidRPr="000E4821" w:rsidRDefault="00D317C2">
      <w:pPr>
        <w:widowControl w:val="0"/>
        <w:autoSpaceDE w:val="0"/>
        <w:jc w:val="right"/>
      </w:pPr>
      <w:r w:rsidRPr="000E4821">
        <w:rPr>
          <w:caps/>
        </w:rPr>
        <w:t>П</w:t>
      </w:r>
      <w:r w:rsidRPr="000E4821">
        <w:t>риложение</w:t>
      </w:r>
      <w:r w:rsidRPr="000E4821">
        <w:rPr>
          <w:caps/>
        </w:rPr>
        <w:t xml:space="preserve"> №</w:t>
      </w:r>
    </w:p>
    <w:p w:rsidR="00B74C6C" w:rsidRPr="000E4821" w:rsidRDefault="00B74C6C">
      <w:pPr>
        <w:autoSpaceDE w:val="0"/>
        <w:jc w:val="center"/>
        <w:rPr>
          <w:caps/>
          <w:color w:val="FF0000"/>
        </w:rPr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0E4821">
        <w:rPr>
          <w:b/>
          <w:caps/>
        </w:rPr>
        <w:t>РАБОЧАЯ ПРОГРАММа УЧЕБНОЙ ДИСЦИПЛИНЫ</w:t>
      </w: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u w:val="single"/>
        </w:rPr>
      </w:pPr>
    </w:p>
    <w:p w:rsidR="007A4DDA" w:rsidRPr="00613368" w:rsidRDefault="007A4DDA" w:rsidP="007A4DDA">
      <w:pPr>
        <w:suppressAutoHyphens/>
        <w:spacing w:before="120" w:after="1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613368">
        <w:rPr>
          <w:rFonts w:eastAsia="SimSun"/>
          <w:b/>
          <w:sz w:val="28"/>
          <w:szCs w:val="28"/>
          <w:lang w:eastAsia="zh-CN"/>
        </w:rPr>
        <w:t>ОП.01 Инженерная графика</w:t>
      </w: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pacing w:val="-2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E4821" w:rsidRP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Default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  <w:sectPr w:rsidR="00B74C6C">
          <w:pgSz w:w="11906" w:h="16838"/>
          <w:pgMar w:top="283" w:right="567" w:bottom="283" w:left="567" w:header="720" w:footer="720" w:gutter="0"/>
          <w:cols w:space="720"/>
          <w:docGrid w:linePitch="360"/>
        </w:sectPr>
      </w:pPr>
      <w:r w:rsidRPr="000E4821">
        <w:rPr>
          <w:bCs/>
        </w:rPr>
        <w:t>20</w:t>
      </w:r>
      <w:r w:rsidR="00727D77">
        <w:rPr>
          <w:bCs/>
        </w:rPr>
        <w:t>21</w:t>
      </w:r>
      <w:r w:rsidRPr="000E4821">
        <w:rPr>
          <w:bCs/>
        </w:rPr>
        <w:t xml:space="preserve"> г</w:t>
      </w:r>
    </w:p>
    <w:p w:rsidR="00C82A8C" w:rsidRDefault="00D317C2" w:rsidP="00C82A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4821">
        <w:lastRenderedPageBreak/>
        <w:t xml:space="preserve">Рабочая программа учебной дисциплиныразработана на основе Федерального государственного образовательного стандарта (далее – ФГОС) среднего профессионального образования (далее - СПО)  по специальности </w:t>
      </w:r>
      <w:r w:rsidR="00C82A8C" w:rsidRPr="00C82A8C">
        <w:rPr>
          <w:color w:val="000000"/>
        </w:rPr>
        <w:t>09.02.01</w:t>
      </w:r>
      <w:r w:rsidR="00C82A8C">
        <w:rPr>
          <w:color w:val="000000"/>
        </w:rPr>
        <w:t xml:space="preserve"> </w:t>
      </w:r>
      <w:r w:rsidR="00C82A8C" w:rsidRPr="00C82A8C">
        <w:t>Компьютерные системы и комплексы,</w:t>
      </w:r>
      <w:r w:rsidR="00C82A8C">
        <w:t xml:space="preserve"> </w:t>
      </w:r>
      <w:r w:rsidR="00C82A8C" w:rsidRPr="00290CC0">
        <w:rPr>
          <w:color w:val="000000"/>
        </w:rPr>
        <w:t>утверждённого приказом Министерства образования и науки Российской Федерации от 28 июля 2014 г. № 849.</w:t>
      </w:r>
    </w:p>
    <w:p w:rsidR="00550918" w:rsidRPr="000E4821" w:rsidRDefault="00550918" w:rsidP="00C82A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0E4821">
        <w:rPr>
          <w:b/>
        </w:rPr>
        <w:t>Организация-разработчик:</w:t>
      </w:r>
    </w:p>
    <w:p w:rsidR="00550918" w:rsidRPr="000E4821" w:rsidRDefault="00550918" w:rsidP="00550918">
      <w:pPr>
        <w:autoSpaceDE w:val="0"/>
        <w:spacing w:line="360" w:lineRule="auto"/>
      </w:pPr>
      <w:r w:rsidRPr="000E4821"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E4821">
        <w:rPr>
          <w:b/>
          <w:bCs/>
        </w:rPr>
        <w:t>Разработчик:</w:t>
      </w:r>
    </w:p>
    <w:p w:rsidR="00550918" w:rsidRPr="000E4821" w:rsidRDefault="007A4DDA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spellStart"/>
      <w:r>
        <w:t>Силко</w:t>
      </w:r>
      <w:proofErr w:type="spellEnd"/>
      <w:r>
        <w:t xml:space="preserve"> Е.Л. -</w:t>
      </w:r>
      <w:r w:rsidR="00550918" w:rsidRPr="000E4821">
        <w:t>, преподаватель ГБПОУ ПАМТ им. И.И. Лепсе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50918" w:rsidRPr="000E4821" w:rsidRDefault="00550918" w:rsidP="00550918">
      <w:r w:rsidRPr="000E4821">
        <w:t>Рассмотрено и утверждено на заседании  ПЦК Общепрофессиональных дисциплин  и специальных дисциплин по специальности  15.02.08 Технология машиностроения</w:t>
      </w:r>
    </w:p>
    <w:p w:rsidR="00550918" w:rsidRPr="000E4821" w:rsidRDefault="00550918" w:rsidP="00550918"/>
    <w:p w:rsidR="00550918" w:rsidRPr="000E4821" w:rsidRDefault="00550918" w:rsidP="00550918"/>
    <w:p w:rsidR="00550918" w:rsidRPr="000E4821" w:rsidRDefault="00550918" w:rsidP="00550918">
      <w:r w:rsidRPr="000E4821">
        <w:t xml:space="preserve">Протокол №   от   «____»   ________ 20 ____    </w:t>
      </w:r>
    </w:p>
    <w:p w:rsidR="00550918" w:rsidRPr="000E4821" w:rsidRDefault="00550918" w:rsidP="00550918"/>
    <w:p w:rsidR="00550918" w:rsidRPr="00550918" w:rsidRDefault="00550918" w:rsidP="0074030B">
      <w:pPr>
        <w:widowControl w:val="0"/>
        <w:tabs>
          <w:tab w:val="left" w:pos="-709"/>
          <w:tab w:val="left" w:pos="142"/>
          <w:tab w:val="left" w:pos="284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42"/>
        <w:jc w:val="both"/>
      </w:pPr>
      <w:r w:rsidRPr="000E4821">
        <w:t>Председатель ПЦ</w:t>
      </w:r>
      <w:r w:rsidR="0074030B">
        <w:t xml:space="preserve">К _____________  / </w:t>
      </w:r>
      <w:r w:rsidR="00727D77">
        <w:t>А</w:t>
      </w:r>
      <w:r w:rsidR="0074030B">
        <w:t xml:space="preserve">.Г. </w:t>
      </w:r>
      <w:r w:rsidR="00727D77">
        <w:t>Белых</w:t>
      </w:r>
      <w:r w:rsidRPr="000E4821">
        <w:t xml:space="preserve"> /      </w:t>
      </w: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tabs>
          <w:tab w:val="left" w:pos="3820"/>
        </w:tabs>
        <w:jc w:val="center"/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0E4821" w:rsidRDefault="000E4821" w:rsidP="00AB4DB2">
      <w:pPr>
        <w:tabs>
          <w:tab w:val="left" w:pos="3820"/>
        </w:tabs>
        <w:rPr>
          <w:sz w:val="28"/>
          <w:szCs w:val="28"/>
        </w:rPr>
      </w:pPr>
    </w:p>
    <w:p w:rsidR="00AB4DB2" w:rsidRDefault="00AB4DB2" w:rsidP="00AB4DB2">
      <w:pPr>
        <w:tabs>
          <w:tab w:val="left" w:pos="3820"/>
        </w:tabs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550918" w:rsidRDefault="00550918">
      <w:pPr>
        <w:tabs>
          <w:tab w:val="left" w:pos="3820"/>
        </w:tabs>
        <w:jc w:val="center"/>
        <w:rPr>
          <w:sz w:val="28"/>
          <w:szCs w:val="28"/>
        </w:rPr>
      </w:pPr>
    </w:p>
    <w:p w:rsidR="00C82A8C" w:rsidRDefault="00C82A8C">
      <w:pPr>
        <w:tabs>
          <w:tab w:val="left" w:pos="3820"/>
        </w:tabs>
        <w:jc w:val="center"/>
        <w:rPr>
          <w:sz w:val="28"/>
          <w:szCs w:val="28"/>
        </w:rPr>
      </w:pPr>
    </w:p>
    <w:p w:rsidR="00C82A8C" w:rsidRDefault="00C82A8C">
      <w:pPr>
        <w:tabs>
          <w:tab w:val="left" w:pos="3820"/>
        </w:tabs>
        <w:jc w:val="center"/>
        <w:rPr>
          <w:sz w:val="28"/>
          <w:szCs w:val="28"/>
        </w:rPr>
      </w:pPr>
    </w:p>
    <w:p w:rsidR="00B74C6C" w:rsidRPr="000E4821" w:rsidRDefault="00D31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center"/>
        <w:rPr>
          <w:b/>
        </w:rPr>
      </w:pPr>
      <w:r w:rsidRPr="000E4821">
        <w:rPr>
          <w:b/>
        </w:rPr>
        <w:lastRenderedPageBreak/>
        <w:t>СОДЕРЖАНИЕ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</w:pPr>
    </w:p>
    <w:tbl>
      <w:tblPr>
        <w:tblW w:w="9981" w:type="dxa"/>
        <w:tblInd w:w="408" w:type="dxa"/>
        <w:tblLayout w:type="fixed"/>
        <w:tblLook w:val="04A0"/>
      </w:tblPr>
      <w:tblGrid>
        <w:gridCol w:w="7996"/>
        <w:gridCol w:w="1985"/>
      </w:tblGrid>
      <w:tr w:rsidR="00B74C6C" w:rsidRPr="000E4821">
        <w:trPr>
          <w:trHeight w:val="310"/>
        </w:trPr>
        <w:tc>
          <w:tcPr>
            <w:tcW w:w="7996" w:type="dxa"/>
            <w:shd w:val="clear" w:color="auto" w:fill="auto"/>
          </w:tcPr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стр.</w:t>
            </w:r>
          </w:p>
        </w:tc>
      </w:tr>
      <w:tr w:rsidR="00B74C6C" w:rsidRPr="000E4821">
        <w:trPr>
          <w:trHeight w:val="793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ПАСПОРТ ПРОГРАММЫ УЧЕБНОЙ ДИСЦИПЛИНЫ</w:t>
            </w:r>
          </w:p>
          <w:p w:rsidR="00B74C6C" w:rsidRPr="000E4821" w:rsidRDefault="00B74C6C">
            <w:pPr>
              <w:ind w:left="851"/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4</w:t>
            </w:r>
          </w:p>
        </w:tc>
      </w:tr>
      <w:tr w:rsidR="00B74C6C" w:rsidRPr="000E4821">
        <w:trPr>
          <w:trHeight w:val="810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тематический  пла</w:t>
            </w:r>
            <w:r w:rsidR="00B0494D" w:rsidRPr="000E4821">
              <w:rPr>
                <w:b/>
                <w:caps/>
              </w:rPr>
              <w:t xml:space="preserve">н  и   содержание ДИСЦИПЛИНЫ </w:t>
            </w:r>
          </w:p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7</w:t>
            </w:r>
          </w:p>
        </w:tc>
      </w:tr>
      <w:tr w:rsidR="00B74C6C" w:rsidRPr="000E4821">
        <w:trPr>
          <w:trHeight w:val="649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условия реализации  учебной дисциплины</w:t>
            </w:r>
          </w:p>
          <w:p w:rsidR="00B74C6C" w:rsidRPr="000E4821" w:rsidRDefault="00B74C6C">
            <w:pPr>
              <w:pStyle w:val="1"/>
              <w:tabs>
                <w:tab w:val="left" w:pos="0"/>
              </w:tabs>
              <w:ind w:left="851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14</w:t>
            </w:r>
          </w:p>
        </w:tc>
      </w:tr>
      <w:tr w:rsidR="00B74C6C" w:rsidRPr="000E4821">
        <w:trPr>
          <w:trHeight w:val="810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Контроль и оценка резу</w:t>
            </w:r>
            <w:r w:rsidR="00B0494D" w:rsidRPr="000E4821">
              <w:rPr>
                <w:b/>
                <w:caps/>
              </w:rPr>
              <w:t xml:space="preserve">льтатов Освоения  дисциплины </w:t>
            </w:r>
          </w:p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16</w:t>
            </w:r>
          </w:p>
        </w:tc>
      </w:tr>
    </w:tbl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A4DDA" w:rsidRPr="00C82A8C" w:rsidRDefault="00D317C2" w:rsidP="00C82A8C">
      <w:pPr>
        <w:pStyle w:val="aa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lang w:eastAsia="ar-SA"/>
        </w:rPr>
      </w:pPr>
      <w:r w:rsidRPr="00C82A8C">
        <w:rPr>
          <w:b/>
          <w:caps/>
          <w:sz w:val="28"/>
          <w:szCs w:val="28"/>
          <w:u w:val="single"/>
        </w:rPr>
        <w:br w:type="page"/>
      </w:r>
      <w:r w:rsidR="007A4DDA" w:rsidRPr="00C82A8C">
        <w:rPr>
          <w:b/>
          <w:caps/>
        </w:rPr>
        <w:lastRenderedPageBreak/>
        <w:t xml:space="preserve">ПАСПОРТ рабочей ПРОГРАММЫ УЧЕБНОЙ ДИСЦИПЛИНЫ                                </w:t>
      </w:r>
      <w:r w:rsidR="007A4DDA" w:rsidRPr="00C82A8C">
        <w:rPr>
          <w:bCs/>
          <w:caps/>
          <w:lang w:eastAsia="ar-SA"/>
        </w:rPr>
        <w:t>ОП.01 Инженерная графика</w:t>
      </w:r>
    </w:p>
    <w:p w:rsidR="007A4DDA" w:rsidRPr="00F304AC" w:rsidRDefault="007A4DDA" w:rsidP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lang w:eastAsia="ar-SA"/>
        </w:rPr>
      </w:pPr>
    </w:p>
    <w:p w:rsidR="007A4DDA" w:rsidRPr="00F304AC" w:rsidRDefault="007A4DDA" w:rsidP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b/>
          <w:lang w:eastAsia="ar-SA"/>
        </w:rPr>
      </w:pPr>
      <w:r w:rsidRPr="00F304AC">
        <w:rPr>
          <w:b/>
          <w:lang w:eastAsia="ar-SA"/>
        </w:rPr>
        <w:t>1.1. Область применения рабочей программы</w:t>
      </w:r>
    </w:p>
    <w:p w:rsidR="007A4DDA" w:rsidRPr="00F304AC" w:rsidRDefault="007A4DDA" w:rsidP="007A4DDA">
      <w:pPr>
        <w:widowControl w:val="0"/>
        <w:autoSpaceDE w:val="0"/>
        <w:autoSpaceDN w:val="0"/>
        <w:adjustRightInd w:val="0"/>
        <w:spacing w:line="240" w:lineRule="auto"/>
        <w:ind w:right="-5"/>
        <w:rPr>
          <w:rFonts w:eastAsia="TT11EBo00"/>
          <w:b/>
          <w:lang w:eastAsia="ar-SA"/>
        </w:rPr>
      </w:pPr>
      <w:r w:rsidRPr="00F304AC">
        <w:rPr>
          <w:lang w:eastAsia="ar-SA"/>
        </w:rPr>
        <w:t xml:space="preserve">Рабочая программа учебной дисциплины является частью основной образовательной программы в соответствии с ФГОС по специальности (специальностям) СПО  </w:t>
      </w:r>
      <w:r w:rsidRPr="00F304AC">
        <w:rPr>
          <w:b/>
        </w:rPr>
        <w:t xml:space="preserve">09.02.05 Компьютерные системы и комплексы </w:t>
      </w:r>
      <w:r w:rsidRPr="00F304AC">
        <w:t>б</w:t>
      </w:r>
      <w:r w:rsidRPr="00F304AC">
        <w:rPr>
          <w:rFonts w:eastAsia="TT11EBo00"/>
          <w:lang w:eastAsia="ar-SA"/>
        </w:rPr>
        <w:t>азового уровня.</w:t>
      </w:r>
    </w:p>
    <w:p w:rsidR="007A4DDA" w:rsidRPr="00F304AC" w:rsidRDefault="007A4DDA" w:rsidP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95" w:hanging="426"/>
        <w:jc w:val="both"/>
        <w:rPr>
          <w:lang w:eastAsia="ar-SA"/>
        </w:rPr>
      </w:pPr>
    </w:p>
    <w:p w:rsidR="007A4DDA" w:rsidRPr="00F304AC" w:rsidRDefault="007A4DDA" w:rsidP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b/>
          <w:lang w:eastAsia="ar-SA"/>
        </w:rPr>
      </w:pPr>
      <w:r w:rsidRPr="00F304AC">
        <w:rPr>
          <w:b/>
          <w:lang w:eastAsia="ar-SA"/>
        </w:rPr>
        <w:t xml:space="preserve">1.2. Место учебной дисциплины в структуре основной профессиональной образовательной программы: </w:t>
      </w:r>
      <w:r w:rsidRPr="00F304AC">
        <w:t xml:space="preserve">дисциплина Инженерная графика входит в цикл </w:t>
      </w:r>
      <w:proofErr w:type="spellStart"/>
      <w:r w:rsidRPr="00F304AC">
        <w:t>общепрофессиональных</w:t>
      </w:r>
      <w:proofErr w:type="spellEnd"/>
      <w:r w:rsidRPr="00F304AC">
        <w:t xml:space="preserve"> дисциплин.</w:t>
      </w:r>
    </w:p>
    <w:p w:rsidR="007A4DDA" w:rsidRPr="00F304AC" w:rsidRDefault="007A4DDA" w:rsidP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</w:rPr>
      </w:pPr>
      <w:r w:rsidRPr="00F304AC">
        <w:rPr>
          <w:lang w:eastAsia="ar-SA"/>
        </w:rPr>
        <w:t xml:space="preserve">Дисциплина направлена на формирование </w:t>
      </w:r>
      <w:r w:rsidRPr="00F304AC">
        <w:rPr>
          <w:b/>
          <w:lang w:eastAsia="ar-SA"/>
        </w:rPr>
        <w:t>общих и профессиональных компетенций:</w:t>
      </w:r>
    </w:p>
    <w:p w:rsidR="007A4DDA" w:rsidRPr="00F304AC" w:rsidRDefault="007A4DDA" w:rsidP="007A4D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F304AC">
        <w:t>ОК 1. Понимать сущность и социальную значимость своей будущей профессии, проявлять к ней устойчивый интерес.</w:t>
      </w:r>
    </w:p>
    <w:p w:rsidR="007A4DDA" w:rsidRPr="00F304AC" w:rsidRDefault="007A4DDA" w:rsidP="007A4D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F304AC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A4DDA" w:rsidRPr="00F304AC" w:rsidRDefault="007A4DDA" w:rsidP="007A4D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F304AC">
        <w:t>ОК 3. Принимать решения в стандартных и нестандартных ситуациях и нести за них ответственность.</w:t>
      </w:r>
    </w:p>
    <w:p w:rsidR="007A4DDA" w:rsidRPr="00F304AC" w:rsidRDefault="007A4DDA" w:rsidP="007A4D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F304AC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A4DDA" w:rsidRPr="00F304AC" w:rsidRDefault="007A4DDA" w:rsidP="007A4D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F304AC">
        <w:t>ОК 5. Использовать информационно-коммуникационные технологии в профессиональной деятельности.</w:t>
      </w:r>
    </w:p>
    <w:p w:rsidR="007A4DDA" w:rsidRPr="00F304AC" w:rsidRDefault="007A4DDA" w:rsidP="007A4D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bookmarkStart w:id="0" w:name="sub_516"/>
      <w:r w:rsidRPr="00F304AC">
        <w:t>ОК 6. Работать в коллективе и команде, эффективно общаться с коллегами, руководством, потребителями.</w:t>
      </w:r>
    </w:p>
    <w:p w:rsidR="007A4DDA" w:rsidRPr="00F304AC" w:rsidRDefault="007A4DDA" w:rsidP="007A4D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bookmarkStart w:id="1" w:name="sub_517"/>
      <w:bookmarkEnd w:id="0"/>
      <w:r w:rsidRPr="00F304AC">
        <w:t>ОК 7. Брать на себя ответственность за работу членов команды (подчиненных), за результат выполнения заданий.</w:t>
      </w:r>
    </w:p>
    <w:bookmarkEnd w:id="1"/>
    <w:p w:rsidR="007A4DDA" w:rsidRPr="00F304AC" w:rsidRDefault="007A4DDA" w:rsidP="007A4DD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F304A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A4DDA" w:rsidRPr="00F304AC" w:rsidRDefault="007A4DDA" w:rsidP="007A4DDA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F304AC">
        <w:t xml:space="preserve">         ОК 9. Ориентироваться в условиях частой смены технологий в профессиональной деятельности.</w:t>
      </w:r>
    </w:p>
    <w:p w:rsidR="007A4DDA" w:rsidRPr="00F304AC" w:rsidRDefault="007A4DDA" w:rsidP="007A4DDA">
      <w:pPr>
        <w:pStyle w:val="ab"/>
        <w:shd w:val="clear" w:color="auto" w:fill="FFFFFF"/>
        <w:spacing w:after="0" w:line="215" w:lineRule="atLeast"/>
        <w:ind w:firstLine="578"/>
      </w:pPr>
      <w:r w:rsidRPr="00F304AC">
        <w:rPr>
          <w:color w:val="000000"/>
        </w:rPr>
        <w:t>ПК 4.1. 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</w:r>
    </w:p>
    <w:p w:rsidR="007A4DDA" w:rsidRDefault="007A4DDA" w:rsidP="007A4DDA">
      <w:pPr>
        <w:pStyle w:val="ab"/>
        <w:shd w:val="clear" w:color="auto" w:fill="FFFFFF"/>
        <w:spacing w:after="0" w:line="215" w:lineRule="atLeast"/>
        <w:ind w:firstLine="578"/>
        <w:rPr>
          <w:b/>
          <w:bCs/>
        </w:rPr>
      </w:pPr>
      <w:r w:rsidRPr="00F304AC">
        <w:rPr>
          <w:color w:val="000000"/>
        </w:rPr>
        <w:t>ПК 4.2. Участвовать в проектировании, монтаже, эксплуатации и диагностике компьютерных систем и комплексов.</w:t>
      </w:r>
    </w:p>
    <w:p w:rsidR="007A4DDA" w:rsidRDefault="007A4DDA" w:rsidP="007A4DDA">
      <w:pPr>
        <w:spacing w:line="240" w:lineRule="auto"/>
        <w:rPr>
          <w:b/>
          <w:bCs/>
        </w:rPr>
      </w:pPr>
    </w:p>
    <w:p w:rsidR="007A4DDA" w:rsidRDefault="007A4DDA" w:rsidP="007A4DDA">
      <w:pPr>
        <w:spacing w:line="240" w:lineRule="auto"/>
        <w:rPr>
          <w:b/>
          <w:bCs/>
        </w:rPr>
      </w:pPr>
    </w:p>
    <w:p w:rsidR="007A4DDA" w:rsidRPr="00F304AC" w:rsidRDefault="007A4DDA" w:rsidP="007A4DDA">
      <w:pPr>
        <w:spacing w:line="240" w:lineRule="auto"/>
        <w:rPr>
          <w:b/>
          <w:bCs/>
        </w:rPr>
      </w:pPr>
      <w:r w:rsidRPr="00F304AC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7A4DDA" w:rsidRPr="00F304AC" w:rsidRDefault="007A4DDA" w:rsidP="007A4DDA">
      <w:pPr>
        <w:spacing w:line="240" w:lineRule="auto"/>
        <w:rPr>
          <w:b/>
          <w:bCs/>
        </w:rPr>
      </w:pPr>
    </w:p>
    <w:p w:rsidR="007A4DDA" w:rsidRPr="00F304AC" w:rsidRDefault="007A4DDA" w:rsidP="007A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lang w:eastAsia="ar-SA"/>
        </w:rPr>
      </w:pPr>
      <w:r w:rsidRPr="00F304AC">
        <w:rPr>
          <w:b/>
          <w:bCs/>
        </w:rPr>
        <w:t xml:space="preserve">В результате освоения учебной дисциплины обучающийся должен </w:t>
      </w:r>
      <w:r w:rsidRPr="00F304AC">
        <w:rPr>
          <w:b/>
          <w:bCs/>
          <w:lang w:eastAsia="ar-SA"/>
        </w:rPr>
        <w:t>уметь:</w:t>
      </w:r>
    </w:p>
    <w:p w:rsidR="007A4DDA" w:rsidRPr="00F304AC" w:rsidRDefault="007A4DDA" w:rsidP="007A4DDA">
      <w:pPr>
        <w:spacing w:line="240" w:lineRule="auto"/>
        <w:ind w:firstLine="426"/>
        <w:jc w:val="both"/>
        <w:rPr>
          <w:lang w:eastAsia="ar-SA"/>
        </w:rPr>
      </w:pPr>
      <w:r w:rsidRPr="00F304AC">
        <w:rPr>
          <w:lang w:eastAsia="ar-SA"/>
        </w:rPr>
        <w:t>- читать технические чертежи;</w:t>
      </w:r>
    </w:p>
    <w:p w:rsidR="007A4DDA" w:rsidRPr="00F304AC" w:rsidRDefault="007A4DDA" w:rsidP="007A4DDA">
      <w:pPr>
        <w:spacing w:line="240" w:lineRule="auto"/>
        <w:ind w:firstLine="426"/>
        <w:jc w:val="both"/>
        <w:rPr>
          <w:lang w:eastAsia="ar-SA"/>
        </w:rPr>
      </w:pPr>
      <w:r w:rsidRPr="00F304AC">
        <w:rPr>
          <w:lang w:eastAsia="ar-SA"/>
        </w:rPr>
        <w:t>- выполнять эскизы деталей и сборочных единиц;</w:t>
      </w:r>
    </w:p>
    <w:p w:rsidR="007A4DDA" w:rsidRPr="00F304AC" w:rsidRDefault="007A4DDA" w:rsidP="007A4DDA">
      <w:pPr>
        <w:spacing w:line="240" w:lineRule="auto"/>
        <w:ind w:firstLine="426"/>
        <w:jc w:val="both"/>
        <w:rPr>
          <w:lang w:eastAsia="ar-SA"/>
        </w:rPr>
      </w:pPr>
      <w:r w:rsidRPr="00F304AC">
        <w:rPr>
          <w:lang w:eastAsia="ar-SA"/>
        </w:rPr>
        <w:t>- оформлять проектно-конструкторскую, технологическую и техническую документацию в соответствии с требованиями стандартов;</w:t>
      </w:r>
    </w:p>
    <w:p w:rsidR="007A4DDA" w:rsidRPr="00F304AC" w:rsidRDefault="007A4DDA" w:rsidP="007A4DDA">
      <w:pPr>
        <w:spacing w:line="240" w:lineRule="auto"/>
        <w:ind w:firstLine="426"/>
        <w:jc w:val="both"/>
        <w:rPr>
          <w:lang w:eastAsia="ar-SA"/>
        </w:rPr>
      </w:pPr>
    </w:p>
    <w:p w:rsidR="007A4DDA" w:rsidRPr="00F304AC" w:rsidRDefault="007A4DDA" w:rsidP="007A4DDA">
      <w:pPr>
        <w:spacing w:line="240" w:lineRule="auto"/>
        <w:jc w:val="both"/>
        <w:rPr>
          <w:b/>
          <w:bCs/>
        </w:rPr>
      </w:pPr>
      <w:r w:rsidRPr="00F304AC">
        <w:rPr>
          <w:b/>
          <w:bCs/>
        </w:rPr>
        <w:t>В результате освоения учебной дисциплины обучающийся должен знать:</w:t>
      </w:r>
    </w:p>
    <w:p w:rsidR="007A4DDA" w:rsidRPr="00F304AC" w:rsidRDefault="007A4DDA" w:rsidP="007A4DDA">
      <w:pPr>
        <w:spacing w:line="240" w:lineRule="auto"/>
        <w:jc w:val="both"/>
      </w:pPr>
      <w:r w:rsidRPr="00F304AC">
        <w:t xml:space="preserve">      - основы проекционного черчения;</w:t>
      </w:r>
    </w:p>
    <w:p w:rsidR="007A4DDA" w:rsidRPr="00F304AC" w:rsidRDefault="007A4DDA" w:rsidP="007A4DDA">
      <w:pPr>
        <w:spacing w:line="240" w:lineRule="auto"/>
        <w:jc w:val="both"/>
      </w:pPr>
      <w:r w:rsidRPr="00F304AC">
        <w:t xml:space="preserve">      - правила выполнения чертежей, схем и эскизов по специальности;</w:t>
      </w:r>
    </w:p>
    <w:p w:rsidR="007A4DDA" w:rsidRPr="00F304AC" w:rsidRDefault="007A4DDA" w:rsidP="007A4DDA">
      <w:pPr>
        <w:spacing w:line="240" w:lineRule="auto"/>
        <w:jc w:val="both"/>
      </w:pPr>
      <w:r w:rsidRPr="00F304AC">
        <w:t xml:space="preserve">      - структуру и оформление конструкторской, технологической документации в соответствии с требованиями стандартов</w:t>
      </w:r>
    </w:p>
    <w:p w:rsidR="007A4DDA" w:rsidRDefault="007A4DDA" w:rsidP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lang w:eastAsia="ar-SA"/>
        </w:rPr>
      </w:pPr>
    </w:p>
    <w:p w:rsidR="000E4821" w:rsidRP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rFonts w:ascii="Arial" w:hAnsi="Arial" w:cs="Arial"/>
          <w:color w:val="000000"/>
          <w:sz w:val="18"/>
          <w:szCs w:val="18"/>
        </w:rPr>
      </w:pPr>
      <w:r w:rsidRPr="00C411CD">
        <w:rPr>
          <w:color w:val="000000"/>
        </w:rPr>
        <w:t>.</w:t>
      </w:r>
      <w:r w:rsidR="000E4821" w:rsidRPr="00C411CD">
        <w:rPr>
          <w:b/>
        </w:rPr>
        <w:br w:type="page"/>
      </w:r>
    </w:p>
    <w:p w:rsidR="009546B4" w:rsidRDefault="00954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p w:rsidR="007A4DDA" w:rsidRPr="00F304AC" w:rsidRDefault="007A4DDA" w:rsidP="007A4DDA">
      <w:pPr>
        <w:pStyle w:val="aa"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b/>
          <w:lang w:eastAsia="ar-SA"/>
        </w:rPr>
      </w:pPr>
      <w:r w:rsidRPr="00F304AC">
        <w:rPr>
          <w:b/>
          <w:lang w:eastAsia="ar-SA"/>
        </w:rPr>
        <w:t>Рекомендуемое количество часов на освоение примерной программы учебной дисциплины:</w:t>
      </w:r>
    </w:p>
    <w:p w:rsidR="007A4DDA" w:rsidRPr="00F304AC" w:rsidRDefault="007A4DDA" w:rsidP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lang w:eastAsia="ar-SA"/>
        </w:rPr>
      </w:pPr>
    </w:p>
    <w:p w:rsidR="007A4DDA" w:rsidRDefault="007A4DDA" w:rsidP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lang w:eastAsia="ar-SA"/>
        </w:rPr>
      </w:pPr>
      <w:r w:rsidRPr="00F304AC">
        <w:rPr>
          <w:lang w:eastAsia="ar-SA"/>
        </w:rPr>
        <w:t xml:space="preserve">максимальной учебной нагрузки </w:t>
      </w:r>
      <w:proofErr w:type="gramStart"/>
      <w:r w:rsidRPr="00F304AC">
        <w:rPr>
          <w:lang w:eastAsia="ar-SA"/>
        </w:rPr>
        <w:t>обучающегося</w:t>
      </w:r>
      <w:proofErr w:type="gramEnd"/>
      <w:r w:rsidRPr="00F304AC">
        <w:rPr>
          <w:lang w:eastAsia="ar-SA"/>
        </w:rPr>
        <w:t xml:space="preserve">  - 1</w:t>
      </w:r>
      <w:r>
        <w:rPr>
          <w:lang w:eastAsia="ar-SA"/>
        </w:rPr>
        <w:t>9</w:t>
      </w:r>
      <w:r w:rsidRPr="00F304AC">
        <w:rPr>
          <w:lang w:eastAsia="ar-SA"/>
        </w:rPr>
        <w:t>7 часов,</w:t>
      </w:r>
    </w:p>
    <w:p w:rsidR="007A4DDA" w:rsidRPr="00F304AC" w:rsidRDefault="007A4DDA" w:rsidP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lang w:eastAsia="ar-SA"/>
        </w:rPr>
      </w:pPr>
    </w:p>
    <w:p w:rsidR="007A4DDA" w:rsidRDefault="007A4DDA" w:rsidP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lang w:eastAsia="ar-SA"/>
        </w:rPr>
      </w:pPr>
      <w:r w:rsidRPr="00F304AC">
        <w:rPr>
          <w:lang w:eastAsia="ar-SA"/>
        </w:rPr>
        <w:t>в том числе:</w:t>
      </w:r>
    </w:p>
    <w:p w:rsidR="007A4DDA" w:rsidRPr="00F304AC" w:rsidRDefault="007A4DDA" w:rsidP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lang w:eastAsia="ar-SA"/>
        </w:rPr>
      </w:pPr>
    </w:p>
    <w:p w:rsidR="007A4DDA" w:rsidRDefault="007A4DDA" w:rsidP="007A4DDA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line="240" w:lineRule="auto"/>
        <w:jc w:val="both"/>
        <w:rPr>
          <w:lang w:eastAsia="ar-SA"/>
        </w:rPr>
      </w:pPr>
      <w:r w:rsidRPr="00F304AC">
        <w:rPr>
          <w:lang w:eastAsia="ar-SA"/>
        </w:rPr>
        <w:t xml:space="preserve">обязательной аудиторной учебной нагрузки </w:t>
      </w:r>
      <w:proofErr w:type="gramStart"/>
      <w:r w:rsidRPr="00F304AC">
        <w:rPr>
          <w:lang w:eastAsia="ar-SA"/>
        </w:rPr>
        <w:t>обучающегося</w:t>
      </w:r>
      <w:proofErr w:type="gramEnd"/>
      <w:r w:rsidRPr="00F304AC">
        <w:rPr>
          <w:lang w:eastAsia="ar-SA"/>
        </w:rPr>
        <w:t xml:space="preserve"> – </w:t>
      </w:r>
      <w:r>
        <w:rPr>
          <w:lang w:eastAsia="ar-SA"/>
        </w:rPr>
        <w:t>132</w:t>
      </w:r>
      <w:r w:rsidRPr="00F304AC">
        <w:rPr>
          <w:lang w:eastAsia="ar-SA"/>
        </w:rPr>
        <w:t>час</w:t>
      </w:r>
      <w:r>
        <w:rPr>
          <w:lang w:eastAsia="ar-SA"/>
        </w:rPr>
        <w:t>а</w:t>
      </w:r>
      <w:r w:rsidRPr="00F304AC">
        <w:rPr>
          <w:lang w:eastAsia="ar-SA"/>
        </w:rPr>
        <w:t>;</w:t>
      </w:r>
    </w:p>
    <w:p w:rsidR="007A4DDA" w:rsidRPr="00F304AC" w:rsidRDefault="007A4DDA" w:rsidP="007A4DDA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line="240" w:lineRule="auto"/>
        <w:jc w:val="both"/>
        <w:rPr>
          <w:lang w:eastAsia="ar-SA"/>
        </w:rPr>
      </w:pPr>
    </w:p>
    <w:p w:rsidR="007A4DDA" w:rsidRPr="00F304AC" w:rsidRDefault="007A4DDA" w:rsidP="007A4DDA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line="240" w:lineRule="auto"/>
        <w:jc w:val="both"/>
        <w:rPr>
          <w:lang w:eastAsia="ar-SA"/>
        </w:rPr>
      </w:pPr>
      <w:r w:rsidRPr="00F304AC">
        <w:rPr>
          <w:lang w:eastAsia="ar-SA"/>
        </w:rPr>
        <w:t xml:space="preserve">самостоятельной работы </w:t>
      </w:r>
      <w:proofErr w:type="gramStart"/>
      <w:r w:rsidRPr="00F304AC">
        <w:rPr>
          <w:lang w:eastAsia="ar-SA"/>
        </w:rPr>
        <w:t>обучающегося</w:t>
      </w:r>
      <w:proofErr w:type="gramEnd"/>
      <w:r w:rsidRPr="00F304AC">
        <w:rPr>
          <w:lang w:eastAsia="ar-SA"/>
        </w:rPr>
        <w:t xml:space="preserve"> </w:t>
      </w:r>
      <w:r>
        <w:rPr>
          <w:lang w:eastAsia="ar-SA"/>
        </w:rPr>
        <w:t>–</w:t>
      </w:r>
      <w:r w:rsidRPr="00F304AC">
        <w:rPr>
          <w:lang w:eastAsia="ar-SA"/>
        </w:rPr>
        <w:t xml:space="preserve"> </w:t>
      </w:r>
      <w:r>
        <w:rPr>
          <w:lang w:eastAsia="ar-SA"/>
        </w:rPr>
        <w:t xml:space="preserve">65 </w:t>
      </w:r>
      <w:r w:rsidRPr="00F304AC">
        <w:rPr>
          <w:lang w:eastAsia="ar-SA"/>
        </w:rPr>
        <w:t>часов</w:t>
      </w: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7A4DDA" w:rsidRDefault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7A4DDA" w:rsidRDefault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7A4DDA" w:rsidRDefault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7A4DDA" w:rsidRDefault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7A4DDA" w:rsidRDefault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7A4DDA" w:rsidRDefault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7A4DDA" w:rsidRDefault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7A4DDA" w:rsidRDefault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7A4DDA" w:rsidRDefault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7A4DDA" w:rsidRDefault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7A4DDA" w:rsidRDefault="007A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</w:rPr>
      </w:pPr>
      <w:r w:rsidRPr="000E4821">
        <w:rPr>
          <w:b/>
        </w:rPr>
        <w:lastRenderedPageBreak/>
        <w:t>2. СТРУКТ</w:t>
      </w:r>
      <w:r w:rsidR="000E4821" w:rsidRPr="000E4821">
        <w:rPr>
          <w:b/>
        </w:rPr>
        <w:t xml:space="preserve">УРА И  СОДЕРЖАНИЕ ДИСЦИПЛИНЫ 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u w:val="single"/>
        </w:rPr>
      </w:pPr>
      <w:r w:rsidRPr="000E4821">
        <w:rPr>
          <w:b/>
        </w:rPr>
        <w:t>2.1. Объем учебной дисциплины и виды учебной работы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tbl>
      <w:tblPr>
        <w:tblW w:w="10057" w:type="dxa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505"/>
        <w:gridCol w:w="2552"/>
      </w:tblGrid>
      <w:tr w:rsidR="00B74C6C" w:rsidRPr="000E4821">
        <w:trPr>
          <w:trHeight w:val="460"/>
        </w:trPr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jc w:val="center"/>
            </w:pPr>
            <w:r w:rsidRPr="000E4821">
              <w:rPr>
                <w:b/>
              </w:rPr>
              <w:t>Вид учебной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b/>
                <w:iCs/>
              </w:rPr>
              <w:t>Объем часов</w:t>
            </w:r>
          </w:p>
        </w:tc>
      </w:tr>
      <w:tr w:rsidR="00B74C6C" w:rsidRPr="000E4821">
        <w:trPr>
          <w:trHeight w:val="285"/>
        </w:trPr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rPr>
                <w:b/>
              </w:rPr>
            </w:pPr>
            <w:r w:rsidRPr="000E4821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7A4DDA" w:rsidP="00973E54">
            <w:pPr>
              <w:jc w:val="center"/>
              <w:rPr>
                <w:iCs/>
              </w:rPr>
            </w:pPr>
            <w:r w:rsidRPr="00F304AC">
              <w:rPr>
                <w:lang w:eastAsia="ar-SA"/>
              </w:rPr>
              <w:t>1</w:t>
            </w:r>
            <w:r>
              <w:rPr>
                <w:lang w:eastAsia="ar-SA"/>
              </w:rPr>
              <w:t>9</w:t>
            </w:r>
            <w:r w:rsidRPr="00F304AC">
              <w:rPr>
                <w:lang w:eastAsia="ar-SA"/>
              </w:rPr>
              <w:t>7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7A4DDA" w:rsidP="00973E54">
            <w:pPr>
              <w:jc w:val="center"/>
              <w:rPr>
                <w:iCs/>
              </w:rPr>
            </w:pPr>
            <w:r>
              <w:rPr>
                <w:lang w:eastAsia="ar-SA"/>
              </w:rPr>
              <w:t>132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B74C6C">
            <w:pPr>
              <w:jc w:val="center"/>
              <w:rPr>
                <w:iCs/>
              </w:rPr>
            </w:pP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лабораторные 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B74C6C">
            <w:pPr>
              <w:jc w:val="center"/>
              <w:rPr>
                <w:iCs/>
              </w:rPr>
            </w:pP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 xml:space="preserve"> практические занятия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B74C6C">
            <w:pPr>
              <w:jc w:val="center"/>
              <w:rPr>
                <w:iCs/>
              </w:rPr>
            </w:pP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контрольные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4D4DE2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rPr>
                <w:b/>
              </w:rPr>
            </w:pPr>
            <w:r w:rsidRPr="000E4821">
              <w:rPr>
                <w:b/>
              </w:rPr>
              <w:t xml:space="preserve">Самостоятельная работа студентов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7A4DDA">
            <w:pPr>
              <w:jc w:val="center"/>
              <w:rPr>
                <w:iCs/>
              </w:rPr>
            </w:pPr>
            <w:r>
              <w:rPr>
                <w:lang w:eastAsia="ar-SA"/>
              </w:rPr>
              <w:t>65</w:t>
            </w:r>
          </w:p>
        </w:tc>
      </w:tr>
      <w:tr w:rsidR="00B74C6C" w:rsidRPr="000E4821">
        <w:tc>
          <w:tcPr>
            <w:tcW w:w="10057" w:type="dxa"/>
            <w:gridSpan w:val="2"/>
            <w:shd w:val="clear" w:color="auto" w:fill="auto"/>
          </w:tcPr>
          <w:p w:rsidR="00B74C6C" w:rsidRPr="0074030B" w:rsidRDefault="00D317C2">
            <w:pPr>
              <w:rPr>
                <w:iCs/>
              </w:rPr>
            </w:pPr>
            <w:r w:rsidRPr="000E4821">
              <w:rPr>
                <w:b/>
                <w:iCs/>
              </w:rPr>
              <w:t xml:space="preserve">Промежуточная  аттестация  в </w:t>
            </w:r>
            <w:proofErr w:type="spellStart"/>
            <w:r w:rsidRPr="000E4821">
              <w:rPr>
                <w:b/>
                <w:iCs/>
              </w:rPr>
              <w:t>форме</w:t>
            </w:r>
            <w:proofErr w:type="gramStart"/>
            <w:r w:rsidR="000E4821" w:rsidRPr="000E4821">
              <w:rPr>
                <w:b/>
                <w:iCs/>
              </w:rPr>
              <w:t>:</w:t>
            </w:r>
            <w:r w:rsidR="000E4821" w:rsidRPr="0074030B">
              <w:rPr>
                <w:iCs/>
              </w:rPr>
              <w:t>д</w:t>
            </w:r>
            <w:proofErr w:type="gramEnd"/>
            <w:r w:rsidR="000E4821" w:rsidRPr="0074030B">
              <w:rPr>
                <w:iCs/>
              </w:rPr>
              <w:t>ифференцированного</w:t>
            </w:r>
            <w:proofErr w:type="spellEnd"/>
            <w:r w:rsidR="000E4821" w:rsidRPr="0074030B">
              <w:rPr>
                <w:iCs/>
              </w:rPr>
              <w:t xml:space="preserve"> зачета</w:t>
            </w:r>
          </w:p>
          <w:p w:rsidR="00B74C6C" w:rsidRPr="000E4821" w:rsidRDefault="00B74C6C">
            <w:pPr>
              <w:jc w:val="right"/>
              <w:rPr>
                <w:b/>
                <w:iCs/>
              </w:rPr>
            </w:pPr>
          </w:p>
        </w:tc>
      </w:tr>
    </w:tbl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74C6C" w:rsidRPr="000E4821" w:rsidSect="00AB4DB2">
          <w:pgSz w:w="11906" w:h="16838"/>
          <w:pgMar w:top="720" w:right="720" w:bottom="720" w:left="720" w:header="708" w:footer="708" w:gutter="0"/>
          <w:cols w:space="720"/>
          <w:docGrid w:linePitch="326"/>
        </w:sectPr>
      </w:pPr>
    </w:p>
    <w:p w:rsidR="009B1538" w:rsidRDefault="00D317C2" w:rsidP="000E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0E4821">
        <w:rPr>
          <w:b/>
        </w:rPr>
        <w:lastRenderedPageBreak/>
        <w:t xml:space="preserve">2.2. </w:t>
      </w:r>
      <w:r w:rsidR="009B1538">
        <w:rPr>
          <w:b/>
        </w:rPr>
        <w:t>ТЕМАТИЧЕСКИЙ ПЛАН И СОДЕРЖАНИЕ УЧЕБНОЙ ДИСЦИПЛИНЫ</w:t>
      </w:r>
    </w:p>
    <w:p w:rsidR="00B74C6C" w:rsidRPr="000E4821" w:rsidRDefault="0074030B" w:rsidP="000E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>
        <w:rPr>
          <w:b/>
          <w:caps/>
        </w:rPr>
        <w:t>ОП. 05</w:t>
      </w:r>
      <w:r w:rsidR="000E4821" w:rsidRPr="000E4821">
        <w:rPr>
          <w:b/>
        </w:rPr>
        <w:t>Метрология, стандартизация и сертификация</w:t>
      </w:r>
    </w:p>
    <w:p w:rsidR="00B74C6C" w:rsidRPr="00D317C2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D317C2">
        <w:rPr>
          <w:bCs/>
          <w:i/>
        </w:rPr>
        <w:tab/>
      </w:r>
      <w:r w:rsidRPr="00D317C2">
        <w:rPr>
          <w:bCs/>
          <w:i/>
        </w:rPr>
        <w:tab/>
      </w:r>
      <w:r w:rsidRPr="00D317C2">
        <w:rPr>
          <w:bCs/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12"/>
        <w:gridCol w:w="8328"/>
        <w:gridCol w:w="863"/>
        <w:gridCol w:w="1091"/>
      </w:tblGrid>
      <w:tr w:rsidR="009D5333" w:rsidTr="006A06E7">
        <w:trPr>
          <w:trHeight w:val="2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12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D5333" w:rsidTr="006A06E7">
        <w:trPr>
          <w:trHeight w:val="2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2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D5333" w:rsidTr="006A06E7">
        <w:trPr>
          <w:trHeight w:val="9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:rsidR="009D5333" w:rsidRDefault="005A0761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4D5E3D">
              <w:rPr>
                <w:b/>
              </w:rPr>
              <w:t>Раздел 1. Геометрическое черчение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333" w:rsidRPr="00CF458E" w:rsidRDefault="00930A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9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C369D3" w:rsidP="009D5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4D5E3D">
              <w:rPr>
                <w:b/>
              </w:rPr>
              <w:t>Раздел 1. Геометрическое черчение</w:t>
            </w:r>
          </w:p>
        </w:tc>
        <w:tc>
          <w:tcPr>
            <w:tcW w:w="8328" w:type="dxa"/>
            <w:shd w:val="clear" w:color="auto" w:fill="auto"/>
          </w:tcPr>
          <w:p w:rsidR="00C369D3" w:rsidRPr="00C369D3" w:rsidRDefault="00C369D3" w:rsidP="00C369D3">
            <w:pPr>
              <w:rPr>
                <w:color w:val="000000"/>
                <w:sz w:val="22"/>
                <w:szCs w:val="22"/>
                <w:lang w:eastAsia="ar-SA"/>
              </w:rPr>
            </w:pPr>
            <w:r w:rsidRPr="00C369D3">
              <w:rPr>
                <w:sz w:val="22"/>
                <w:szCs w:val="22"/>
              </w:rPr>
              <w:t>Форматы ГОСТ</w:t>
            </w:r>
            <w:proofErr w:type="gramStart"/>
            <w:r w:rsidRPr="00C369D3">
              <w:rPr>
                <w:sz w:val="22"/>
                <w:szCs w:val="22"/>
              </w:rPr>
              <w:t>2</w:t>
            </w:r>
            <w:proofErr w:type="gramEnd"/>
            <w:r w:rsidRPr="00C369D3">
              <w:rPr>
                <w:sz w:val="22"/>
                <w:szCs w:val="22"/>
              </w:rPr>
              <w:t>.301-68. Масштабы ГОСТ 2.302-68. Основная надпись ГОСТ 2.104-68</w:t>
            </w:r>
            <w:r>
              <w:rPr>
                <w:sz w:val="22"/>
                <w:szCs w:val="22"/>
              </w:rPr>
              <w:t xml:space="preserve">. </w:t>
            </w:r>
            <w:r w:rsidRPr="00C369D3">
              <w:rPr>
                <w:color w:val="000000"/>
                <w:sz w:val="22"/>
                <w:szCs w:val="22"/>
              </w:rPr>
              <w:t>Линии чертежа по ГОСТ 2.303-68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C369D3">
              <w:rPr>
                <w:color w:val="000000"/>
                <w:sz w:val="22"/>
                <w:szCs w:val="22"/>
                <w:lang w:eastAsia="ar-SA"/>
              </w:rPr>
              <w:t>Шрифт чертежный ГОСТ 2.304-81</w:t>
            </w:r>
          </w:p>
          <w:p w:rsidR="009D5333" w:rsidRPr="009B1538" w:rsidRDefault="00C369D3" w:rsidP="00C369D3">
            <w:pPr>
              <w:rPr>
                <w:sz w:val="22"/>
                <w:szCs w:val="22"/>
              </w:rPr>
            </w:pPr>
            <w:r w:rsidRPr="00C369D3">
              <w:rPr>
                <w:color w:val="000000"/>
                <w:sz w:val="22"/>
                <w:szCs w:val="22"/>
                <w:lang w:eastAsia="ar-SA"/>
              </w:rPr>
              <w:t>Нанесение размеров на чертеже ГОСТ 2.307-68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. </w:t>
            </w:r>
            <w:r w:rsidRPr="00C369D3">
              <w:rPr>
                <w:color w:val="000000"/>
                <w:sz w:val="22"/>
                <w:szCs w:val="22"/>
              </w:rPr>
              <w:t>Деление окружности на равные части. Сопряжения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369D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9D5333"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789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812" w:type="dxa"/>
            <w:shd w:val="clear" w:color="auto" w:fill="auto"/>
          </w:tcPr>
          <w:p w:rsidR="00930AF0" w:rsidRPr="004D5E3D" w:rsidRDefault="00930AF0" w:rsidP="00930AF0">
            <w:pPr>
              <w:rPr>
                <w:b/>
              </w:rPr>
            </w:pPr>
            <w:r w:rsidRPr="004D5E3D">
              <w:rPr>
                <w:b/>
              </w:rPr>
              <w:t>Графические работы:</w:t>
            </w:r>
          </w:p>
          <w:p w:rsidR="009D5333" w:rsidRPr="009B1538" w:rsidRDefault="009D5333" w:rsidP="00930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30AF0" w:rsidRPr="004D5E3D" w:rsidRDefault="00930AF0" w:rsidP="00930AF0">
            <w:pPr>
              <w:rPr>
                <w:color w:val="000000"/>
              </w:rPr>
            </w:pPr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>
              <w:t>1</w:t>
            </w:r>
            <w:r w:rsidRPr="004D5E3D">
              <w:rPr>
                <w:color w:val="000000"/>
              </w:rPr>
              <w:t>. Типы линий</w:t>
            </w:r>
          </w:p>
          <w:p w:rsidR="009D5333" w:rsidRPr="009B1538" w:rsidRDefault="00930AF0" w:rsidP="00930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 w:rsidRPr="004D5E3D">
              <w:t>2. Геометрические построения и приемы вычерчивания контура технической детали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30A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30A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930AF0" w:rsidP="00930AF0">
            <w:pPr>
              <w:rPr>
                <w:sz w:val="22"/>
                <w:szCs w:val="22"/>
              </w:rPr>
            </w:pPr>
            <w:r w:rsidRPr="00930AF0">
              <w:rPr>
                <w:sz w:val="22"/>
                <w:szCs w:val="22"/>
              </w:rPr>
              <w:t>Буквы прописные и строчные. Цифры</w:t>
            </w:r>
            <w:r>
              <w:rPr>
                <w:sz w:val="22"/>
                <w:szCs w:val="22"/>
              </w:rPr>
              <w:t xml:space="preserve">. </w:t>
            </w:r>
            <w:r w:rsidRPr="00930AF0">
              <w:rPr>
                <w:sz w:val="22"/>
                <w:szCs w:val="22"/>
              </w:rPr>
              <w:t>Уклоны и конусность</w:t>
            </w:r>
            <w:r>
              <w:rPr>
                <w:sz w:val="22"/>
                <w:szCs w:val="22"/>
              </w:rPr>
              <w:t xml:space="preserve">. </w:t>
            </w:r>
            <w:r w:rsidRPr="00930AF0">
              <w:rPr>
                <w:sz w:val="22"/>
                <w:szCs w:val="22"/>
              </w:rPr>
              <w:t>Лекальные кривые</w:t>
            </w:r>
            <w:r>
              <w:rPr>
                <w:sz w:val="22"/>
                <w:szCs w:val="22"/>
              </w:rPr>
              <w:t xml:space="preserve">. </w:t>
            </w:r>
            <w:r w:rsidRPr="00930AF0">
              <w:rPr>
                <w:sz w:val="22"/>
                <w:szCs w:val="22"/>
              </w:rPr>
              <w:t>Оформление рабочей тетради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30A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30A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30AF0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 w:rsidRPr="00254CB0">
              <w:rPr>
                <w:b/>
              </w:rPr>
              <w:t>Раздел 2. Проекционное черчение</w:t>
            </w:r>
            <w:r w:rsidR="00D33B1F" w:rsidRPr="009B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30A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  <w:r w:rsidR="00D33B1F" w:rsidRPr="009B1538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4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30AF0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254CB0">
              <w:rPr>
                <w:b/>
              </w:rPr>
              <w:t>Раздел 2. Проекционное черчение</w:t>
            </w:r>
          </w:p>
        </w:tc>
        <w:tc>
          <w:tcPr>
            <w:tcW w:w="8328" w:type="dxa"/>
            <w:shd w:val="clear" w:color="auto" w:fill="auto"/>
          </w:tcPr>
          <w:p w:rsidR="00930AF0" w:rsidRPr="00930AF0" w:rsidRDefault="00930AF0" w:rsidP="00930AF0">
            <w:pPr>
              <w:rPr>
                <w:sz w:val="22"/>
                <w:szCs w:val="22"/>
              </w:rPr>
            </w:pPr>
            <w:r w:rsidRPr="00930AF0">
              <w:rPr>
                <w:sz w:val="22"/>
                <w:szCs w:val="22"/>
              </w:rPr>
              <w:t>Проецирование точки</w:t>
            </w:r>
          </w:p>
          <w:p w:rsidR="00930AF0" w:rsidRPr="00930AF0" w:rsidRDefault="00930AF0" w:rsidP="00930AF0">
            <w:pPr>
              <w:rPr>
                <w:sz w:val="22"/>
                <w:szCs w:val="22"/>
              </w:rPr>
            </w:pPr>
            <w:r w:rsidRPr="00930AF0">
              <w:rPr>
                <w:sz w:val="22"/>
                <w:szCs w:val="22"/>
              </w:rPr>
              <w:t>Проецирование отрезка прямой линии</w:t>
            </w:r>
          </w:p>
          <w:p w:rsidR="00930AF0" w:rsidRPr="00930AF0" w:rsidRDefault="00930AF0" w:rsidP="00930AF0">
            <w:pPr>
              <w:rPr>
                <w:sz w:val="22"/>
                <w:szCs w:val="22"/>
              </w:rPr>
            </w:pPr>
            <w:r w:rsidRPr="00930AF0">
              <w:rPr>
                <w:sz w:val="22"/>
                <w:szCs w:val="22"/>
              </w:rPr>
              <w:t>Проецирование плоских фигур</w:t>
            </w:r>
          </w:p>
          <w:p w:rsidR="00930AF0" w:rsidRPr="00930AF0" w:rsidRDefault="00930AF0" w:rsidP="00930AF0">
            <w:pPr>
              <w:rPr>
                <w:sz w:val="22"/>
                <w:szCs w:val="22"/>
              </w:rPr>
            </w:pPr>
            <w:r w:rsidRPr="00930AF0">
              <w:rPr>
                <w:sz w:val="22"/>
                <w:szCs w:val="22"/>
              </w:rPr>
              <w:t>Проецирование геометрических тел</w:t>
            </w:r>
          </w:p>
          <w:p w:rsidR="009D5333" w:rsidRPr="00930AF0" w:rsidRDefault="00930AF0" w:rsidP="00930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30AF0">
              <w:rPr>
                <w:sz w:val="22"/>
                <w:szCs w:val="22"/>
              </w:rPr>
              <w:t>Аксонометрические проекции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30A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5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30AF0" w:rsidP="00930AF0">
            <w:pPr>
              <w:rPr>
                <w:bCs/>
                <w:sz w:val="22"/>
                <w:szCs w:val="22"/>
              </w:rPr>
            </w:pPr>
            <w:r w:rsidRPr="004D5E3D">
              <w:rPr>
                <w:b/>
              </w:rPr>
              <w:t>Графические работы</w:t>
            </w:r>
            <w:proofErr w:type="gramStart"/>
            <w:r w:rsidRPr="004D5E3D">
              <w:rPr>
                <w:b/>
              </w:rPr>
              <w:t>:</w:t>
            </w:r>
            <w:r w:rsidR="00B3557F" w:rsidRPr="009B1538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8328" w:type="dxa"/>
            <w:shd w:val="clear" w:color="auto" w:fill="auto"/>
          </w:tcPr>
          <w:p w:rsidR="009D5333" w:rsidRPr="009B1538" w:rsidRDefault="00930A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>№ 3 «Изометрические проекции геометрических тел»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4C448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834CF1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1277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72171A" w:rsidRPr="009B1538" w:rsidRDefault="004C4480" w:rsidP="004C4480">
            <w:pPr>
              <w:rPr>
                <w:sz w:val="22"/>
                <w:szCs w:val="22"/>
              </w:rPr>
            </w:pPr>
            <w:r w:rsidRPr="004C4480">
              <w:rPr>
                <w:sz w:val="22"/>
                <w:szCs w:val="22"/>
              </w:rPr>
              <w:t>Решение задач на построение точки</w:t>
            </w:r>
            <w:r>
              <w:rPr>
                <w:sz w:val="22"/>
                <w:szCs w:val="22"/>
              </w:rPr>
              <w:t xml:space="preserve">. </w:t>
            </w:r>
            <w:r w:rsidRPr="004C4480">
              <w:rPr>
                <w:sz w:val="22"/>
                <w:szCs w:val="22"/>
              </w:rPr>
              <w:t>Решение задач на построение отрезка прямой линии</w:t>
            </w:r>
            <w:r>
              <w:rPr>
                <w:sz w:val="22"/>
                <w:szCs w:val="22"/>
              </w:rPr>
              <w:t xml:space="preserve">. </w:t>
            </w:r>
            <w:r w:rsidRPr="004C4480">
              <w:rPr>
                <w:sz w:val="22"/>
                <w:szCs w:val="22"/>
              </w:rPr>
              <w:t>Решение задач на построение треугольника</w:t>
            </w:r>
            <w:r>
              <w:rPr>
                <w:sz w:val="22"/>
                <w:szCs w:val="22"/>
              </w:rPr>
              <w:t xml:space="preserve">. </w:t>
            </w:r>
            <w:r w:rsidRPr="004C4480">
              <w:rPr>
                <w:sz w:val="22"/>
                <w:szCs w:val="22"/>
              </w:rPr>
              <w:t>Изображение плоских фигур в изометрии</w:t>
            </w:r>
            <w:r>
              <w:rPr>
                <w:sz w:val="22"/>
                <w:szCs w:val="22"/>
              </w:rPr>
              <w:t xml:space="preserve">. </w:t>
            </w:r>
            <w:r w:rsidRPr="004C4480">
              <w:rPr>
                <w:sz w:val="22"/>
                <w:szCs w:val="22"/>
              </w:rPr>
              <w:t>Изображение круга в аксонометрии</w:t>
            </w:r>
            <w:r>
              <w:rPr>
                <w:sz w:val="22"/>
                <w:szCs w:val="22"/>
              </w:rPr>
              <w:t xml:space="preserve">. </w:t>
            </w:r>
            <w:r w:rsidRPr="004C4480">
              <w:rPr>
                <w:sz w:val="22"/>
                <w:szCs w:val="22"/>
              </w:rPr>
              <w:t>Оформление рабочей тетради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4C448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834CF1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16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890013" w:rsidP="00D33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4D5E3D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4D5E3D">
              <w:rPr>
                <w:b/>
              </w:rPr>
              <w:t>. Машиностроительное черчение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6736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121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7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890013" w:rsidP="00D33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D5E3D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4D5E3D">
              <w:rPr>
                <w:b/>
              </w:rPr>
              <w:t>. Машиностроительное черчение</w:t>
            </w:r>
          </w:p>
        </w:tc>
        <w:tc>
          <w:tcPr>
            <w:tcW w:w="8328" w:type="dxa"/>
            <w:shd w:val="clear" w:color="auto" w:fill="auto"/>
          </w:tcPr>
          <w:p w:rsidR="00890013" w:rsidRPr="00890013" w:rsidRDefault="00890013" w:rsidP="00890013">
            <w:pPr>
              <w:rPr>
                <w:sz w:val="22"/>
                <w:szCs w:val="22"/>
              </w:rPr>
            </w:pPr>
            <w:r w:rsidRPr="00890013">
              <w:rPr>
                <w:sz w:val="22"/>
                <w:szCs w:val="22"/>
              </w:rPr>
              <w:t>Особенности машиностроительного чертежа. Виды изделий. Виды конструкторских документов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>Система расположения изображений. Основные, местные и дополнительные виды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>Разрезы.  Простые разрезы. Обозначение разрезов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>Сложные разрезы – ступенчатые и ломанные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>Сечения. Выносные элементы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 xml:space="preserve">Виды </w:t>
            </w:r>
            <w:proofErr w:type="spellStart"/>
            <w:r w:rsidRPr="00890013">
              <w:rPr>
                <w:sz w:val="22"/>
                <w:szCs w:val="22"/>
              </w:rPr>
              <w:t>резьб</w:t>
            </w:r>
            <w:proofErr w:type="spellEnd"/>
            <w:r w:rsidRPr="00890013">
              <w:rPr>
                <w:sz w:val="22"/>
                <w:szCs w:val="22"/>
              </w:rPr>
              <w:t xml:space="preserve"> и их обозначение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>Стандартные резьбовые крепежные детали и их обозначение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>Резьбовые соединения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>Выполнение эскизов деталей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>Выполнение рабочих чертежей деталей</w:t>
            </w:r>
            <w:r>
              <w:rPr>
                <w:sz w:val="22"/>
                <w:szCs w:val="22"/>
              </w:rPr>
              <w:t>.</w:t>
            </w:r>
          </w:p>
          <w:p w:rsidR="00890013" w:rsidRPr="00890013" w:rsidRDefault="00890013" w:rsidP="00890013">
            <w:pPr>
              <w:rPr>
                <w:sz w:val="22"/>
                <w:szCs w:val="22"/>
              </w:rPr>
            </w:pPr>
            <w:r w:rsidRPr="00890013">
              <w:rPr>
                <w:sz w:val="22"/>
                <w:szCs w:val="22"/>
              </w:rPr>
              <w:t>Неразъемные соединения деталей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890013">
              <w:rPr>
                <w:sz w:val="22"/>
                <w:szCs w:val="22"/>
              </w:rPr>
              <w:t>Шпоночные</w:t>
            </w:r>
            <w:proofErr w:type="gramEnd"/>
            <w:r w:rsidRPr="00890013">
              <w:rPr>
                <w:sz w:val="22"/>
                <w:szCs w:val="22"/>
              </w:rPr>
              <w:t xml:space="preserve"> соединение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890013">
              <w:rPr>
                <w:sz w:val="22"/>
                <w:szCs w:val="22"/>
              </w:rPr>
              <w:t>Шлицевые</w:t>
            </w:r>
            <w:proofErr w:type="gramEnd"/>
            <w:r w:rsidRPr="00890013">
              <w:rPr>
                <w:sz w:val="22"/>
                <w:szCs w:val="22"/>
              </w:rPr>
              <w:t xml:space="preserve"> соединение</w:t>
            </w:r>
          </w:p>
          <w:p w:rsidR="00890013" w:rsidRPr="00890013" w:rsidRDefault="00890013" w:rsidP="00890013">
            <w:pPr>
              <w:rPr>
                <w:sz w:val="22"/>
                <w:szCs w:val="22"/>
              </w:rPr>
            </w:pPr>
            <w:r w:rsidRPr="00890013">
              <w:rPr>
                <w:sz w:val="22"/>
                <w:szCs w:val="22"/>
              </w:rPr>
              <w:t>Разновидности зубчатых колес и их параметры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>Цилиндрическая зубчатая передача</w:t>
            </w:r>
          </w:p>
          <w:p w:rsidR="009D5333" w:rsidRPr="009B1538" w:rsidRDefault="00890013" w:rsidP="00890013">
            <w:pPr>
              <w:rPr>
                <w:iCs/>
                <w:sz w:val="22"/>
                <w:szCs w:val="22"/>
              </w:rPr>
            </w:pPr>
            <w:r w:rsidRPr="00890013">
              <w:rPr>
                <w:sz w:val="22"/>
                <w:szCs w:val="22"/>
              </w:rPr>
              <w:t xml:space="preserve">Чертеж общего вида и сборочный </w:t>
            </w:r>
            <w:proofErr w:type="spellStart"/>
            <w:r w:rsidRPr="00890013">
              <w:rPr>
                <w:sz w:val="22"/>
                <w:szCs w:val="22"/>
              </w:rPr>
              <w:t>чертеж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890013">
              <w:rPr>
                <w:sz w:val="22"/>
                <w:szCs w:val="22"/>
              </w:rPr>
              <w:t>О</w:t>
            </w:r>
            <w:proofErr w:type="gramEnd"/>
            <w:r w:rsidRPr="00890013">
              <w:rPr>
                <w:sz w:val="22"/>
                <w:szCs w:val="22"/>
              </w:rPr>
              <w:t>собенности</w:t>
            </w:r>
            <w:proofErr w:type="spellEnd"/>
            <w:r w:rsidRPr="00890013">
              <w:rPr>
                <w:sz w:val="22"/>
                <w:szCs w:val="22"/>
              </w:rPr>
              <w:t xml:space="preserve"> оформления сборочного </w:t>
            </w:r>
            <w:r w:rsidRPr="00890013">
              <w:rPr>
                <w:sz w:val="22"/>
                <w:szCs w:val="22"/>
              </w:rPr>
              <w:lastRenderedPageBreak/>
              <w:t>чертежа, спецификация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>Последовательность выполнения сборочного чертежа готового изделия</w:t>
            </w:r>
            <w:r>
              <w:rPr>
                <w:sz w:val="22"/>
                <w:szCs w:val="22"/>
              </w:rPr>
              <w:t xml:space="preserve">. </w:t>
            </w:r>
            <w:r w:rsidRPr="00890013">
              <w:rPr>
                <w:sz w:val="22"/>
                <w:szCs w:val="22"/>
              </w:rPr>
              <w:t xml:space="preserve">Чтение и </w:t>
            </w:r>
            <w:proofErr w:type="spellStart"/>
            <w:r w:rsidRPr="00890013">
              <w:rPr>
                <w:sz w:val="22"/>
                <w:szCs w:val="22"/>
              </w:rPr>
              <w:t>деталирование</w:t>
            </w:r>
            <w:proofErr w:type="spellEnd"/>
            <w:r w:rsidRPr="00890013">
              <w:rPr>
                <w:sz w:val="22"/>
                <w:szCs w:val="22"/>
              </w:rPr>
              <w:t xml:space="preserve"> чертежей общего вида и сборочных чертежей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lastRenderedPageBreak/>
              <w:t>2</w:t>
            </w:r>
            <w:r w:rsidR="00890013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lastRenderedPageBreak/>
              <w:t>8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89001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D5E3D">
              <w:rPr>
                <w:b/>
              </w:rPr>
              <w:t>Графические работы</w:t>
            </w:r>
            <w:proofErr w:type="gramStart"/>
            <w:r w:rsidRPr="004D5E3D">
              <w:rPr>
                <w:b/>
              </w:rPr>
              <w:t>:</w:t>
            </w:r>
            <w:r w:rsidRPr="009B1538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8328" w:type="dxa"/>
            <w:shd w:val="clear" w:color="auto" w:fill="auto"/>
          </w:tcPr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 w:rsidRPr="004D5E3D">
              <w:t>4. Построить третью проекцию по двум заданным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 w:rsidRPr="004D5E3D">
              <w:t>5. Соединение части вида и части разреза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 w:rsidRPr="004D5E3D">
              <w:t>6. Наклонные разрезы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 w:rsidRPr="004D5E3D">
              <w:t>7. Ступенчатые разрезы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 w:rsidRPr="004D5E3D">
              <w:t xml:space="preserve">8. </w:t>
            </w:r>
            <w:proofErr w:type="gramStart"/>
            <w:r w:rsidRPr="004D5E3D">
              <w:t>Ломанные</w:t>
            </w:r>
            <w:proofErr w:type="gramEnd"/>
            <w:r w:rsidRPr="004D5E3D">
              <w:t xml:space="preserve"> разрезы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>
              <w:t>9</w:t>
            </w:r>
            <w:r w:rsidRPr="004D5E3D">
              <w:t>. Соединение деталей болтом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 w:rsidRPr="004D5E3D">
              <w:t>1</w:t>
            </w:r>
            <w:r>
              <w:t>0</w:t>
            </w:r>
            <w:r w:rsidRPr="004D5E3D">
              <w:t>. Соединение деталей шпилькой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>
              <w:t>11</w:t>
            </w:r>
            <w:r w:rsidRPr="004D5E3D">
              <w:t>. Соединение деталей болтом, винтом и шпилькой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>
              <w:t>12</w:t>
            </w:r>
            <w:r w:rsidRPr="004D5E3D">
              <w:t>.Выполнение эскиза с натуры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>
              <w:t>13.</w:t>
            </w:r>
            <w:r w:rsidRPr="004D5E3D">
              <w:t xml:space="preserve"> Выполнение рабочего чертежа детали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>
              <w:t>14</w:t>
            </w:r>
            <w:r w:rsidRPr="004D5E3D">
              <w:t>. Шпоночное соединение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>
              <w:t>15</w:t>
            </w:r>
            <w:r w:rsidRPr="004D5E3D">
              <w:t>. Шлицевое соединение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>
              <w:t>16</w:t>
            </w:r>
            <w:r w:rsidRPr="004D5E3D">
              <w:t>. Прямозубое цилиндрическое зубчатое колесо</w:t>
            </w:r>
          </w:p>
          <w:p w:rsidR="00890013" w:rsidRPr="004D5E3D" w:rsidRDefault="00890013" w:rsidP="00890013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>
              <w:t>17</w:t>
            </w:r>
            <w:r w:rsidRPr="004D5E3D">
              <w:t>. Прямозубая цилиндрическая зубчатая передача</w:t>
            </w:r>
          </w:p>
          <w:p w:rsidR="009D5333" w:rsidRPr="009B1538" w:rsidRDefault="00890013" w:rsidP="00890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>
              <w:t>18</w:t>
            </w:r>
            <w:r w:rsidRPr="004D5E3D">
              <w:t>. Сборочный чертеж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834CF1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="009D5333"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834CF1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711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834CF1" w:rsidRDefault="00834CF1" w:rsidP="00834CF1">
            <w:pPr>
              <w:rPr>
                <w:sz w:val="22"/>
                <w:szCs w:val="22"/>
              </w:rPr>
            </w:pPr>
            <w:r w:rsidRPr="00834CF1">
              <w:rPr>
                <w:sz w:val="22"/>
                <w:szCs w:val="22"/>
              </w:rPr>
              <w:t>Выносные элементы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Условности и упрощения</w:t>
            </w:r>
            <w:r>
              <w:rPr>
                <w:sz w:val="22"/>
                <w:szCs w:val="22"/>
              </w:rPr>
              <w:t xml:space="preserve">. Графические обозначения. </w:t>
            </w:r>
          </w:p>
          <w:p w:rsidR="00834CF1" w:rsidRPr="00834CF1" w:rsidRDefault="00834CF1" w:rsidP="00834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34CF1">
              <w:rPr>
                <w:sz w:val="22"/>
                <w:szCs w:val="22"/>
              </w:rPr>
              <w:t>атериалов в сечениях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Винтовые поверхности и изделия с резьбой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834CF1">
              <w:rPr>
                <w:sz w:val="22"/>
                <w:szCs w:val="22"/>
              </w:rPr>
              <w:t>Многозаходные</w:t>
            </w:r>
            <w:proofErr w:type="gramEnd"/>
            <w:r w:rsidRPr="00834CF1">
              <w:rPr>
                <w:sz w:val="22"/>
                <w:szCs w:val="22"/>
              </w:rPr>
              <w:t xml:space="preserve"> резьбы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Шурупы, шплинты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Требования к чертежам деталей, нанесение размеров</w:t>
            </w:r>
          </w:p>
          <w:p w:rsidR="00834CF1" w:rsidRPr="00834CF1" w:rsidRDefault="00834CF1" w:rsidP="00834CF1">
            <w:pPr>
              <w:rPr>
                <w:sz w:val="22"/>
                <w:szCs w:val="22"/>
              </w:rPr>
            </w:pPr>
            <w:r w:rsidRPr="00834CF1">
              <w:rPr>
                <w:sz w:val="22"/>
                <w:szCs w:val="22"/>
              </w:rPr>
              <w:t>Допуски формы и расположения поверхностей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Шероховатости поверхностей и обозначение покрытий, термической обработки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Измерительные инструменты</w:t>
            </w:r>
          </w:p>
          <w:p w:rsidR="00834CF1" w:rsidRPr="00834CF1" w:rsidRDefault="00834CF1" w:rsidP="00834CF1">
            <w:pPr>
              <w:rPr>
                <w:sz w:val="22"/>
                <w:szCs w:val="22"/>
              </w:rPr>
            </w:pPr>
            <w:r w:rsidRPr="00834CF1">
              <w:rPr>
                <w:sz w:val="22"/>
                <w:szCs w:val="22"/>
              </w:rPr>
              <w:t>Обозначение материалов на чертежах деталей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Чертежи пружин</w:t>
            </w:r>
          </w:p>
          <w:p w:rsidR="00834CF1" w:rsidRPr="00834CF1" w:rsidRDefault="00834CF1" w:rsidP="00834CF1">
            <w:pPr>
              <w:rPr>
                <w:sz w:val="22"/>
                <w:szCs w:val="22"/>
              </w:rPr>
            </w:pPr>
            <w:r w:rsidRPr="00834CF1">
              <w:rPr>
                <w:sz w:val="22"/>
                <w:szCs w:val="22"/>
              </w:rPr>
              <w:t>Соединения пайкой и склеиванием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Технологии изготовления зубчатых колес</w:t>
            </w:r>
          </w:p>
          <w:p w:rsidR="00834CF1" w:rsidRPr="00834CF1" w:rsidRDefault="00834CF1" w:rsidP="00834CF1">
            <w:pPr>
              <w:rPr>
                <w:sz w:val="22"/>
                <w:szCs w:val="22"/>
              </w:rPr>
            </w:pPr>
            <w:r w:rsidRPr="00834CF1">
              <w:rPr>
                <w:sz w:val="22"/>
                <w:szCs w:val="22"/>
              </w:rPr>
              <w:t>Разновидности зубчатых передач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Чертеж общего вида и сборочный чертеж</w:t>
            </w:r>
            <w:r>
              <w:rPr>
                <w:sz w:val="22"/>
                <w:szCs w:val="22"/>
              </w:rPr>
              <w:t xml:space="preserve">. </w:t>
            </w:r>
          </w:p>
          <w:p w:rsidR="00834CF1" w:rsidRPr="00834CF1" w:rsidRDefault="00834CF1" w:rsidP="00834CF1">
            <w:pPr>
              <w:rPr>
                <w:sz w:val="22"/>
                <w:szCs w:val="22"/>
              </w:rPr>
            </w:pPr>
            <w:r w:rsidRPr="00834CF1">
              <w:rPr>
                <w:sz w:val="22"/>
                <w:szCs w:val="22"/>
              </w:rPr>
              <w:t>Особенности оформления чертежей деталей, входящих в сборочную единицу</w:t>
            </w:r>
            <w:r>
              <w:rPr>
                <w:sz w:val="22"/>
                <w:szCs w:val="22"/>
              </w:rPr>
              <w:t>.</w:t>
            </w:r>
          </w:p>
          <w:p w:rsidR="009D5333" w:rsidRPr="009B1538" w:rsidRDefault="00834CF1" w:rsidP="00834CF1">
            <w:pPr>
              <w:rPr>
                <w:sz w:val="22"/>
                <w:szCs w:val="22"/>
              </w:rPr>
            </w:pPr>
            <w:r w:rsidRPr="00834CF1">
              <w:rPr>
                <w:sz w:val="22"/>
                <w:szCs w:val="22"/>
              </w:rPr>
              <w:t>Условности и упрощения на сборочных чертежах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Упрощения обозначений сварных швов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Изображение и обозначение нестандартных сварных швов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Оформление рабочей тетради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4</w:t>
            </w:r>
            <w:r w:rsidR="00834CF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362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834CF1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622ADE">
              <w:rPr>
                <w:b/>
              </w:rPr>
              <w:t>Раздел 4. Чертежи и схемы (по специальности)</w:t>
            </w:r>
            <w:r w:rsidRPr="009B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6736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F458E" w:rsidRPr="009B1538" w:rsidTr="00302913">
        <w:trPr>
          <w:trHeight w:val="1080"/>
        </w:trPr>
        <w:tc>
          <w:tcPr>
            <w:tcW w:w="675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11.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CF458E" w:rsidRPr="009B1538" w:rsidRDefault="00834CF1" w:rsidP="00834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622ADE">
              <w:rPr>
                <w:b/>
              </w:rPr>
              <w:t>Раздел 4. Чертежи и схемы (по специальности)</w:t>
            </w:r>
            <w:r w:rsidRPr="009B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302913" w:rsidRPr="009B1538" w:rsidRDefault="00834CF1" w:rsidP="00834CF1">
            <w:pPr>
              <w:rPr>
                <w:sz w:val="22"/>
                <w:szCs w:val="22"/>
              </w:rPr>
            </w:pPr>
            <w:r w:rsidRPr="00834CF1">
              <w:rPr>
                <w:sz w:val="22"/>
                <w:szCs w:val="22"/>
              </w:rPr>
              <w:t>Общие сведения о схемах, разновидности схем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Кинематическая принципиальная схема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Гидравлическая принципиальная схема</w:t>
            </w:r>
            <w:r>
              <w:rPr>
                <w:sz w:val="22"/>
                <w:szCs w:val="22"/>
              </w:rPr>
              <w:t xml:space="preserve">. </w:t>
            </w:r>
            <w:r w:rsidRPr="00834CF1">
              <w:rPr>
                <w:color w:val="000000"/>
                <w:sz w:val="22"/>
                <w:szCs w:val="22"/>
              </w:rPr>
              <w:t>Графическое обозначение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34CF1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834CF1">
              <w:rPr>
                <w:color w:val="000000"/>
                <w:sz w:val="22"/>
                <w:szCs w:val="22"/>
              </w:rPr>
              <w:t>еталлорежущего оборудования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834CF1">
              <w:rPr>
                <w:sz w:val="22"/>
                <w:szCs w:val="22"/>
              </w:rPr>
              <w:t>Условные графические изображения строительных конструкций и их элементов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834CF1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302913" w:rsidRPr="009B1538" w:rsidTr="006A06E7">
        <w:trPr>
          <w:trHeight w:val="270"/>
        </w:trPr>
        <w:tc>
          <w:tcPr>
            <w:tcW w:w="675" w:type="dxa"/>
            <w:shd w:val="clear" w:color="auto" w:fill="auto"/>
          </w:tcPr>
          <w:p w:rsidR="00302913" w:rsidRPr="009B1538" w:rsidRDefault="007514A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812" w:type="dxa"/>
            <w:shd w:val="clear" w:color="auto" w:fill="auto"/>
          </w:tcPr>
          <w:p w:rsidR="00302913" w:rsidRPr="009B1538" w:rsidRDefault="00C67367" w:rsidP="00DE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D5E3D">
              <w:rPr>
                <w:b/>
              </w:rPr>
              <w:t>Графические работы</w:t>
            </w:r>
            <w:proofErr w:type="gramStart"/>
            <w:r w:rsidRPr="004D5E3D">
              <w:rPr>
                <w:b/>
              </w:rPr>
              <w:t>:</w:t>
            </w:r>
            <w:r w:rsidRPr="009B1538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8328" w:type="dxa"/>
            <w:shd w:val="clear" w:color="auto" w:fill="auto"/>
          </w:tcPr>
          <w:p w:rsidR="00C67367" w:rsidRDefault="00C67367" w:rsidP="00C67367">
            <w:r w:rsidRPr="00044E1F">
              <w:rPr>
                <w:color w:val="000000"/>
              </w:rPr>
              <w:t xml:space="preserve">Графическая работа </w:t>
            </w:r>
            <w:r w:rsidRPr="00044E1F">
              <w:t xml:space="preserve">№ </w:t>
            </w:r>
            <w:r w:rsidRPr="00663DD5">
              <w:t>19</w:t>
            </w:r>
            <w:r>
              <w:t xml:space="preserve">. </w:t>
            </w:r>
            <w:r w:rsidRPr="00663DD5">
              <w:t>Выполнение кинематической схемы металлорежущего станка</w:t>
            </w:r>
          </w:p>
          <w:p w:rsidR="00302913" w:rsidRPr="00302913" w:rsidRDefault="00C67367" w:rsidP="00C67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44E1F">
              <w:rPr>
                <w:color w:val="000000"/>
              </w:rPr>
              <w:lastRenderedPageBreak/>
              <w:t xml:space="preserve">Графическая работа </w:t>
            </w:r>
            <w:r w:rsidRPr="00044E1F">
              <w:t xml:space="preserve">№ </w:t>
            </w:r>
            <w:r>
              <w:t>2</w:t>
            </w:r>
            <w:r w:rsidRPr="00663DD5">
              <w:t>0</w:t>
            </w:r>
            <w:r>
              <w:t xml:space="preserve">. </w:t>
            </w:r>
            <w:r w:rsidRPr="00663DD5">
              <w:t>Планировка участка цеха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02913" w:rsidRPr="009B1538" w:rsidRDefault="00C6736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302913" w:rsidRDefault="00C6736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C67367" w:rsidRPr="00C67367" w:rsidRDefault="00C67367" w:rsidP="00C67367">
            <w:pPr>
              <w:rPr>
                <w:sz w:val="22"/>
                <w:szCs w:val="22"/>
              </w:rPr>
            </w:pPr>
            <w:r w:rsidRPr="00C67367">
              <w:rPr>
                <w:sz w:val="22"/>
                <w:szCs w:val="22"/>
              </w:rPr>
              <w:t>Кинематическая принципиальная схема</w:t>
            </w:r>
            <w:r>
              <w:rPr>
                <w:sz w:val="22"/>
                <w:szCs w:val="22"/>
              </w:rPr>
              <w:t xml:space="preserve">. </w:t>
            </w:r>
            <w:r w:rsidRPr="00C67367">
              <w:rPr>
                <w:sz w:val="22"/>
                <w:szCs w:val="22"/>
              </w:rPr>
              <w:t>Гидравлическая и пневматическая принципиальные схемы</w:t>
            </w:r>
            <w:r>
              <w:rPr>
                <w:sz w:val="22"/>
                <w:szCs w:val="22"/>
              </w:rPr>
              <w:t xml:space="preserve">. </w:t>
            </w:r>
            <w:r w:rsidRPr="00C67367">
              <w:rPr>
                <w:sz w:val="22"/>
                <w:szCs w:val="22"/>
              </w:rPr>
              <w:t>Электрическая и электронная принципиальные схемы</w:t>
            </w:r>
          </w:p>
          <w:p w:rsidR="009D5333" w:rsidRPr="009B1538" w:rsidRDefault="00C67367" w:rsidP="00C67367">
            <w:pPr>
              <w:rPr>
                <w:bCs/>
                <w:i/>
                <w:sz w:val="22"/>
                <w:szCs w:val="22"/>
              </w:rPr>
            </w:pPr>
            <w:r w:rsidRPr="00C67367">
              <w:rPr>
                <w:sz w:val="22"/>
                <w:szCs w:val="22"/>
              </w:rPr>
              <w:t>Условные графические обозначения станков, транспортных средств и другого оборудования</w:t>
            </w:r>
            <w:r>
              <w:rPr>
                <w:sz w:val="22"/>
                <w:szCs w:val="22"/>
              </w:rPr>
              <w:t xml:space="preserve">. </w:t>
            </w:r>
            <w:r w:rsidRPr="00C67367">
              <w:rPr>
                <w:sz w:val="22"/>
                <w:szCs w:val="22"/>
              </w:rPr>
              <w:t>Оформление рабочей тетради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6736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C6736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 w:rsidRPr="006A06E7">
              <w:rPr>
                <w:bCs/>
                <w:sz w:val="22"/>
                <w:szCs w:val="22"/>
              </w:rPr>
              <w:t>41.</w:t>
            </w:r>
          </w:p>
        </w:tc>
        <w:tc>
          <w:tcPr>
            <w:tcW w:w="4812" w:type="dxa"/>
            <w:shd w:val="clear" w:color="auto" w:fill="auto"/>
          </w:tcPr>
          <w:p w:rsidR="00D416C6" w:rsidRPr="006A06E7" w:rsidRDefault="00D416C6" w:rsidP="00727D77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6A06E7" w:rsidRDefault="006A06E7" w:rsidP="00727D77">
            <w:pPr>
              <w:spacing w:line="240" w:lineRule="auto"/>
              <w:rPr>
                <w:b/>
                <w:iCs/>
                <w:color w:val="000000"/>
              </w:rPr>
            </w:pPr>
            <w:r w:rsidRPr="006A06E7">
              <w:rPr>
                <w:b/>
                <w:iCs/>
                <w:color w:val="000000"/>
              </w:rPr>
              <w:t>Дифференцированный зачет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Default="00E711C4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711C4" w:rsidRPr="009B1538" w:rsidTr="007A4DDA">
        <w:trPr>
          <w:trHeight w:val="20"/>
        </w:trPr>
        <w:tc>
          <w:tcPr>
            <w:tcW w:w="5487" w:type="dxa"/>
            <w:gridSpan w:val="2"/>
            <w:shd w:val="clear" w:color="auto" w:fill="auto"/>
          </w:tcPr>
          <w:p w:rsidR="00E711C4" w:rsidRPr="00E711C4" w:rsidRDefault="00E711C4" w:rsidP="00727D77">
            <w:pPr>
              <w:spacing w:line="240" w:lineRule="auto"/>
              <w:rPr>
                <w:b/>
                <w:bCs/>
              </w:rPr>
            </w:pPr>
            <w:r w:rsidRPr="00E711C4">
              <w:rPr>
                <w:b/>
                <w:bCs/>
              </w:rPr>
              <w:t>ИТОГО:</w:t>
            </w:r>
          </w:p>
        </w:tc>
        <w:tc>
          <w:tcPr>
            <w:tcW w:w="8328" w:type="dxa"/>
            <w:shd w:val="clear" w:color="auto" w:fill="auto"/>
          </w:tcPr>
          <w:p w:rsidR="00E711C4" w:rsidRPr="006A06E7" w:rsidRDefault="00E711C4" w:rsidP="00727D77">
            <w:pPr>
              <w:spacing w:line="240" w:lineRule="auto"/>
              <w:rPr>
                <w:b/>
                <w:i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711C4" w:rsidRPr="00E711C4" w:rsidRDefault="00E711C4" w:rsidP="00C67367">
            <w:pPr>
              <w:spacing w:line="240" w:lineRule="auto"/>
              <w:jc w:val="center"/>
              <w:rPr>
                <w:b/>
                <w:bCs/>
              </w:rPr>
            </w:pPr>
            <w:r w:rsidRPr="00E711C4">
              <w:rPr>
                <w:b/>
                <w:bCs/>
              </w:rPr>
              <w:t>1</w:t>
            </w:r>
            <w:r w:rsidR="00C67367">
              <w:rPr>
                <w:b/>
                <w:bCs/>
              </w:rPr>
              <w:t>97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E711C4" w:rsidRPr="009B1538" w:rsidRDefault="00E711C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B74C6C" w:rsidRPr="009B1538" w:rsidRDefault="00B74C6C" w:rsidP="00C57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74C6C" w:rsidRPr="009B1538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B1538">
        <w:t>Для характеристики уровня освоения учебного материала используются следующие обозначения: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46B4">
        <w:t xml:space="preserve">1. – ознакомительный (узнавание ранее изученных объектов, свойств); 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46B4">
        <w:t>2. – репродуктивный (выполнение деятельности по образцу, инструкции или под руководством)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546B4">
        <w:t>3. – продуктивный (планирование и самостоятельное выполнение деятельности, решение проблемных задач)</w:t>
      </w:r>
    </w:p>
    <w:p w:rsidR="00B74C6C" w:rsidRPr="009546B4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546B4">
        <w:rPr>
          <w:b/>
        </w:rPr>
        <w:t>*  –</w:t>
      </w:r>
      <w:r w:rsidRPr="009546B4">
        <w:t xml:space="preserve"> темы для самостоятельного изучения студентами.</w:t>
      </w:r>
    </w:p>
    <w:p w:rsidR="00B74C6C" w:rsidRPr="00D317C2" w:rsidRDefault="00B74C6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74C6C" w:rsidRPr="00D317C2">
          <w:pgSz w:w="16840" w:h="11907" w:orient="landscape"/>
          <w:pgMar w:top="283" w:right="567" w:bottom="283" w:left="567" w:header="709" w:footer="709" w:gutter="0"/>
          <w:cols w:space="720"/>
        </w:sectPr>
      </w:pPr>
    </w:p>
    <w:p w:rsidR="00C67367" w:rsidRPr="00847EAB" w:rsidRDefault="00C67367" w:rsidP="00C673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outlineLvl w:val="0"/>
        <w:rPr>
          <w:b/>
          <w:caps/>
          <w:lang w:eastAsia="ar-SA"/>
        </w:rPr>
      </w:pPr>
      <w:r w:rsidRPr="00847EAB">
        <w:rPr>
          <w:b/>
          <w:caps/>
          <w:lang w:eastAsia="ar-SA"/>
        </w:rPr>
        <w:lastRenderedPageBreak/>
        <w:t>3. условия реализации программы дисциплины</w:t>
      </w:r>
    </w:p>
    <w:p w:rsidR="00C67367" w:rsidRPr="00847EAB" w:rsidRDefault="00C67367" w:rsidP="00C6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  <w:lang w:eastAsia="ar-SA"/>
        </w:rPr>
      </w:pPr>
    </w:p>
    <w:p w:rsidR="00C67367" w:rsidRPr="00847EAB" w:rsidRDefault="00C67367" w:rsidP="00C6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  <w:lang w:eastAsia="ar-SA"/>
        </w:rPr>
      </w:pPr>
      <w:r w:rsidRPr="00847EAB">
        <w:rPr>
          <w:b/>
          <w:bCs/>
          <w:lang w:eastAsia="ar-SA"/>
        </w:rPr>
        <w:t>3.1. Требования к минимальному материально-техническому обеспечению</w:t>
      </w:r>
    </w:p>
    <w:p w:rsidR="00C67367" w:rsidRPr="00847EAB" w:rsidRDefault="00C67367" w:rsidP="00C6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lang w:eastAsia="ar-SA"/>
        </w:rPr>
      </w:pPr>
    </w:p>
    <w:p w:rsidR="00C67367" w:rsidRPr="00847EAB" w:rsidRDefault="00C67367" w:rsidP="00C6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lang w:eastAsia="ar-SA"/>
        </w:rPr>
      </w:pPr>
      <w:r w:rsidRPr="00847EAB">
        <w:rPr>
          <w:bCs/>
          <w:lang w:eastAsia="ar-SA"/>
        </w:rPr>
        <w:t xml:space="preserve">  Реализация программы дисциплины требует наличия учебного кабинета «Инженерной графики», </w:t>
      </w:r>
      <w:r w:rsidRPr="00847EAB">
        <w:rPr>
          <w:lang w:eastAsia="ar-SA"/>
        </w:rPr>
        <w:t>библиотеки, читальный зал с выходом в сеть Интернет.</w:t>
      </w:r>
    </w:p>
    <w:p w:rsidR="00C67367" w:rsidRPr="00847EAB" w:rsidRDefault="00C67367" w:rsidP="00C6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lang w:eastAsia="ar-SA"/>
        </w:rPr>
      </w:pPr>
      <w:r w:rsidRPr="00847EAB">
        <w:rPr>
          <w:bCs/>
          <w:lang w:eastAsia="ar-SA"/>
        </w:rPr>
        <w:t xml:space="preserve">  Оборудование учебного кабинета: чертежные столы, </w:t>
      </w:r>
      <w:r w:rsidRPr="00847EAB">
        <w:rPr>
          <w:color w:val="000000"/>
          <w:lang w:eastAsia="ar-SA"/>
        </w:rPr>
        <w:t xml:space="preserve">компьютеры, </w:t>
      </w:r>
      <w:r w:rsidRPr="00847EAB">
        <w:rPr>
          <w:bCs/>
          <w:lang w:eastAsia="ar-SA"/>
        </w:rPr>
        <w:t>комплект учебно-методической документации, комплект наглядных пособий по разделам черчения, макеты изделий и соединений.</w:t>
      </w:r>
    </w:p>
    <w:p w:rsidR="00C67367" w:rsidRPr="00847EAB" w:rsidRDefault="00C67367" w:rsidP="00C6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lang w:eastAsia="ar-SA"/>
        </w:rPr>
      </w:pPr>
      <w:r w:rsidRPr="00847EAB">
        <w:rPr>
          <w:bCs/>
          <w:lang w:eastAsia="ar-SA"/>
        </w:rPr>
        <w:t>Технические средства обучения: программное обеспечение (</w:t>
      </w:r>
      <w:r w:rsidRPr="00847EAB">
        <w:rPr>
          <w:color w:val="000000"/>
          <w:lang w:eastAsia="ar-SA"/>
        </w:rPr>
        <w:t>система КОМПАС-3</w:t>
      </w:r>
      <w:r w:rsidRPr="00847EAB">
        <w:rPr>
          <w:color w:val="000000"/>
          <w:lang w:val="en-US" w:eastAsia="ar-SA"/>
        </w:rPr>
        <w:t>D</w:t>
      </w:r>
      <w:r w:rsidRPr="00847EAB">
        <w:rPr>
          <w:color w:val="000000"/>
          <w:lang w:eastAsia="ar-SA"/>
        </w:rPr>
        <w:t>), локальная сеть, принтер.</w:t>
      </w:r>
    </w:p>
    <w:p w:rsidR="00B74C6C" w:rsidRDefault="00B74C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outlineLvl w:val="0"/>
        <w:rPr>
          <w:b/>
          <w:sz w:val="28"/>
          <w:szCs w:val="28"/>
        </w:rPr>
        <w:sectPr w:rsidR="00B74C6C" w:rsidSect="009B1538">
          <w:type w:val="continuous"/>
          <w:pgSz w:w="11906" w:h="16838"/>
          <w:pgMar w:top="283" w:right="567" w:bottom="283" w:left="567" w:header="709" w:footer="709" w:gutter="0"/>
          <w:cols w:space="425"/>
          <w:docGrid w:linePitch="360"/>
        </w:sectPr>
      </w:pPr>
    </w:p>
    <w:p w:rsidR="00C67367" w:rsidRPr="00847EAB" w:rsidRDefault="00FE75CB" w:rsidP="00C67367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left="284"/>
        <w:outlineLvl w:val="0"/>
        <w:rPr>
          <w:b/>
          <w:lang w:eastAsia="ar-SA"/>
        </w:rPr>
      </w:pPr>
      <w:r>
        <w:rPr>
          <w:b/>
          <w:lang w:eastAsia="ar-SA"/>
        </w:rPr>
        <w:lastRenderedPageBreak/>
        <w:t>3</w:t>
      </w:r>
      <w:r w:rsidR="00C67367" w:rsidRPr="00847EAB">
        <w:rPr>
          <w:b/>
          <w:lang w:eastAsia="ar-SA"/>
        </w:rPr>
        <w:t>.2. Информационное обеспечение обучения</w:t>
      </w:r>
    </w:p>
    <w:p w:rsidR="00C67367" w:rsidRPr="00847EAB" w:rsidRDefault="00C67367" w:rsidP="00C67367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left="284"/>
        <w:outlineLvl w:val="0"/>
        <w:rPr>
          <w:bCs/>
          <w:lang w:eastAsia="ar-SA"/>
        </w:rPr>
      </w:pPr>
    </w:p>
    <w:p w:rsidR="00C67367" w:rsidRPr="00847EAB" w:rsidRDefault="00C67367" w:rsidP="00C6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  <w:lang w:eastAsia="ar-SA"/>
        </w:rPr>
      </w:pPr>
      <w:r w:rsidRPr="00847EAB">
        <w:rPr>
          <w:bCs/>
          <w:lang w:eastAsia="ar-SA"/>
        </w:rPr>
        <w:t>Перечень рекомендуемых учебных изданий, дополнительной литературы, Интернет - ресурсов</w:t>
      </w:r>
    </w:p>
    <w:p w:rsidR="00C67367" w:rsidRPr="00847EAB" w:rsidRDefault="00C67367" w:rsidP="00C67367">
      <w:pPr>
        <w:spacing w:line="240" w:lineRule="auto"/>
        <w:jc w:val="both"/>
        <w:rPr>
          <w:b/>
          <w:bCs/>
          <w:lang w:eastAsia="ar-SA"/>
        </w:rPr>
      </w:pPr>
      <w:r w:rsidRPr="00847EAB">
        <w:rPr>
          <w:b/>
          <w:bCs/>
          <w:lang w:eastAsia="ar-SA"/>
        </w:rPr>
        <w:t xml:space="preserve">Основные источники: </w:t>
      </w:r>
    </w:p>
    <w:p w:rsidR="00C67367" w:rsidRPr="00847EAB" w:rsidRDefault="00C67367" w:rsidP="00C6736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17" w:lineRule="exact"/>
        <w:contextualSpacing/>
        <w:rPr>
          <w:color w:val="000000"/>
        </w:rPr>
      </w:pPr>
      <w:r w:rsidRPr="00847EAB">
        <w:t>Боголюбов С.К. Инженерная графика. – М.: «Машиностроение», 2009.</w:t>
      </w:r>
    </w:p>
    <w:p w:rsidR="00C67367" w:rsidRPr="00847EAB" w:rsidRDefault="00C67367" w:rsidP="00C67367">
      <w:pPr>
        <w:pStyle w:val="a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-5"/>
      </w:pPr>
      <w:r w:rsidRPr="00847EAB">
        <w:t xml:space="preserve">Исаев И.А. Инженерная графика. – М.: «Форум </w:t>
      </w:r>
      <w:proofErr w:type="spellStart"/>
      <w:r w:rsidRPr="00847EAB">
        <w:t>Инфра-М</w:t>
      </w:r>
      <w:proofErr w:type="spellEnd"/>
      <w:r w:rsidRPr="00847EAB">
        <w:t>», 2011.</w:t>
      </w:r>
      <w:r w:rsidRPr="00847EAB">
        <w:rPr>
          <w:b/>
          <w:color w:val="000000"/>
        </w:rPr>
        <w:t xml:space="preserve"> </w:t>
      </w:r>
    </w:p>
    <w:p w:rsidR="00C67367" w:rsidRPr="00847EAB" w:rsidRDefault="00C67367" w:rsidP="00C67367">
      <w:pPr>
        <w:pStyle w:val="aa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17" w:lineRule="exact"/>
        <w:rPr>
          <w:color w:val="000000"/>
        </w:rPr>
      </w:pPr>
      <w:r w:rsidRPr="00847EAB">
        <w:t xml:space="preserve">Бродский А.М., </w:t>
      </w:r>
      <w:proofErr w:type="spellStart"/>
      <w:r w:rsidRPr="00847EAB">
        <w:t>Фазлулин</w:t>
      </w:r>
      <w:proofErr w:type="spellEnd"/>
      <w:r w:rsidRPr="00847EAB">
        <w:t xml:space="preserve"> Э.М., </w:t>
      </w:r>
      <w:proofErr w:type="spellStart"/>
      <w:r w:rsidRPr="00847EAB">
        <w:t>Халдинов</w:t>
      </w:r>
      <w:proofErr w:type="spellEnd"/>
      <w:r w:rsidRPr="00847EAB">
        <w:t xml:space="preserve"> В.А. Практикум по инженерной графике. – М.: «</w:t>
      </w:r>
      <w:r w:rsidRPr="00847EAB">
        <w:rPr>
          <w:lang w:val="en-US"/>
        </w:rPr>
        <w:t>Academia</w:t>
      </w:r>
      <w:r w:rsidRPr="00847EAB">
        <w:t>», 2007</w:t>
      </w:r>
    </w:p>
    <w:p w:rsidR="00C67367" w:rsidRPr="00847EAB" w:rsidRDefault="00C67367" w:rsidP="00C67367">
      <w:pPr>
        <w:spacing w:line="240" w:lineRule="auto"/>
        <w:ind w:right="-4493"/>
      </w:pPr>
    </w:p>
    <w:p w:rsidR="00C67367" w:rsidRPr="00847EAB" w:rsidRDefault="00C67367" w:rsidP="00C67367">
      <w:pPr>
        <w:spacing w:line="276" w:lineRule="auto"/>
        <w:ind w:left="426"/>
        <w:rPr>
          <w:b/>
        </w:rPr>
      </w:pPr>
      <w:r w:rsidRPr="00847EAB">
        <w:rPr>
          <w:b/>
        </w:rPr>
        <w:t>Дополнительная литература:</w:t>
      </w:r>
    </w:p>
    <w:p w:rsidR="00C67367" w:rsidRPr="00847EAB" w:rsidRDefault="00C67367" w:rsidP="00C67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both"/>
        <w:rPr>
          <w:b/>
        </w:rPr>
      </w:pPr>
      <w:r w:rsidRPr="00847EAB">
        <w:t>.Боголюбов С.К. Индивидуальные задания по курсу черчения. – М.:      «Высшая школа», 1992.</w:t>
      </w:r>
    </w:p>
    <w:p w:rsidR="00C67367" w:rsidRPr="00847EAB" w:rsidRDefault="00C67367" w:rsidP="00C67367">
      <w:pPr>
        <w:tabs>
          <w:tab w:val="num" w:pos="1191"/>
        </w:tabs>
        <w:spacing w:line="360" w:lineRule="auto"/>
        <w:contextualSpacing/>
      </w:pPr>
      <w:r w:rsidRPr="00847EAB">
        <w:t xml:space="preserve">            2. Лагерь А.И. Инженерная графика. – М.: «Высшая школа», 2004.</w:t>
      </w:r>
    </w:p>
    <w:p w:rsidR="00C67367" w:rsidRPr="00847EAB" w:rsidRDefault="00C67367" w:rsidP="00C67367">
      <w:pPr>
        <w:tabs>
          <w:tab w:val="num" w:pos="1191"/>
        </w:tabs>
        <w:spacing w:line="360" w:lineRule="auto"/>
        <w:contextualSpacing/>
      </w:pPr>
      <w:r w:rsidRPr="00847EAB">
        <w:t xml:space="preserve">            3. </w:t>
      </w:r>
      <w:proofErr w:type="spellStart"/>
      <w:r w:rsidRPr="00847EAB">
        <w:t>Фазлулин</w:t>
      </w:r>
      <w:proofErr w:type="spellEnd"/>
      <w:r w:rsidRPr="00847EAB">
        <w:t xml:space="preserve"> Э.М., </w:t>
      </w:r>
      <w:proofErr w:type="spellStart"/>
      <w:r w:rsidRPr="00847EAB">
        <w:t>Халдинов</w:t>
      </w:r>
      <w:proofErr w:type="spellEnd"/>
      <w:r w:rsidRPr="00847EAB">
        <w:t xml:space="preserve"> В.А. Инженерная графика. – М.: «Академия», 2006.</w:t>
      </w:r>
    </w:p>
    <w:p w:rsidR="00C67367" w:rsidRPr="00847EAB" w:rsidRDefault="00C67367" w:rsidP="00C67367">
      <w:pPr>
        <w:tabs>
          <w:tab w:val="num" w:pos="1191"/>
        </w:tabs>
        <w:spacing w:line="360" w:lineRule="auto"/>
        <w:contextualSpacing/>
      </w:pPr>
      <w:r w:rsidRPr="00847EAB">
        <w:t xml:space="preserve">            4. </w:t>
      </w:r>
      <w:proofErr w:type="spellStart"/>
      <w:r w:rsidRPr="00847EAB">
        <w:t>Чекмарев</w:t>
      </w:r>
      <w:proofErr w:type="spellEnd"/>
      <w:r w:rsidRPr="00847EAB">
        <w:t xml:space="preserve"> А.А., Осипов В.Н. Справочник по машиностроительному черчению. – М.: «Высшая школа», 2000.</w:t>
      </w:r>
    </w:p>
    <w:p w:rsidR="00C67367" w:rsidRPr="00847EAB" w:rsidRDefault="00C67367" w:rsidP="00C6736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 w:rsidRPr="00847EAB">
        <w:t xml:space="preserve">            5.Чекмарев А.А. Инженерная графика. – М.: «Высшая школа», 2000.</w:t>
      </w:r>
      <w:r w:rsidRPr="00847EAB">
        <w:rPr>
          <w:bCs/>
        </w:rPr>
        <w:t xml:space="preserve"> Инженерная и компьютерная графика: учеб</w:t>
      </w:r>
      <w:proofErr w:type="gramStart"/>
      <w:r w:rsidRPr="00847EAB">
        <w:rPr>
          <w:bCs/>
        </w:rPr>
        <w:t>.</w:t>
      </w:r>
      <w:proofErr w:type="gramEnd"/>
      <w:r w:rsidRPr="00847EAB">
        <w:rPr>
          <w:bCs/>
        </w:rPr>
        <w:t xml:space="preserve"> </w:t>
      </w:r>
      <w:proofErr w:type="gramStart"/>
      <w:r w:rsidRPr="00847EAB">
        <w:rPr>
          <w:bCs/>
        </w:rPr>
        <w:t>д</w:t>
      </w:r>
      <w:proofErr w:type="gramEnd"/>
      <w:r w:rsidRPr="00847EAB">
        <w:rPr>
          <w:bCs/>
        </w:rPr>
        <w:t>ля средних спец. учеб. заведений /Б. Г. Миронов. - М.: Высшая школа, 2004.</w:t>
      </w:r>
    </w:p>
    <w:p w:rsidR="00C67367" w:rsidRPr="00847EAB" w:rsidRDefault="00C67367" w:rsidP="00C6736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r w:rsidRPr="00847EAB">
        <w:rPr>
          <w:bCs/>
        </w:rPr>
        <w:t xml:space="preserve">            6. В.А.Федоренко, А.И. Шошин. Справочник по машиностроительному черчению. </w:t>
      </w:r>
      <w:proofErr w:type="gramStart"/>
      <w:r w:rsidRPr="00847EAB">
        <w:rPr>
          <w:bCs/>
        </w:rPr>
        <w:t>–Л</w:t>
      </w:r>
      <w:proofErr w:type="gramEnd"/>
      <w:r w:rsidRPr="00847EAB">
        <w:rPr>
          <w:bCs/>
        </w:rPr>
        <w:t xml:space="preserve">.,     Машиностроение, 1981. </w:t>
      </w:r>
    </w:p>
    <w:p w:rsidR="00C67367" w:rsidRPr="00847EAB" w:rsidRDefault="00C67367" w:rsidP="00C67367">
      <w:pPr>
        <w:tabs>
          <w:tab w:val="left" w:pos="284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  <w:r w:rsidRPr="00847EAB">
        <w:rPr>
          <w:bCs/>
        </w:rPr>
        <w:t xml:space="preserve">           7. ГОСТ «Единая система конструкторской документации» (ЕСКД). Общие правила выполнения чертежей. </w:t>
      </w:r>
    </w:p>
    <w:p w:rsidR="00C67367" w:rsidRPr="00847EAB" w:rsidRDefault="00C67367" w:rsidP="00C6736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bCs/>
        </w:rPr>
      </w:pPr>
      <w:r w:rsidRPr="00847EAB">
        <w:rPr>
          <w:bCs/>
        </w:rPr>
        <w:t xml:space="preserve"> 8. ГОСТ 2.701-84*ЕСКД. Схемы. Виды и типы. Общие требования к выполнению.</w:t>
      </w:r>
    </w:p>
    <w:p w:rsidR="00C67367" w:rsidRPr="00847EAB" w:rsidRDefault="00C67367" w:rsidP="00C6736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bCs/>
        </w:rPr>
      </w:pPr>
      <w:r w:rsidRPr="00847EAB">
        <w:rPr>
          <w:bCs/>
        </w:rPr>
        <w:t xml:space="preserve"> 9. ГОСТ 21.101-97 СПДС Основные требования к проектной и рабочей документации. </w:t>
      </w:r>
    </w:p>
    <w:p w:rsidR="00C67367" w:rsidRPr="00847EAB" w:rsidRDefault="00C67367" w:rsidP="00C6736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bCs/>
        </w:rPr>
      </w:pPr>
      <w:r w:rsidRPr="00847EAB">
        <w:rPr>
          <w:bCs/>
        </w:rPr>
        <w:t xml:space="preserve">10. ГОСТ 21.501-93 СПДС Правила выполнения архитектурно-строительных чертежей.  </w:t>
      </w:r>
    </w:p>
    <w:p w:rsidR="00C67367" w:rsidRPr="00847EAB" w:rsidRDefault="00C67367" w:rsidP="00C6736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bCs/>
        </w:rPr>
      </w:pPr>
      <w:r w:rsidRPr="00847EAB">
        <w:rPr>
          <w:bCs/>
        </w:rPr>
        <w:t xml:space="preserve">11. ГОСТ 2.105-95 ЕСКД. Общие требования к текстовым документам. </w:t>
      </w:r>
    </w:p>
    <w:p w:rsidR="00C67367" w:rsidRPr="00847EAB" w:rsidRDefault="00C67367" w:rsidP="00C6736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bCs/>
        </w:rPr>
      </w:pPr>
      <w:r w:rsidRPr="00847EAB">
        <w:rPr>
          <w:bCs/>
        </w:rPr>
        <w:t>12. 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 w:rsidR="00C67367" w:rsidRPr="00847EAB" w:rsidRDefault="00C67367" w:rsidP="00C6736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bCs/>
        </w:rPr>
      </w:pPr>
      <w:r w:rsidRPr="00847EAB">
        <w:rPr>
          <w:bCs/>
        </w:rPr>
        <w:t>13. ГОСТ 21.204-93 СПДС Условные графические изображения элементов генеральных планов и сооружений транспорта.</w:t>
      </w:r>
    </w:p>
    <w:p w:rsidR="00C67367" w:rsidRPr="00847EAB" w:rsidRDefault="00C67367" w:rsidP="00C6736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bCs/>
        </w:rPr>
      </w:pPr>
      <w:r w:rsidRPr="00847EAB">
        <w:rPr>
          <w:bCs/>
        </w:rPr>
        <w:t>14. КОМПАС-3</w:t>
      </w:r>
      <w:r w:rsidRPr="00847EAB">
        <w:rPr>
          <w:bCs/>
          <w:lang w:val="en-US"/>
        </w:rPr>
        <w:t>DV</w:t>
      </w:r>
      <w:r w:rsidRPr="00847EAB">
        <w:rPr>
          <w:bCs/>
        </w:rPr>
        <w:t>9 Руководство пользователя. Часть 1 - ЗАО АСКОН, 2007.</w:t>
      </w:r>
    </w:p>
    <w:p w:rsidR="00C67367" w:rsidRPr="00847EAB" w:rsidRDefault="00C67367" w:rsidP="00C67367">
      <w:pPr>
        <w:tabs>
          <w:tab w:val="left" w:pos="708"/>
          <w:tab w:val="center" w:pos="4677"/>
          <w:tab w:val="right" w:pos="9355"/>
        </w:tabs>
        <w:spacing w:line="240" w:lineRule="auto"/>
        <w:rPr>
          <w:lang w:eastAsia="ar-SA"/>
        </w:rPr>
      </w:pPr>
    </w:p>
    <w:p w:rsidR="00C67367" w:rsidRPr="00847EAB" w:rsidRDefault="00C67367" w:rsidP="00C67367">
      <w:pPr>
        <w:spacing w:line="240" w:lineRule="auto"/>
        <w:rPr>
          <w:b/>
          <w:bCs/>
          <w:lang w:eastAsia="ar-SA"/>
        </w:rPr>
      </w:pPr>
      <w:r w:rsidRPr="00847EAB">
        <w:rPr>
          <w:b/>
          <w:bCs/>
          <w:lang w:eastAsia="ar-SA"/>
        </w:rPr>
        <w:t>Интернет-ресурсы:</w:t>
      </w:r>
    </w:p>
    <w:p w:rsidR="00C67367" w:rsidRPr="00847EAB" w:rsidRDefault="00C67367" w:rsidP="00C67367">
      <w:pPr>
        <w:numPr>
          <w:ilvl w:val="0"/>
          <w:numId w:val="8"/>
        </w:numPr>
        <w:tabs>
          <w:tab w:val="num" w:pos="709"/>
        </w:tabs>
        <w:spacing w:line="360" w:lineRule="auto"/>
        <w:ind w:left="709" w:hanging="283"/>
        <w:contextualSpacing/>
        <w:jc w:val="both"/>
      </w:pPr>
      <w:r w:rsidRPr="00847EAB">
        <w:rPr>
          <w:lang w:eastAsia="ar-SA"/>
        </w:rPr>
        <w:t>1. </w:t>
      </w:r>
      <w:hyperlink r:id="rId7" w:tgtFrame="_new" w:history="1">
        <w:r w:rsidRPr="00847EAB">
          <w:rPr>
            <w:color w:val="000000"/>
            <w:u w:val="single"/>
          </w:rPr>
          <w:t>http://graph.power.nstu.ru/wolchin/umm/PKG/</w:t>
        </w:r>
      </w:hyperlink>
      <w:hyperlink r:id="rId8" w:tgtFrame="_blank" w:history="1">
        <w:r w:rsidRPr="00847EAB">
          <w:rPr>
            <w:color w:val="000000"/>
            <w:u w:val="single"/>
          </w:rPr>
          <w:t>ИКТ Портал Интернет-ресурсы</w:t>
        </w:r>
      </w:hyperlink>
      <w:r w:rsidRPr="00847EAB">
        <w:t xml:space="preserve"> Инженерная и прикладная компьютерная графика.</w:t>
      </w:r>
    </w:p>
    <w:p w:rsidR="00C67367" w:rsidRPr="00847EAB" w:rsidRDefault="00D2312B" w:rsidP="00C67367">
      <w:pPr>
        <w:numPr>
          <w:ilvl w:val="0"/>
          <w:numId w:val="8"/>
        </w:numPr>
        <w:tabs>
          <w:tab w:val="num" w:pos="709"/>
        </w:tabs>
        <w:spacing w:line="360" w:lineRule="auto"/>
        <w:ind w:left="709" w:hanging="283"/>
        <w:contextualSpacing/>
        <w:jc w:val="both"/>
      </w:pPr>
      <w:hyperlink r:id="rId9" w:history="1">
        <w:r w:rsidR="00C67367" w:rsidRPr="00847EAB">
          <w:rPr>
            <w:color w:val="000000"/>
            <w:u w:val="single"/>
          </w:rPr>
          <w:t>http://www.twirpx.com/files/machinery/nig</w:t>
        </w:r>
      </w:hyperlink>
      <w:r w:rsidR="00C67367" w:rsidRPr="00847EAB">
        <w:t xml:space="preserve"> Видео-уроки по начертательной геометрии и инженерной графике.</w:t>
      </w:r>
    </w:p>
    <w:p w:rsidR="00B74C6C" w:rsidRPr="00187A03" w:rsidRDefault="00D2312B" w:rsidP="00C67367">
      <w:hyperlink r:id="rId10" w:history="1">
        <w:r w:rsidR="00C67367" w:rsidRPr="00847EAB">
          <w:rPr>
            <w:color w:val="000000"/>
            <w:u w:val="single"/>
          </w:rPr>
          <w:t>http://www.pomoshvuchebe.ru/index/test_po_discipline_quot_inzhenernaja_grafika_quot</w:t>
        </w:r>
      </w:hyperlink>
      <w:r w:rsidR="00C67367" w:rsidRPr="00847EAB">
        <w:rPr>
          <w:color w:val="1F497D"/>
          <w:u w:val="single"/>
        </w:rPr>
        <w:t xml:space="preserve"> </w:t>
      </w:r>
      <w:hyperlink r:id="rId11" w:tgtFrame="_blank" w:history="1">
        <w:r w:rsidR="00C67367" w:rsidRPr="00847EAB">
          <w:rPr>
            <w:color w:val="000000"/>
            <w:u w:val="single"/>
          </w:rPr>
          <w:t xml:space="preserve">Сайт помощи студентам - Тесты по дисциплине "Инженерная графика". </w:t>
        </w:r>
      </w:hyperlink>
    </w:p>
    <w:p w:rsidR="00B74C6C" w:rsidRPr="00187A03" w:rsidRDefault="00B74C6C"/>
    <w:p w:rsidR="00B74C6C" w:rsidRPr="0072171A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FE75CB" w:rsidRPr="00847EAB" w:rsidRDefault="00FE75CB" w:rsidP="00FE75CB">
      <w:pPr>
        <w:spacing w:line="240" w:lineRule="auto"/>
        <w:rPr>
          <w:bCs/>
          <w:i/>
          <w:lang w:eastAsia="ar-SA"/>
        </w:rPr>
      </w:pPr>
      <w:r w:rsidRPr="00847EAB">
        <w:rPr>
          <w:b/>
          <w:caps/>
          <w:lang w:eastAsia="ar-SA"/>
        </w:rPr>
        <w:lastRenderedPageBreak/>
        <w:t>4. Контроль и оценка результатов освоения учебной Дисциплины</w:t>
      </w:r>
    </w:p>
    <w:p w:rsidR="00FE75CB" w:rsidRPr="00847EAB" w:rsidRDefault="00FE75CB" w:rsidP="00FE75CB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left="284"/>
        <w:jc w:val="both"/>
        <w:outlineLvl w:val="0"/>
        <w:rPr>
          <w:b/>
          <w:lang w:eastAsia="ar-SA"/>
        </w:rPr>
      </w:pPr>
    </w:p>
    <w:p w:rsidR="00FE75CB" w:rsidRPr="00847EAB" w:rsidRDefault="00FE75CB" w:rsidP="00FE75CB">
      <w:pPr>
        <w:widowControl w:val="0"/>
        <w:spacing w:line="240" w:lineRule="auto"/>
        <w:jc w:val="both"/>
        <w:rPr>
          <w:lang w:eastAsia="ar-SA"/>
        </w:rPr>
      </w:pPr>
      <w:r w:rsidRPr="00847EAB">
        <w:rPr>
          <w:lang w:eastAsia="ar-SA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внеаудиторной самостоятельной работы, выполнения </w:t>
      </w:r>
      <w:proofErr w:type="gramStart"/>
      <w:r w:rsidRPr="00847EAB">
        <w:rPr>
          <w:lang w:eastAsia="ar-SA"/>
        </w:rPr>
        <w:t>обучающимися</w:t>
      </w:r>
      <w:proofErr w:type="gramEnd"/>
      <w:r w:rsidRPr="00847EAB">
        <w:rPr>
          <w:lang w:eastAsia="ar-SA"/>
        </w:rPr>
        <w:t xml:space="preserve"> индивидуальных заданий, реферативных работ, опрос (фронтальный и индивидуальный).</w:t>
      </w:r>
    </w:p>
    <w:p w:rsidR="00FE75CB" w:rsidRPr="00847EAB" w:rsidRDefault="00FE75CB" w:rsidP="00FE75CB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left="284"/>
        <w:jc w:val="both"/>
        <w:outlineLvl w:val="0"/>
        <w:rPr>
          <w:b/>
          <w:lang w:eastAsia="ar-SA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678"/>
      </w:tblGrid>
      <w:tr w:rsidR="00FE75CB" w:rsidRPr="00847EAB" w:rsidTr="00BB019B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B" w:rsidRPr="00847EAB" w:rsidRDefault="00FE75CB" w:rsidP="00BB019B">
            <w:pPr>
              <w:spacing w:line="240" w:lineRule="auto"/>
              <w:jc w:val="center"/>
              <w:rPr>
                <w:b/>
                <w:bCs/>
                <w:lang w:eastAsia="ar-SA"/>
              </w:rPr>
            </w:pPr>
            <w:r w:rsidRPr="00847EAB">
              <w:rPr>
                <w:b/>
                <w:bCs/>
                <w:lang w:eastAsia="ar-SA"/>
              </w:rPr>
              <w:t>Результаты обучения</w:t>
            </w:r>
          </w:p>
          <w:p w:rsidR="00FE75CB" w:rsidRPr="00847EAB" w:rsidRDefault="00FE75CB" w:rsidP="00BB019B">
            <w:pPr>
              <w:spacing w:line="240" w:lineRule="auto"/>
              <w:jc w:val="center"/>
              <w:rPr>
                <w:b/>
                <w:bCs/>
                <w:lang w:eastAsia="ar-SA"/>
              </w:rPr>
            </w:pPr>
            <w:r w:rsidRPr="00847EAB">
              <w:rPr>
                <w:b/>
                <w:bCs/>
                <w:lang w:eastAsia="ar-SA"/>
              </w:rPr>
              <w:t>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B" w:rsidRPr="00847EAB" w:rsidRDefault="00FE75CB" w:rsidP="00BB019B">
            <w:pPr>
              <w:spacing w:line="240" w:lineRule="auto"/>
              <w:jc w:val="center"/>
              <w:rPr>
                <w:b/>
                <w:bCs/>
                <w:lang w:eastAsia="ar-SA"/>
              </w:rPr>
            </w:pPr>
            <w:r w:rsidRPr="00847EAB">
              <w:rPr>
                <w:b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FE75CB" w:rsidRPr="00847EAB" w:rsidTr="00BB019B">
        <w:trPr>
          <w:trHeight w:val="5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847EAB" w:rsidRDefault="00FE75CB" w:rsidP="00BB019B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eastAsia="ar-SA"/>
              </w:rPr>
            </w:pPr>
            <w:r w:rsidRPr="00847EAB">
              <w:rPr>
                <w:b/>
                <w:lang w:eastAsia="ar-SA"/>
              </w:rPr>
              <w:t>умения</w:t>
            </w:r>
            <w:r w:rsidRPr="00847EAB">
              <w:rPr>
                <w:b/>
                <w:bCs/>
                <w:lang w:eastAsia="ar-SA"/>
              </w:rPr>
              <w:t>:</w:t>
            </w:r>
          </w:p>
          <w:p w:rsidR="00FE75CB" w:rsidRPr="00847EAB" w:rsidRDefault="00FE75CB" w:rsidP="00BB019B">
            <w:pPr>
              <w:spacing w:line="240" w:lineRule="auto"/>
              <w:ind w:firstLine="426"/>
              <w:jc w:val="both"/>
              <w:rPr>
                <w:bCs/>
                <w:i/>
                <w:lang w:eastAsia="ar-SA"/>
              </w:rPr>
            </w:pPr>
            <w:r w:rsidRPr="00847EAB">
              <w:rPr>
                <w:lang w:eastAsia="ar-SA"/>
              </w:rPr>
              <w:t>читать технические чертежи;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847EAB" w:rsidRDefault="00FE75CB" w:rsidP="00BB019B">
            <w:pPr>
              <w:jc w:val="both"/>
            </w:pPr>
            <w:r w:rsidRPr="00847EAB">
              <w:rPr>
                <w:bCs/>
              </w:rPr>
              <w:t>Оценка на практических занятиях</w:t>
            </w:r>
          </w:p>
          <w:p w:rsidR="00FE75CB" w:rsidRPr="00847EAB" w:rsidRDefault="00FE75CB" w:rsidP="00BB019B">
            <w:pPr>
              <w:spacing w:line="240" w:lineRule="auto"/>
              <w:rPr>
                <w:lang w:eastAsia="ar-SA"/>
              </w:rPr>
            </w:pPr>
          </w:p>
        </w:tc>
      </w:tr>
      <w:tr w:rsidR="00FE75CB" w:rsidRPr="00847EAB" w:rsidTr="00BB019B">
        <w:trPr>
          <w:trHeight w:val="4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847EAB" w:rsidRDefault="00FE75CB" w:rsidP="00BB019B">
            <w:pPr>
              <w:spacing w:line="240" w:lineRule="auto"/>
              <w:ind w:firstLine="426"/>
              <w:jc w:val="both"/>
              <w:rPr>
                <w:lang w:eastAsia="ar-SA"/>
              </w:rPr>
            </w:pPr>
            <w:r w:rsidRPr="00847EAB">
              <w:rPr>
                <w:lang w:eastAsia="ar-SA"/>
              </w:rPr>
              <w:t xml:space="preserve"> выполнять эскизы деталей и сборочных единиц;</w:t>
            </w:r>
          </w:p>
          <w:p w:rsidR="00FE75CB" w:rsidRPr="00847EAB" w:rsidRDefault="00FE75CB" w:rsidP="00BB019B">
            <w:pPr>
              <w:spacing w:line="240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B" w:rsidRPr="00847EAB" w:rsidRDefault="00FE75CB" w:rsidP="00BB019B">
            <w:pPr>
              <w:rPr>
                <w:lang w:eastAsia="ar-SA"/>
              </w:rPr>
            </w:pPr>
          </w:p>
        </w:tc>
      </w:tr>
      <w:tr w:rsidR="00FE75CB" w:rsidRPr="00847EAB" w:rsidTr="00BB019B">
        <w:trPr>
          <w:trHeight w:val="6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847EAB" w:rsidRDefault="00FE75CB" w:rsidP="00BB019B">
            <w:pPr>
              <w:spacing w:line="240" w:lineRule="auto"/>
              <w:ind w:firstLine="426"/>
              <w:jc w:val="both"/>
              <w:rPr>
                <w:lang w:eastAsia="ar-SA"/>
              </w:rPr>
            </w:pPr>
            <w:r w:rsidRPr="00847EAB">
              <w:rPr>
                <w:lang w:eastAsia="ar-SA"/>
              </w:rPr>
              <w:t>оформлять проектно-конструкторскую, технологическую и техническую документацию в соответствии с требованиями стандартов;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B" w:rsidRPr="00847EAB" w:rsidRDefault="00FE75CB" w:rsidP="00BB019B">
            <w:pPr>
              <w:rPr>
                <w:lang w:eastAsia="ar-SA"/>
              </w:rPr>
            </w:pPr>
          </w:p>
        </w:tc>
      </w:tr>
      <w:tr w:rsidR="00FE75CB" w:rsidRPr="00847EAB" w:rsidTr="00BB019B">
        <w:trPr>
          <w:trHeight w:val="6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847EAB" w:rsidRDefault="00FE75CB" w:rsidP="00BB019B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eastAsia="ar-SA"/>
              </w:rPr>
            </w:pPr>
            <w:r w:rsidRPr="00847EAB">
              <w:rPr>
                <w:b/>
                <w:lang w:eastAsia="ar-SA"/>
              </w:rPr>
              <w:t>знания</w:t>
            </w:r>
            <w:r w:rsidRPr="00847EAB">
              <w:rPr>
                <w:b/>
                <w:bCs/>
                <w:lang w:eastAsia="ar-SA"/>
              </w:rPr>
              <w:t>:</w:t>
            </w:r>
          </w:p>
          <w:p w:rsidR="00FE75CB" w:rsidRPr="00847EAB" w:rsidRDefault="00FE75CB" w:rsidP="00BB019B">
            <w:pPr>
              <w:spacing w:line="240" w:lineRule="auto"/>
              <w:jc w:val="both"/>
              <w:rPr>
                <w:lang w:eastAsia="ar-SA"/>
              </w:rPr>
            </w:pPr>
            <w:r w:rsidRPr="00847EAB">
              <w:t>основы проекционного черчения;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847EAB" w:rsidRDefault="00FE75CB" w:rsidP="00BB019B">
            <w:pPr>
              <w:spacing w:line="240" w:lineRule="auto"/>
            </w:pPr>
            <w:r w:rsidRPr="00847EAB">
              <w:t>Тестирование</w:t>
            </w:r>
          </w:p>
          <w:p w:rsidR="00FE75CB" w:rsidRPr="00847EAB" w:rsidRDefault="00FE75CB" w:rsidP="00BB019B">
            <w:pPr>
              <w:spacing w:line="240" w:lineRule="auto"/>
            </w:pPr>
          </w:p>
          <w:p w:rsidR="00FE75CB" w:rsidRPr="00847EAB" w:rsidRDefault="00FE75CB" w:rsidP="00BB019B">
            <w:pPr>
              <w:spacing w:line="240" w:lineRule="auto"/>
              <w:rPr>
                <w:lang w:eastAsia="ar-SA"/>
              </w:rPr>
            </w:pPr>
          </w:p>
        </w:tc>
      </w:tr>
      <w:tr w:rsidR="00FE75CB" w:rsidRPr="00847EAB" w:rsidTr="00BB019B">
        <w:trPr>
          <w:trHeight w:val="4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847EAB" w:rsidRDefault="00FE75CB" w:rsidP="00BB019B">
            <w:pPr>
              <w:spacing w:line="240" w:lineRule="auto"/>
              <w:jc w:val="both"/>
              <w:rPr>
                <w:b/>
                <w:lang w:eastAsia="ar-SA"/>
              </w:rPr>
            </w:pPr>
            <w:r w:rsidRPr="00847EAB">
              <w:t>правила выполнения чертежей, схем и эскизов по специальности;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B" w:rsidRPr="00847EAB" w:rsidRDefault="00FE75CB" w:rsidP="00BB019B">
            <w:pPr>
              <w:rPr>
                <w:lang w:eastAsia="ar-SA"/>
              </w:rPr>
            </w:pPr>
          </w:p>
        </w:tc>
      </w:tr>
      <w:tr w:rsidR="00FE75CB" w:rsidRPr="00847EAB" w:rsidTr="00BB019B">
        <w:trPr>
          <w:trHeight w:val="8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847EAB" w:rsidRDefault="00FE75CB" w:rsidP="00BB019B">
            <w:pPr>
              <w:spacing w:line="240" w:lineRule="auto"/>
              <w:jc w:val="both"/>
              <w:rPr>
                <w:lang w:eastAsia="ar-SA"/>
              </w:rPr>
            </w:pPr>
            <w:r w:rsidRPr="00847EAB">
              <w:t>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B" w:rsidRPr="00847EAB" w:rsidRDefault="00FE75CB" w:rsidP="00BB019B">
            <w:pPr>
              <w:rPr>
                <w:lang w:eastAsia="ar-SA"/>
              </w:rPr>
            </w:pPr>
          </w:p>
        </w:tc>
      </w:tr>
    </w:tbl>
    <w:p w:rsidR="00FE75CB" w:rsidRPr="00847EAB" w:rsidRDefault="00FE75CB" w:rsidP="00FE75CB">
      <w:pPr>
        <w:spacing w:line="240" w:lineRule="auto"/>
        <w:jc w:val="both"/>
      </w:pPr>
    </w:p>
    <w:p w:rsidR="00FE75CB" w:rsidRPr="00847EAB" w:rsidRDefault="00FE75CB" w:rsidP="00FE75CB">
      <w:pPr>
        <w:spacing w:line="240" w:lineRule="auto"/>
        <w:jc w:val="both"/>
      </w:pPr>
      <w:r w:rsidRPr="00847EAB"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W w:w="10490" w:type="dxa"/>
        <w:tblInd w:w="-5" w:type="dxa"/>
        <w:tblLayout w:type="fixed"/>
        <w:tblLook w:val="0000"/>
      </w:tblPr>
      <w:tblGrid>
        <w:gridCol w:w="3402"/>
        <w:gridCol w:w="3686"/>
        <w:gridCol w:w="3402"/>
      </w:tblGrid>
      <w:tr w:rsidR="00FE75CB" w:rsidRPr="00847EAB" w:rsidTr="00BB01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5CB" w:rsidRPr="00847EAB" w:rsidRDefault="00FE75CB" w:rsidP="00BB019B">
            <w:pPr>
              <w:spacing w:line="240" w:lineRule="auto"/>
              <w:jc w:val="center"/>
            </w:pPr>
            <w:r w:rsidRPr="00847EAB">
              <w:rPr>
                <w:b/>
                <w:bCs/>
              </w:rPr>
              <w:t>Результаты</w:t>
            </w:r>
          </w:p>
          <w:p w:rsidR="00FE75CB" w:rsidRPr="00847EAB" w:rsidRDefault="00FE75CB" w:rsidP="00BB019B">
            <w:pPr>
              <w:spacing w:line="240" w:lineRule="auto"/>
              <w:jc w:val="center"/>
            </w:pPr>
            <w:r w:rsidRPr="00847EAB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5CB" w:rsidRPr="00847EAB" w:rsidRDefault="00FE75CB" w:rsidP="00BB019B">
            <w:pPr>
              <w:jc w:val="center"/>
            </w:pPr>
            <w:r w:rsidRPr="00847EA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5CB" w:rsidRPr="00847EAB" w:rsidRDefault="00FE75CB" w:rsidP="00BB019B">
            <w:pPr>
              <w:jc w:val="center"/>
            </w:pPr>
            <w:r w:rsidRPr="00847EAB">
              <w:rPr>
                <w:b/>
              </w:rPr>
              <w:t>Формы и методы контроля и оценки</w:t>
            </w:r>
          </w:p>
        </w:tc>
      </w:tr>
      <w:tr w:rsidR="00FE75CB" w:rsidRPr="00847EAB" w:rsidTr="00BB019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5CB" w:rsidRPr="00847EAB" w:rsidRDefault="00FE75CB" w:rsidP="00BB019B">
            <w:pPr>
              <w:spacing w:line="240" w:lineRule="auto"/>
              <w:jc w:val="center"/>
              <w:rPr>
                <w:b/>
                <w:bCs/>
              </w:rPr>
            </w:pPr>
            <w:r w:rsidRPr="00847EAB">
              <w:rPr>
                <w:b/>
                <w:bCs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5CB" w:rsidRPr="00847EAB" w:rsidRDefault="00FE75CB" w:rsidP="00BB019B">
            <w:pPr>
              <w:jc w:val="center"/>
              <w:rPr>
                <w:b/>
              </w:rPr>
            </w:pPr>
            <w:r w:rsidRPr="00847EAB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5CB" w:rsidRPr="00847EAB" w:rsidRDefault="00FE75CB" w:rsidP="00BB019B">
            <w:pPr>
              <w:jc w:val="center"/>
              <w:rPr>
                <w:b/>
              </w:rPr>
            </w:pPr>
            <w:r w:rsidRPr="00847EAB">
              <w:rPr>
                <w:b/>
              </w:rPr>
              <w:t>3</w:t>
            </w:r>
          </w:p>
        </w:tc>
      </w:tr>
      <w:tr w:rsidR="00FE75CB" w:rsidRPr="00847EAB" w:rsidTr="00BB019B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rPr>
                <w:bCs/>
              </w:rPr>
              <w:t>- демонстрирует интерес к будущей профессии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>Дифференцированный зачёт</w:t>
            </w:r>
          </w:p>
        </w:tc>
      </w:tr>
      <w:tr w:rsidR="00FE75CB" w:rsidRPr="00847EAB" w:rsidTr="00BB019B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 xml:space="preserve"> - организует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CB" w:rsidRPr="00847EAB" w:rsidRDefault="00FE75CB" w:rsidP="00BB019B"/>
        </w:tc>
      </w:tr>
      <w:tr w:rsidR="00FE75CB" w:rsidRPr="00847EAB" w:rsidTr="00BB019B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>ОК 3. 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>- принимает решения в стандартных  и нестандартных ситуациях и несет за них ответственность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pPr>
              <w:rPr>
                <w:bCs/>
              </w:rPr>
            </w:pPr>
          </w:p>
        </w:tc>
      </w:tr>
      <w:tr w:rsidR="00FE75CB" w:rsidRPr="00847EAB" w:rsidTr="00BB019B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rPr>
                <w:bCs/>
              </w:rPr>
              <w:t>-осуществляет эффективный поиск необходимой информации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pPr>
              <w:rPr>
                <w:bCs/>
              </w:rPr>
            </w:pPr>
          </w:p>
        </w:tc>
      </w:tr>
      <w:tr w:rsidR="00FE75CB" w:rsidRPr="00847EAB" w:rsidTr="00BB019B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lastRenderedPageBreak/>
              <w:t xml:space="preserve">ОК 5. 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rPr>
                <w:bCs/>
              </w:rPr>
              <w:t xml:space="preserve"> -</w:t>
            </w:r>
            <w:r w:rsidRPr="00847EAB"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CB" w:rsidRPr="00847EAB" w:rsidRDefault="00FE75CB" w:rsidP="00BB019B"/>
        </w:tc>
      </w:tr>
      <w:tr w:rsidR="00FE75CB" w:rsidRPr="00847EAB" w:rsidTr="00BB019B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 xml:space="preserve">ОК 6. 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rPr>
                <w:bCs/>
              </w:rPr>
              <w:t xml:space="preserve"> - взаимодействует с обучающимися, преподавателями в ходе обучения</w:t>
            </w:r>
          </w:p>
          <w:p w:rsidR="00FE75CB" w:rsidRPr="00847EAB" w:rsidRDefault="00FE75CB" w:rsidP="00BB019B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CB" w:rsidRPr="00847EAB" w:rsidRDefault="00FE75CB" w:rsidP="00BB019B"/>
        </w:tc>
      </w:tr>
      <w:tr w:rsidR="00FE75CB" w:rsidRPr="00847EAB" w:rsidTr="00BB019B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 xml:space="preserve">ОК 7. 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>- может брать на себя ответственность за работу членов команды</w:t>
            </w:r>
          </w:p>
          <w:p w:rsidR="00FE75CB" w:rsidRPr="00847EAB" w:rsidRDefault="00FE75CB" w:rsidP="00BB019B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pPr>
              <w:rPr>
                <w:bCs/>
              </w:rPr>
            </w:pPr>
          </w:p>
        </w:tc>
      </w:tr>
      <w:tr w:rsidR="00FE75CB" w:rsidRPr="00847EAB" w:rsidTr="00BB019B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pPr>
              <w:rPr>
                <w:bCs/>
              </w:rPr>
            </w:pPr>
            <w:r w:rsidRPr="00847EAB"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pPr>
              <w:rPr>
                <w:bCs/>
              </w:rPr>
            </w:pPr>
          </w:p>
        </w:tc>
      </w:tr>
      <w:tr w:rsidR="00FE75CB" w:rsidRPr="00847EAB" w:rsidTr="00BB019B">
        <w:trPr>
          <w:cantSplit/>
          <w:trHeight w:val="17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 xml:space="preserve">ОК 9. Ориентироваться в условиях частой смены технологий в профессиональной деятельности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5CB" w:rsidRPr="00847EAB" w:rsidRDefault="00FE75CB" w:rsidP="00BB019B">
            <w:r w:rsidRPr="00847EAB"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CB" w:rsidRPr="00847EAB" w:rsidRDefault="00FE75CB" w:rsidP="00BB019B"/>
        </w:tc>
      </w:tr>
      <w:tr w:rsidR="00FE75CB" w:rsidRPr="00847EAB" w:rsidTr="00BB019B">
        <w:trPr>
          <w:cantSplit/>
          <w:trHeight w:val="47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5CB" w:rsidRPr="00847EAB" w:rsidRDefault="00FE75CB" w:rsidP="00BB019B">
            <w:pPr>
              <w:pStyle w:val="ab"/>
              <w:shd w:val="clear" w:color="auto" w:fill="FFFFFF"/>
              <w:spacing w:after="0" w:line="215" w:lineRule="atLeast"/>
              <w:ind w:firstLine="578"/>
            </w:pPr>
            <w:r w:rsidRPr="00847EAB">
              <w:rPr>
                <w:color w:val="000000"/>
              </w:rPr>
              <w:t>ПК 4.1. 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      </w:r>
          </w:p>
          <w:p w:rsidR="00FE75CB" w:rsidRPr="00847EAB" w:rsidRDefault="00FE75CB" w:rsidP="00BB019B">
            <w:pPr>
              <w:pStyle w:val="ab"/>
              <w:shd w:val="clear" w:color="auto" w:fill="FFFFFF"/>
              <w:spacing w:after="0" w:line="215" w:lineRule="atLeast"/>
              <w:ind w:firstLine="578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5CB" w:rsidRPr="00847EAB" w:rsidRDefault="00FE75CB" w:rsidP="00BB019B">
            <w:r w:rsidRPr="00847EAB">
              <w:t xml:space="preserve">- </w:t>
            </w:r>
            <w:r w:rsidRPr="00847EAB">
              <w:rPr>
                <w:color w:val="000000"/>
              </w:rPr>
              <w:t>участвует в разработке проектной документации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CB" w:rsidRPr="00847EAB" w:rsidRDefault="00FE75CB" w:rsidP="00BB019B"/>
        </w:tc>
      </w:tr>
      <w:tr w:rsidR="00FE75CB" w:rsidRPr="00847EAB" w:rsidTr="00BB019B">
        <w:trPr>
          <w:cantSplit/>
          <w:trHeight w:val="501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5CB" w:rsidRPr="00847EAB" w:rsidRDefault="00FE75CB" w:rsidP="00BB019B">
            <w:pPr>
              <w:pStyle w:val="ab"/>
              <w:shd w:val="clear" w:color="auto" w:fill="FFFFFF"/>
              <w:spacing w:after="0" w:line="215" w:lineRule="atLeast"/>
              <w:ind w:firstLine="578"/>
            </w:pPr>
            <w:r w:rsidRPr="00847EAB">
              <w:rPr>
                <w:color w:val="000000"/>
              </w:rPr>
              <w:t>ПК 4.2. Участвовать в проектировании, монтаже, эксплуатации и диагностике компьютерных систем и комплексов.</w:t>
            </w:r>
          </w:p>
          <w:p w:rsidR="00FE75CB" w:rsidRPr="00847EAB" w:rsidRDefault="00FE75CB" w:rsidP="00BB019B">
            <w:pPr>
              <w:spacing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75CB" w:rsidRPr="00847EAB" w:rsidRDefault="00FE75CB" w:rsidP="00BB019B">
            <w:r w:rsidRPr="00847EAB">
              <w:t>- у</w:t>
            </w:r>
            <w:r w:rsidRPr="00847EAB">
              <w:rPr>
                <w:color w:val="000000"/>
              </w:rPr>
              <w:t>частвует в проектировании, монтаже компьютерных систем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5CB" w:rsidRPr="00847EAB" w:rsidRDefault="00FE75CB" w:rsidP="00BB019B"/>
        </w:tc>
      </w:tr>
    </w:tbl>
    <w:p w:rsidR="00FE75CB" w:rsidRPr="00847EAB" w:rsidRDefault="00FE75CB" w:rsidP="00FE75CB">
      <w:pPr>
        <w:spacing w:line="240" w:lineRule="auto"/>
      </w:pPr>
    </w:p>
    <w:p w:rsidR="00FE75CB" w:rsidRPr="00847EAB" w:rsidRDefault="00FE75CB" w:rsidP="00FE75CB"/>
    <w:p w:rsidR="00FE75CB" w:rsidRPr="00847EAB" w:rsidRDefault="00FE75CB" w:rsidP="00FE7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  <w:lang w:eastAsia="ar-SA"/>
        </w:rPr>
      </w:pPr>
    </w:p>
    <w:p w:rsidR="00FE75CB" w:rsidRPr="00E47E59" w:rsidRDefault="00FE75CB" w:rsidP="00FE75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outlineLvl w:val="0"/>
      </w:pPr>
    </w:p>
    <w:p w:rsidR="00B74C6C" w:rsidRPr="0051676D" w:rsidRDefault="00B74C6C" w:rsidP="00FE75CB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</w:pPr>
    </w:p>
    <w:sectPr w:rsidR="00B74C6C" w:rsidRPr="0051676D" w:rsidSect="006C6A60">
      <w:pgSz w:w="11906" w:h="16838"/>
      <w:pgMar w:top="283" w:right="567" w:bottom="283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11EBo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41E"/>
    <w:multiLevelType w:val="singleLevel"/>
    <w:tmpl w:val="05C0541E"/>
    <w:lvl w:ilvl="0">
      <w:start w:val="2006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>
    <w:nsid w:val="0E0100CD"/>
    <w:multiLevelType w:val="multilevel"/>
    <w:tmpl w:val="56427B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8F65137"/>
    <w:multiLevelType w:val="hybridMultilevel"/>
    <w:tmpl w:val="CF5C93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010F2"/>
    <w:multiLevelType w:val="multilevel"/>
    <w:tmpl w:val="1D2010F2"/>
    <w:lvl w:ilvl="0">
      <w:start w:val="2006"/>
      <w:numFmt w:val="bullet"/>
      <w:lvlText w:val="-"/>
      <w:lvlJc w:val="left"/>
      <w:pPr>
        <w:ind w:left="119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">
    <w:nsid w:val="23930A2F"/>
    <w:multiLevelType w:val="hybridMultilevel"/>
    <w:tmpl w:val="E5907C58"/>
    <w:lvl w:ilvl="0" w:tplc="893C4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1C3C67"/>
    <w:multiLevelType w:val="hybridMultilevel"/>
    <w:tmpl w:val="7972A4DC"/>
    <w:lvl w:ilvl="0" w:tplc="13CE3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C3B6A2C"/>
    <w:multiLevelType w:val="multilevel"/>
    <w:tmpl w:val="3C3B6A2C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7">
    <w:nsid w:val="739D2251"/>
    <w:multiLevelType w:val="hybridMultilevel"/>
    <w:tmpl w:val="AC1EA41A"/>
    <w:lvl w:ilvl="0" w:tplc="1EFABC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35E1C"/>
    <w:multiLevelType w:val="hybridMultilevel"/>
    <w:tmpl w:val="DA7A0852"/>
    <w:lvl w:ilvl="0" w:tplc="E6ACD640">
      <w:start w:val="1"/>
      <w:numFmt w:val="decimal"/>
      <w:lvlText w:val="%1."/>
      <w:lvlJc w:val="left"/>
      <w:pPr>
        <w:tabs>
          <w:tab w:val="num" w:pos="1191"/>
        </w:tabs>
        <w:ind w:left="1361" w:hanging="567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26E3"/>
    <w:rsid w:val="F7F329DF"/>
    <w:rsid w:val="FF97B3BE"/>
    <w:rsid w:val="000248BE"/>
    <w:rsid w:val="00025B5C"/>
    <w:rsid w:val="0008721A"/>
    <w:rsid w:val="00091889"/>
    <w:rsid w:val="00093652"/>
    <w:rsid w:val="00097E40"/>
    <w:rsid w:val="000B2FB6"/>
    <w:rsid w:val="000C302F"/>
    <w:rsid w:val="000C43E3"/>
    <w:rsid w:val="000C6805"/>
    <w:rsid w:val="000E4821"/>
    <w:rsid w:val="00110C96"/>
    <w:rsid w:val="00112D10"/>
    <w:rsid w:val="001241B3"/>
    <w:rsid w:val="00132830"/>
    <w:rsid w:val="00155566"/>
    <w:rsid w:val="00161A67"/>
    <w:rsid w:val="00170922"/>
    <w:rsid w:val="00187A03"/>
    <w:rsid w:val="00191115"/>
    <w:rsid w:val="001A0F67"/>
    <w:rsid w:val="001C430B"/>
    <w:rsid w:val="001F2DCA"/>
    <w:rsid w:val="002225EC"/>
    <w:rsid w:val="002230D6"/>
    <w:rsid w:val="00224E5C"/>
    <w:rsid w:val="00225EB3"/>
    <w:rsid w:val="00251061"/>
    <w:rsid w:val="00257F37"/>
    <w:rsid w:val="002632A7"/>
    <w:rsid w:val="002858D2"/>
    <w:rsid w:val="002902D4"/>
    <w:rsid w:val="002951A7"/>
    <w:rsid w:val="00295961"/>
    <w:rsid w:val="00296E03"/>
    <w:rsid w:val="002D2CC0"/>
    <w:rsid w:val="00302913"/>
    <w:rsid w:val="0030737F"/>
    <w:rsid w:val="003244FA"/>
    <w:rsid w:val="00332F83"/>
    <w:rsid w:val="00351479"/>
    <w:rsid w:val="0036290C"/>
    <w:rsid w:val="003A23C8"/>
    <w:rsid w:val="003E3C91"/>
    <w:rsid w:val="00412011"/>
    <w:rsid w:val="004126E3"/>
    <w:rsid w:val="004138A1"/>
    <w:rsid w:val="0041694A"/>
    <w:rsid w:val="00443A2E"/>
    <w:rsid w:val="00474E2D"/>
    <w:rsid w:val="004750AE"/>
    <w:rsid w:val="004926D0"/>
    <w:rsid w:val="00495B2D"/>
    <w:rsid w:val="004C06CB"/>
    <w:rsid w:val="004C4480"/>
    <w:rsid w:val="004D0DD5"/>
    <w:rsid w:val="004D18A9"/>
    <w:rsid w:val="004D4DE2"/>
    <w:rsid w:val="00504F3E"/>
    <w:rsid w:val="0051676D"/>
    <w:rsid w:val="0054031E"/>
    <w:rsid w:val="00546EDE"/>
    <w:rsid w:val="00550918"/>
    <w:rsid w:val="005A0761"/>
    <w:rsid w:val="005A7875"/>
    <w:rsid w:val="005B16DE"/>
    <w:rsid w:val="005B213A"/>
    <w:rsid w:val="005B63F4"/>
    <w:rsid w:val="00604B09"/>
    <w:rsid w:val="0062267D"/>
    <w:rsid w:val="00625E6D"/>
    <w:rsid w:val="006563C2"/>
    <w:rsid w:val="006A06E7"/>
    <w:rsid w:val="006B4A70"/>
    <w:rsid w:val="006C6A60"/>
    <w:rsid w:val="006D37CE"/>
    <w:rsid w:val="006E1DCC"/>
    <w:rsid w:val="006F250B"/>
    <w:rsid w:val="006F5072"/>
    <w:rsid w:val="0072171A"/>
    <w:rsid w:val="00727D77"/>
    <w:rsid w:val="00737D03"/>
    <w:rsid w:val="0074030B"/>
    <w:rsid w:val="00747AF2"/>
    <w:rsid w:val="007514A7"/>
    <w:rsid w:val="00777A6E"/>
    <w:rsid w:val="007A4DDA"/>
    <w:rsid w:val="007B2570"/>
    <w:rsid w:val="007D7D16"/>
    <w:rsid w:val="007E409C"/>
    <w:rsid w:val="007E6614"/>
    <w:rsid w:val="008104D9"/>
    <w:rsid w:val="0081309D"/>
    <w:rsid w:val="00813D9B"/>
    <w:rsid w:val="00817164"/>
    <w:rsid w:val="008346F9"/>
    <w:rsid w:val="00834CF1"/>
    <w:rsid w:val="00842145"/>
    <w:rsid w:val="00851647"/>
    <w:rsid w:val="00887CFB"/>
    <w:rsid w:val="00890013"/>
    <w:rsid w:val="008A68A5"/>
    <w:rsid w:val="008F0E3D"/>
    <w:rsid w:val="00930721"/>
    <w:rsid w:val="00930AF0"/>
    <w:rsid w:val="00944418"/>
    <w:rsid w:val="00946D3C"/>
    <w:rsid w:val="009546B4"/>
    <w:rsid w:val="009577EE"/>
    <w:rsid w:val="00962D83"/>
    <w:rsid w:val="00964AD4"/>
    <w:rsid w:val="00973E54"/>
    <w:rsid w:val="00980F82"/>
    <w:rsid w:val="009B1538"/>
    <w:rsid w:val="009B5F21"/>
    <w:rsid w:val="009C602D"/>
    <w:rsid w:val="009D5333"/>
    <w:rsid w:val="00A11D1F"/>
    <w:rsid w:val="00A30B0C"/>
    <w:rsid w:val="00A41D20"/>
    <w:rsid w:val="00A43613"/>
    <w:rsid w:val="00A47010"/>
    <w:rsid w:val="00A704D5"/>
    <w:rsid w:val="00A87796"/>
    <w:rsid w:val="00A93987"/>
    <w:rsid w:val="00AB22C8"/>
    <w:rsid w:val="00AB4DB2"/>
    <w:rsid w:val="00AC5DC7"/>
    <w:rsid w:val="00AD4B80"/>
    <w:rsid w:val="00B0494D"/>
    <w:rsid w:val="00B20544"/>
    <w:rsid w:val="00B27597"/>
    <w:rsid w:val="00B3557F"/>
    <w:rsid w:val="00B54EFD"/>
    <w:rsid w:val="00B550CA"/>
    <w:rsid w:val="00B74C6C"/>
    <w:rsid w:val="00B8272D"/>
    <w:rsid w:val="00B829E7"/>
    <w:rsid w:val="00BA33BB"/>
    <w:rsid w:val="00BA3897"/>
    <w:rsid w:val="00BE0900"/>
    <w:rsid w:val="00BE4A42"/>
    <w:rsid w:val="00C01641"/>
    <w:rsid w:val="00C175DB"/>
    <w:rsid w:val="00C369D3"/>
    <w:rsid w:val="00C411CD"/>
    <w:rsid w:val="00C4212F"/>
    <w:rsid w:val="00C577D2"/>
    <w:rsid w:val="00C67367"/>
    <w:rsid w:val="00C71DCF"/>
    <w:rsid w:val="00C82845"/>
    <w:rsid w:val="00C82A8C"/>
    <w:rsid w:val="00C877CF"/>
    <w:rsid w:val="00CB043A"/>
    <w:rsid w:val="00CC7B98"/>
    <w:rsid w:val="00CE65F2"/>
    <w:rsid w:val="00CE789B"/>
    <w:rsid w:val="00CF458E"/>
    <w:rsid w:val="00D2312B"/>
    <w:rsid w:val="00D317C2"/>
    <w:rsid w:val="00D337E1"/>
    <w:rsid w:val="00D33B1F"/>
    <w:rsid w:val="00D416C6"/>
    <w:rsid w:val="00D471F0"/>
    <w:rsid w:val="00D668F6"/>
    <w:rsid w:val="00D72914"/>
    <w:rsid w:val="00D802B0"/>
    <w:rsid w:val="00D81786"/>
    <w:rsid w:val="00D86128"/>
    <w:rsid w:val="00D97A26"/>
    <w:rsid w:val="00DA3A4C"/>
    <w:rsid w:val="00DC337E"/>
    <w:rsid w:val="00DE434D"/>
    <w:rsid w:val="00DF14B5"/>
    <w:rsid w:val="00E531E0"/>
    <w:rsid w:val="00E711C4"/>
    <w:rsid w:val="00E943E5"/>
    <w:rsid w:val="00EA06B1"/>
    <w:rsid w:val="00EB0EA2"/>
    <w:rsid w:val="00EE2C5E"/>
    <w:rsid w:val="00EF4EC6"/>
    <w:rsid w:val="00F17626"/>
    <w:rsid w:val="00F17BA5"/>
    <w:rsid w:val="00F22E8F"/>
    <w:rsid w:val="00F32CCE"/>
    <w:rsid w:val="00F45D33"/>
    <w:rsid w:val="00F60A57"/>
    <w:rsid w:val="00FD7C75"/>
    <w:rsid w:val="00FE19BA"/>
    <w:rsid w:val="00FE75CB"/>
    <w:rsid w:val="575FD719"/>
    <w:rsid w:val="5EF6335A"/>
    <w:rsid w:val="6F778C56"/>
    <w:rsid w:val="7DB73B88"/>
    <w:rsid w:val="7DDF09D2"/>
    <w:rsid w:val="7FFBC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6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6A6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C6A60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6C6A60"/>
    <w:pPr>
      <w:spacing w:after="120"/>
    </w:pPr>
  </w:style>
  <w:style w:type="paragraph" w:styleId="a5">
    <w:name w:val="Block Text"/>
    <w:basedOn w:val="a"/>
    <w:rsid w:val="006C6A60"/>
    <w:pPr>
      <w:ind w:left="587" w:right="397"/>
    </w:pPr>
    <w:rPr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6C6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6A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34"/>
    <w:qFormat/>
    <w:rsid w:val="006C6A6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semiHidden/>
    <w:rsid w:val="006C6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C6A60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FontStyle41">
    <w:name w:val="Font Style41"/>
    <w:qFormat/>
    <w:rsid w:val="006C6A60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qFormat/>
    <w:rsid w:val="006C6A60"/>
  </w:style>
  <w:style w:type="paragraph" w:customStyle="1" w:styleId="Style16">
    <w:name w:val="Style16"/>
    <w:basedOn w:val="a"/>
    <w:qFormat/>
    <w:rsid w:val="006C6A60"/>
    <w:pPr>
      <w:widowControl w:val="0"/>
      <w:suppressAutoHyphens/>
      <w:autoSpaceDE w:val="0"/>
      <w:spacing w:line="266" w:lineRule="exact"/>
    </w:pPr>
    <w:rPr>
      <w:lang w:eastAsia="ar-SA"/>
    </w:rPr>
  </w:style>
  <w:style w:type="character" w:customStyle="1" w:styleId="FontStyle43">
    <w:name w:val="Font Style43"/>
    <w:qFormat/>
    <w:rsid w:val="006C6A6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6C6A6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qFormat/>
    <w:rsid w:val="006C6A60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17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17C2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B04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styleId="a9">
    <w:name w:val="Hyperlink"/>
    <w:basedOn w:val="a0"/>
    <w:rsid w:val="009D53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E19B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169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169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7A4DDA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AiuY0DBWFJ4ePaEse6rgeAjgs2pI3DW99KUdgowt9XvqxGyo_rnZJpNjfFDg3rinyoXX1kfEdkXatRHMbPfB_jq560Tm9FI03lH8GZ2jUaYwFmA6ggsHDFLP0g7ianWEw70KHBGtoHNgm08MNuoGzFgB0nbYn8NVmokyD6CPyN8?data=UlNrNmk5WktYejR0eWJFYk1LdmtxdkJkNkoyRXFlanp5dUNlbzk2cGlLVFNZZjZCN0hKX2h0aW95clBaNW5NRVdySmJsOHZnMDFoLXZtODVBczRvUWpKVTcwUjZXWXM0TV9qWGdKTWxPcGdmSkZNYmFFYmdVTExGSnc3SzZleVB4eG1rM2JLS3I3MDBCa054aV9fU18ydUFMci1iclBuMGxVajgwRkxiOWJEVFBlMWhTM2V5ZTMtSFd4TG4xSFVjVFktQzBNbng5UzdBZWRDa2hMTFZ1QQ&amp;b64e=2&amp;sign=65f23125dadec6c7e53133888afc9c05&amp;keyno=8&amp;l10n=ru&amp;mc=0&amp;i=3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://www.ict.edu.ru/catalog/index.php?a=nav&amp;c=getForm&amp;r=navOpen&amp;id_res=2325&amp;internet=http://graph.power.nstu.ru/wolchin/umm/PKG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ck.yandex.ru/redir/AiuY0DBWFJ4ePaEse6rgeAjgs2pI3DW99KUdgowt9XvMZdPzymcIa6eMPYD_Lsgv906EDCcugItqMSondg9WL4H5sZoTzX0A__D2g27UCgQ7eO3n5rCMRxlSJxvHG0ovfBqeIxlV87Iff0AVd4XzgVvQ9K2x2JzOJ-8aAs2qNVc?data=UlNrNmk5WktYejR0eWJFYk1LdmtxdmJFTDNVVjNNRjNMZEcyX0VFMzVDWlRGa09FNGtPd2VjTHJaUVgzSV9yMllyZWVPVGFOai1lSFZBbjVla25mSjJOeEQ2Q0tyN2IxZjc3S1RkVG1RNDJfXzdvSF9SNGF0MHJaZlcwZ25iZ2hndXJvWExBNjVReWpKZmpQWm85WFFDUkE5ZThnRk5VVFgxdVp3SGZnOXpOa29KaGExZl9HVGtWbVgxb1hDSmRu&amp;b64e=2&amp;sign=df270c79efbea01cfcdab926cf2783be&amp;keyno=8&amp;l10n=ru&amp;mc=0&amp;i=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moshvuchebe.ru/index/test_po_discipline_quot_inzhenernaja_grafika_quo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wirpx.com/files/machinery/n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E366F-ADBB-4E99-B160-2D68C2CE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teacher-a110</cp:lastModifiedBy>
  <cp:revision>109</cp:revision>
  <cp:lastPrinted>2019-10-17T06:57:00Z</cp:lastPrinted>
  <dcterms:created xsi:type="dcterms:W3CDTF">2012-06-30T18:58:00Z</dcterms:created>
  <dcterms:modified xsi:type="dcterms:W3CDTF">2024-01-30T09:21:00Z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