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7F" w:rsidRDefault="00021FAD" w:rsidP="007546E4">
      <w:pPr>
        <w:keepNext/>
        <w:spacing w:after="0"/>
        <w:jc w:val="right"/>
        <w:outlineLvl w:val="0"/>
        <w:rPr>
          <w:rFonts w:ascii="Times New Roman" w:hAnsi="Times New Roman"/>
          <w:b/>
          <w:bCs/>
          <w:kern w:val="32"/>
          <w:sz w:val="24"/>
          <w:szCs w:val="24"/>
        </w:rPr>
      </w:pPr>
      <w:bookmarkStart w:id="0" w:name="_Toc84499262"/>
      <w:r w:rsidRPr="00021FAD">
        <w:rPr>
          <w:rFonts w:ascii="Times New Roman" w:hAnsi="Times New Roman"/>
          <w:b/>
          <w:bCs/>
          <w:kern w:val="32"/>
          <w:sz w:val="24"/>
          <w:szCs w:val="24"/>
        </w:rPr>
        <w:t xml:space="preserve">Приложение </w:t>
      </w:r>
      <w:bookmarkEnd w:id="0"/>
      <w:r w:rsidR="002402CD">
        <w:rPr>
          <w:rFonts w:ascii="Times New Roman" w:hAnsi="Times New Roman"/>
          <w:b/>
          <w:bCs/>
          <w:kern w:val="32"/>
          <w:sz w:val="24"/>
          <w:szCs w:val="24"/>
        </w:rPr>
        <w:t>3</w:t>
      </w:r>
      <w:r w:rsidR="00E36F90">
        <w:rPr>
          <w:rFonts w:ascii="Times New Roman" w:hAnsi="Times New Roman"/>
          <w:b/>
          <w:bCs/>
          <w:kern w:val="32"/>
          <w:sz w:val="24"/>
          <w:szCs w:val="24"/>
        </w:rPr>
        <w:br/>
      </w:r>
      <w:r w:rsidR="00FF367F">
        <w:rPr>
          <w:rFonts w:ascii="Times New Roman" w:hAnsi="Times New Roman"/>
          <w:b/>
          <w:bCs/>
          <w:kern w:val="32"/>
          <w:sz w:val="24"/>
          <w:szCs w:val="24"/>
        </w:rPr>
        <w:t xml:space="preserve">к ПОП-П </w:t>
      </w:r>
      <w:bookmarkStart w:id="1" w:name="_Hlk163122179"/>
      <w:r w:rsidR="00FF367F">
        <w:rPr>
          <w:rFonts w:ascii="Times New Roman" w:hAnsi="Times New Roman"/>
          <w:b/>
          <w:bCs/>
          <w:kern w:val="32"/>
          <w:sz w:val="24"/>
          <w:szCs w:val="24"/>
        </w:rPr>
        <w:t xml:space="preserve">по </w:t>
      </w:r>
      <w:bookmarkStart w:id="2" w:name="_Hlk147906861"/>
      <w:r w:rsidR="006B6EAA">
        <w:rPr>
          <w:rFonts w:ascii="Times New Roman" w:hAnsi="Times New Roman"/>
          <w:b/>
          <w:bCs/>
          <w:kern w:val="32"/>
          <w:sz w:val="24"/>
          <w:szCs w:val="24"/>
        </w:rPr>
        <w:t>специальности</w:t>
      </w:r>
      <w:r w:rsidR="00FF367F">
        <w:rPr>
          <w:rFonts w:ascii="Times New Roman" w:hAnsi="Times New Roman"/>
          <w:b/>
          <w:bCs/>
          <w:color w:val="0070C0"/>
          <w:kern w:val="32"/>
          <w:sz w:val="24"/>
          <w:szCs w:val="24"/>
        </w:rPr>
        <w:br/>
      </w:r>
      <w:bookmarkEnd w:id="2"/>
      <w:r w:rsidR="007546E4" w:rsidRPr="007546E4">
        <w:rPr>
          <w:rFonts w:ascii="Times New Roman" w:hAnsi="Times New Roman"/>
          <w:b/>
          <w:sz w:val="24"/>
          <w:szCs w:val="24"/>
        </w:rPr>
        <w:t>13.02.13 Эксплуатация и обслуживание электрического и электромеханического оборудования</w:t>
      </w:r>
      <w:r w:rsidR="007546E4">
        <w:rPr>
          <w:rFonts w:ascii="Times New Roman" w:hAnsi="Times New Roman"/>
          <w:b/>
          <w:sz w:val="24"/>
          <w:szCs w:val="24"/>
        </w:rPr>
        <w:t xml:space="preserve"> </w:t>
      </w:r>
      <w:r w:rsidR="007546E4" w:rsidRPr="007546E4">
        <w:rPr>
          <w:rFonts w:ascii="Times New Roman" w:hAnsi="Times New Roman"/>
          <w:b/>
          <w:sz w:val="24"/>
          <w:szCs w:val="24"/>
        </w:rPr>
        <w:t>(по отраслям)</w:t>
      </w:r>
    </w:p>
    <w:bookmarkEnd w:id="1"/>
    <w:p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rPr>
      </w:pPr>
    </w:p>
    <w:p w:rsidR="007824D9" w:rsidRDefault="007824D9" w:rsidP="00A1073F">
      <w:pPr>
        <w:suppressAutoHyphens/>
        <w:spacing w:after="0"/>
        <w:ind w:firstLine="709"/>
        <w:jc w:val="both"/>
        <w:rPr>
          <w:rFonts w:ascii="Times New Roman" w:hAnsi="Times New Roman"/>
          <w:bCs/>
          <w:sz w:val="24"/>
          <w:szCs w:val="24"/>
        </w:rPr>
      </w:pPr>
      <w:bookmarkStart w:id="3" w:name="_Hlk147495401"/>
    </w:p>
    <w:bookmarkEnd w:id="3"/>
    <w:p w:rsidR="009D7D17" w:rsidRPr="009D7D17" w:rsidRDefault="009D7D17" w:rsidP="009D7D17">
      <w:pPr>
        <w:spacing w:after="0"/>
        <w:jc w:val="center"/>
        <w:rPr>
          <w:rFonts w:ascii="Times New Roman" w:hAnsi="Times New Roman"/>
          <w:b/>
          <w:i/>
          <w:sz w:val="24"/>
          <w:szCs w:val="24"/>
        </w:rPr>
      </w:pPr>
      <w:r w:rsidRPr="009D7D17">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sidRPr="009D7D17">
        <w:rPr>
          <w:rFonts w:ascii="Times New Roman" w:hAnsi="Times New Roman"/>
          <w:b/>
          <w:bCs/>
          <w:sz w:val="24"/>
        </w:rPr>
        <w:br/>
        <w:t>включая программное обеспечение</w:t>
      </w:r>
    </w:p>
    <w:p w:rsidR="009D7D17" w:rsidRPr="009D7D17" w:rsidRDefault="009D7D17" w:rsidP="00E71878">
      <w:pPr>
        <w:numPr>
          <w:ilvl w:val="0"/>
          <w:numId w:val="2"/>
        </w:numPr>
        <w:tabs>
          <w:tab w:val="left" w:pos="204"/>
        </w:tabs>
        <w:spacing w:before="120" w:after="0" w:line="240" w:lineRule="auto"/>
        <w:jc w:val="center"/>
        <w:rPr>
          <w:rFonts w:ascii="Times New Roman" w:hAnsi="Times New Roman"/>
          <w:b/>
          <w:bCs/>
          <w:sz w:val="24"/>
          <w:szCs w:val="24"/>
        </w:rPr>
      </w:pPr>
      <w:r w:rsidRPr="009D7D17">
        <w:rPr>
          <w:rFonts w:ascii="Times New Roman" w:hAnsi="Times New Roman"/>
          <w:b/>
          <w:bCs/>
          <w:sz w:val="24"/>
          <w:szCs w:val="24"/>
        </w:rPr>
        <w:t xml:space="preserve">Материально-техническое оснащение </w:t>
      </w:r>
    </w:p>
    <w:p w:rsidR="009D7D17" w:rsidRPr="009D7D17" w:rsidRDefault="009D7D17" w:rsidP="009D7D17">
      <w:pPr>
        <w:suppressAutoHyphens/>
        <w:spacing w:after="0"/>
        <w:ind w:firstLine="709"/>
        <w:jc w:val="both"/>
        <w:rPr>
          <w:rFonts w:ascii="Times New Roman" w:hAnsi="Times New Roman"/>
          <w:bCs/>
          <w:sz w:val="24"/>
          <w:szCs w:val="24"/>
        </w:rPr>
      </w:pPr>
    </w:p>
    <w:p w:rsidR="009D7D17" w:rsidRPr="009D7D17" w:rsidRDefault="009D7D17" w:rsidP="009D7D17">
      <w:pPr>
        <w:suppressAutoHyphens/>
        <w:spacing w:after="0"/>
        <w:ind w:firstLine="709"/>
        <w:jc w:val="both"/>
        <w:rPr>
          <w:rFonts w:ascii="Times New Roman" w:hAnsi="Times New Roman"/>
          <w:bCs/>
          <w:sz w:val="24"/>
          <w:szCs w:val="24"/>
        </w:rPr>
      </w:pPr>
      <w:bookmarkStart w:id="4" w:name="_Hlk160717723"/>
      <w:r w:rsidRPr="009D7D17">
        <w:rPr>
          <w:rFonts w:ascii="Times New Roman" w:hAnsi="Times New Roman"/>
          <w:bCs/>
          <w:sz w:val="24"/>
          <w:szCs w:val="24"/>
        </w:rPr>
        <w:t>1.1. Оснащение кабинетов</w:t>
      </w:r>
    </w:p>
    <w:p w:rsidR="009D7D17" w:rsidRDefault="009D7D17" w:rsidP="009D7D17">
      <w:pPr>
        <w:suppressAutoHyphens/>
        <w:spacing w:after="0"/>
        <w:ind w:firstLine="709"/>
        <w:jc w:val="both"/>
        <w:rPr>
          <w:rFonts w:ascii="Times New Roman" w:hAnsi="Times New Roman"/>
          <w:sz w:val="24"/>
          <w:szCs w:val="24"/>
        </w:rPr>
      </w:pPr>
      <w:bookmarkStart w:id="5" w:name="_Hlk160717817"/>
      <w:r w:rsidRPr="009D7D17">
        <w:rPr>
          <w:rFonts w:ascii="Times New Roman" w:hAnsi="Times New Roman"/>
          <w:sz w:val="24"/>
        </w:rPr>
        <w:t xml:space="preserve">Кабинет </w:t>
      </w:r>
      <w:r w:rsidRPr="009D7D17">
        <w:rPr>
          <w:rFonts w:ascii="Times New Roman" w:hAnsi="Times New Roman"/>
          <w:sz w:val="24"/>
          <w:szCs w:val="24"/>
        </w:rPr>
        <w:t>«Социально-гуманитарных дисциплин»</w:t>
      </w:r>
    </w:p>
    <w:p w:rsidR="001C5B6F" w:rsidRDefault="001C5B6F" w:rsidP="009D7D17">
      <w:pPr>
        <w:suppressAutoHyphens/>
        <w:spacing w:after="0"/>
        <w:ind w:firstLine="709"/>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B8566D" w:rsidRPr="006B6EAA" w:rsidTr="006B6EAA">
        <w:trPr>
          <w:tblHeader/>
        </w:trPr>
        <w:tc>
          <w:tcPr>
            <w:tcW w:w="817" w:type="dxa"/>
            <w:shd w:val="clear" w:color="auto" w:fill="auto"/>
            <w:vAlign w:val="center"/>
          </w:tcPr>
          <w:p w:rsidR="00B8566D" w:rsidRPr="006B6EAA" w:rsidRDefault="00B8566D"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707" w:type="dxa"/>
            <w:shd w:val="clear" w:color="auto" w:fill="auto"/>
            <w:vAlign w:val="center"/>
          </w:tcPr>
          <w:p w:rsidR="00B8566D" w:rsidRPr="006B6EAA" w:rsidRDefault="00B8566D"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r w:rsidRPr="006B6EAA">
              <w:rPr>
                <w:rFonts w:ascii="Times New Roman" w:hAnsi="Times New Roman"/>
                <w:sz w:val="24"/>
                <w:szCs w:val="24"/>
                <w:vertAlign w:val="superscript"/>
              </w:rPr>
              <w:footnoteReference w:id="1"/>
            </w:r>
          </w:p>
        </w:tc>
        <w:tc>
          <w:tcPr>
            <w:tcW w:w="1843" w:type="dxa"/>
            <w:shd w:val="clear" w:color="auto" w:fill="auto"/>
            <w:vAlign w:val="center"/>
          </w:tcPr>
          <w:p w:rsidR="00B8566D" w:rsidRPr="006B6EAA" w:rsidRDefault="00B8566D"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B8566D" w:rsidRPr="006B6EAA" w:rsidRDefault="00B8566D"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B8566D" w:rsidRPr="006B6EAA" w:rsidRDefault="00B8566D"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r w:rsidRPr="006B6EAA">
              <w:rPr>
                <w:rFonts w:ascii="Times New Roman" w:hAnsi="Times New Roman"/>
                <w:sz w:val="24"/>
                <w:szCs w:val="24"/>
                <w:vertAlign w:val="superscript"/>
              </w:rPr>
              <w:footnoteReference w:id="2"/>
            </w:r>
          </w:p>
        </w:tc>
        <w:tc>
          <w:tcPr>
            <w:tcW w:w="2625" w:type="dxa"/>
            <w:vAlign w:val="center"/>
          </w:tcPr>
          <w:p w:rsidR="00B8566D" w:rsidRPr="006B6EAA" w:rsidRDefault="00B8566D"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22556"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 xml:space="preserve">СГ </w:t>
            </w:r>
            <w:r w:rsidR="00F3399C" w:rsidRPr="006B6EAA">
              <w:rPr>
                <w:rFonts w:ascii="Times New Roman" w:hAnsi="Times New Roman"/>
                <w:sz w:val="24"/>
                <w:szCs w:val="24"/>
              </w:rPr>
              <w:t>01, СГ 02, СГ 05</w:t>
            </w: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B8566D" w:rsidRPr="006B6EAA" w:rsidRDefault="00B8566D" w:rsidP="00E254BB">
            <w:pPr>
              <w:spacing w:after="0" w:line="240" w:lineRule="auto"/>
              <w:rPr>
                <w:rFonts w:ascii="Times New Roman" w:hAnsi="Times New Roman"/>
                <w:sz w:val="24"/>
                <w:szCs w:val="24"/>
              </w:rPr>
            </w:pP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B8566D" w:rsidRPr="006B6EAA" w:rsidRDefault="00B8566D" w:rsidP="00E254BB">
            <w:pPr>
              <w:spacing w:after="0" w:line="240" w:lineRule="auto"/>
              <w:rPr>
                <w:rFonts w:ascii="Times New Roman" w:hAnsi="Times New Roman"/>
                <w:sz w:val="24"/>
                <w:szCs w:val="24"/>
              </w:rPr>
            </w:pP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B8566D" w:rsidRPr="006B6EAA" w:rsidRDefault="00F3399C" w:rsidP="00E254BB">
            <w:pPr>
              <w:spacing w:after="0" w:line="240" w:lineRule="auto"/>
              <w:rPr>
                <w:rFonts w:ascii="Times New Roman" w:hAnsi="Times New Roman"/>
                <w:sz w:val="24"/>
                <w:szCs w:val="24"/>
              </w:rPr>
            </w:pPr>
            <w:r w:rsidRPr="006B6EAA">
              <w:rPr>
                <w:rFonts w:ascii="Times New Roman" w:hAnsi="Times New Roman"/>
                <w:sz w:val="24"/>
                <w:szCs w:val="24"/>
              </w:rPr>
              <w:t>СГ 01, СГ 02, СГ 05</w:t>
            </w: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 xml:space="preserve">экран </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B8566D" w:rsidRPr="006B6EAA" w:rsidRDefault="00B8566D" w:rsidP="00E254BB">
            <w:pPr>
              <w:spacing w:after="0" w:line="240" w:lineRule="auto"/>
              <w:rPr>
                <w:rFonts w:ascii="Times New Roman" w:hAnsi="Times New Roman"/>
                <w:sz w:val="24"/>
                <w:szCs w:val="24"/>
              </w:rPr>
            </w:pP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iCs/>
                <w:sz w:val="24"/>
                <w:szCs w:val="24"/>
                <w:lang w:eastAsia="en-US"/>
              </w:rPr>
            </w:pPr>
            <w:proofErr w:type="spellStart"/>
            <w:r w:rsidRPr="006B6EAA">
              <w:rPr>
                <w:rFonts w:ascii="Times New Roman" w:hAnsi="Times New Roman"/>
                <w:sz w:val="24"/>
                <w:szCs w:val="24"/>
              </w:rPr>
              <w:t>мультимедиапроектор</w:t>
            </w:r>
            <w:proofErr w:type="spellEnd"/>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B8566D" w:rsidRPr="006B6EAA" w:rsidRDefault="00B8566D" w:rsidP="00E254BB">
            <w:pPr>
              <w:spacing w:after="0" w:line="240" w:lineRule="auto"/>
              <w:rPr>
                <w:rFonts w:ascii="Times New Roman" w:hAnsi="Times New Roman"/>
                <w:sz w:val="24"/>
                <w:szCs w:val="24"/>
              </w:rPr>
            </w:pPr>
          </w:p>
        </w:tc>
      </w:tr>
      <w:tr w:rsidR="00B8566D" w:rsidRPr="006B6EAA" w:rsidTr="006B6EAA">
        <w:tc>
          <w:tcPr>
            <w:tcW w:w="817" w:type="dxa"/>
            <w:shd w:val="clear" w:color="auto" w:fill="auto"/>
          </w:tcPr>
          <w:p w:rsidR="00B8566D" w:rsidRPr="006B6EAA" w:rsidRDefault="00B8566D" w:rsidP="00E71878">
            <w:pPr>
              <w:pStyle w:val="ae"/>
              <w:numPr>
                <w:ilvl w:val="0"/>
                <w:numId w:val="3"/>
              </w:numPr>
              <w:spacing w:after="0"/>
            </w:pPr>
          </w:p>
        </w:tc>
        <w:tc>
          <w:tcPr>
            <w:tcW w:w="4707"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 xml:space="preserve">наушники с микрофоном </w:t>
            </w:r>
          </w:p>
        </w:tc>
        <w:tc>
          <w:tcPr>
            <w:tcW w:w="1843"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специализированное</w:t>
            </w:r>
          </w:p>
        </w:tc>
        <w:tc>
          <w:tcPr>
            <w:tcW w:w="2835" w:type="dxa"/>
            <w:shd w:val="clear" w:color="auto" w:fill="auto"/>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tcPr>
          <w:p w:rsidR="00B8566D" w:rsidRPr="006B6EAA" w:rsidRDefault="00B8566D" w:rsidP="00E254BB">
            <w:pPr>
              <w:spacing w:after="0" w:line="240" w:lineRule="auto"/>
              <w:rPr>
                <w:rFonts w:ascii="Times New Roman" w:hAnsi="Times New Roman"/>
                <w:sz w:val="24"/>
                <w:szCs w:val="24"/>
              </w:rPr>
            </w:pPr>
            <w:r w:rsidRPr="006B6EAA">
              <w:rPr>
                <w:rFonts w:ascii="Times New Roman" w:hAnsi="Times New Roman"/>
                <w:sz w:val="24"/>
                <w:szCs w:val="24"/>
              </w:rPr>
              <w:t>СГ 02</w:t>
            </w:r>
          </w:p>
        </w:tc>
      </w:tr>
      <w:tr w:rsidR="00FC6095" w:rsidRPr="006B6EAA" w:rsidTr="006B6EAA">
        <w:tc>
          <w:tcPr>
            <w:tcW w:w="817" w:type="dxa"/>
            <w:shd w:val="clear" w:color="auto" w:fill="auto"/>
          </w:tcPr>
          <w:p w:rsidR="00FC6095" w:rsidRPr="006B6EAA" w:rsidRDefault="00FC6095" w:rsidP="00E71878">
            <w:pPr>
              <w:pStyle w:val="ae"/>
              <w:numPr>
                <w:ilvl w:val="0"/>
                <w:numId w:val="3"/>
              </w:numPr>
              <w:spacing w:after="0"/>
            </w:pPr>
          </w:p>
        </w:tc>
        <w:tc>
          <w:tcPr>
            <w:tcW w:w="4707"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доска меловая/маркерная/интерактивная</w:t>
            </w:r>
          </w:p>
        </w:tc>
        <w:tc>
          <w:tcPr>
            <w:tcW w:w="1843"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СГ 01, СГ 02, СГ 05</w:t>
            </w:r>
          </w:p>
        </w:tc>
      </w:tr>
      <w:tr w:rsidR="00FC6095" w:rsidRPr="006B6EAA" w:rsidTr="006B6EAA">
        <w:tc>
          <w:tcPr>
            <w:tcW w:w="817" w:type="dxa"/>
            <w:shd w:val="clear" w:color="auto" w:fill="auto"/>
          </w:tcPr>
          <w:p w:rsidR="00FC6095" w:rsidRPr="006B6EAA" w:rsidRDefault="00FC6095" w:rsidP="00E71878">
            <w:pPr>
              <w:pStyle w:val="ae"/>
              <w:numPr>
                <w:ilvl w:val="0"/>
                <w:numId w:val="3"/>
              </w:numPr>
              <w:spacing w:after="0"/>
            </w:pPr>
          </w:p>
        </w:tc>
        <w:tc>
          <w:tcPr>
            <w:tcW w:w="4707"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FC6095" w:rsidRPr="006B6EAA" w:rsidRDefault="00FC6095"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FC6095" w:rsidRPr="006B6EAA" w:rsidRDefault="00FC6095" w:rsidP="00E254BB">
            <w:pPr>
              <w:spacing w:after="0" w:line="240" w:lineRule="auto"/>
              <w:rPr>
                <w:rFonts w:ascii="Times New Roman" w:hAnsi="Times New Roman"/>
                <w:sz w:val="24"/>
                <w:szCs w:val="24"/>
              </w:rPr>
            </w:pPr>
          </w:p>
        </w:tc>
      </w:tr>
    </w:tbl>
    <w:p w:rsidR="00B8566D" w:rsidRDefault="00B8566D" w:rsidP="009D7D17">
      <w:pPr>
        <w:suppressAutoHyphens/>
        <w:spacing w:after="0"/>
        <w:ind w:firstLine="709"/>
        <w:jc w:val="both"/>
        <w:rPr>
          <w:rFonts w:ascii="Times New Roman" w:hAnsi="Times New Roman"/>
          <w:sz w:val="24"/>
          <w:szCs w:val="24"/>
        </w:rPr>
      </w:pPr>
    </w:p>
    <w:p w:rsidR="00116D87" w:rsidRDefault="00116D87" w:rsidP="00116D87">
      <w:pPr>
        <w:suppressAutoHyphens/>
        <w:spacing w:after="0"/>
        <w:ind w:firstLine="709"/>
        <w:jc w:val="both"/>
        <w:rPr>
          <w:rFonts w:ascii="Times New Roman" w:hAnsi="Times New Roman"/>
          <w:sz w:val="24"/>
          <w:szCs w:val="24"/>
        </w:rPr>
      </w:pPr>
      <w:r w:rsidRPr="009D7D17">
        <w:rPr>
          <w:rFonts w:ascii="Times New Roman" w:hAnsi="Times New Roman"/>
          <w:sz w:val="24"/>
        </w:rPr>
        <w:t xml:space="preserve">Кабинет </w:t>
      </w:r>
      <w:r w:rsidRPr="009D7D17">
        <w:rPr>
          <w:rFonts w:ascii="Times New Roman" w:hAnsi="Times New Roman"/>
          <w:sz w:val="24"/>
          <w:szCs w:val="24"/>
        </w:rPr>
        <w:t>«</w:t>
      </w:r>
      <w:r>
        <w:rPr>
          <w:rFonts w:ascii="Times New Roman" w:hAnsi="Times New Roman"/>
          <w:sz w:val="24"/>
          <w:szCs w:val="24"/>
        </w:rPr>
        <w:t>Русского языка и литературы</w:t>
      </w:r>
      <w:r w:rsidRPr="009D7D17">
        <w:rPr>
          <w:rFonts w:ascii="Times New Roman" w:hAnsi="Times New Roman"/>
          <w:sz w:val="24"/>
          <w:szCs w:val="24"/>
        </w:rPr>
        <w:t>»</w:t>
      </w:r>
    </w:p>
    <w:p w:rsidR="00116D87" w:rsidRDefault="00116D87" w:rsidP="00116D87">
      <w:pPr>
        <w:suppressAutoHyphens/>
        <w:spacing w:after="0"/>
        <w:ind w:firstLine="709"/>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116D87" w:rsidRPr="006B6EAA" w:rsidTr="008D0809">
        <w:trPr>
          <w:tblHeader/>
        </w:trPr>
        <w:tc>
          <w:tcPr>
            <w:tcW w:w="817" w:type="dxa"/>
            <w:shd w:val="clear" w:color="auto" w:fill="auto"/>
            <w:vAlign w:val="center"/>
          </w:tcPr>
          <w:p w:rsidR="00116D87" w:rsidRPr="006B6EAA" w:rsidRDefault="00116D87" w:rsidP="008D0809">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707" w:type="dxa"/>
            <w:shd w:val="clear" w:color="auto" w:fill="auto"/>
            <w:vAlign w:val="center"/>
          </w:tcPr>
          <w:p w:rsidR="00116D87" w:rsidRPr="006B6EAA" w:rsidRDefault="00116D87" w:rsidP="008D0809">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r w:rsidRPr="006B6EAA">
              <w:rPr>
                <w:rFonts w:ascii="Times New Roman" w:hAnsi="Times New Roman"/>
                <w:sz w:val="24"/>
                <w:szCs w:val="24"/>
                <w:vertAlign w:val="superscript"/>
              </w:rPr>
              <w:footnoteReference w:id="3"/>
            </w:r>
          </w:p>
        </w:tc>
        <w:tc>
          <w:tcPr>
            <w:tcW w:w="1843" w:type="dxa"/>
            <w:shd w:val="clear" w:color="auto" w:fill="auto"/>
            <w:vAlign w:val="center"/>
          </w:tcPr>
          <w:p w:rsidR="00116D87" w:rsidRPr="006B6EAA" w:rsidRDefault="00116D87" w:rsidP="008D0809">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116D87" w:rsidRPr="006B6EAA" w:rsidRDefault="00116D87" w:rsidP="008D0809">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116D87" w:rsidRPr="006B6EAA" w:rsidRDefault="00116D87" w:rsidP="008D0809">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r w:rsidRPr="006B6EAA">
              <w:rPr>
                <w:rFonts w:ascii="Times New Roman" w:hAnsi="Times New Roman"/>
                <w:sz w:val="24"/>
                <w:szCs w:val="24"/>
                <w:vertAlign w:val="superscript"/>
              </w:rPr>
              <w:footnoteReference w:id="4"/>
            </w:r>
          </w:p>
        </w:tc>
        <w:tc>
          <w:tcPr>
            <w:tcW w:w="2625" w:type="dxa"/>
            <w:vAlign w:val="center"/>
          </w:tcPr>
          <w:p w:rsidR="00116D87" w:rsidRPr="006B6EAA" w:rsidRDefault="00116D87" w:rsidP="008D0809">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val="restart"/>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СГ 01, СГ 02, СГ 05</w:t>
            </w: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116D87"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116D87" w:rsidRPr="006B6EAA" w:rsidRDefault="00116D87" w:rsidP="008D0809">
            <w:pPr>
              <w:spacing w:after="0" w:line="240" w:lineRule="auto"/>
              <w:rPr>
                <w:rFonts w:ascii="Times New Roman" w:hAnsi="Times New Roman"/>
                <w:sz w:val="24"/>
                <w:szCs w:val="24"/>
              </w:rPr>
            </w:pP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116D87" w:rsidRPr="006B6EAA" w:rsidRDefault="00116D87" w:rsidP="008D0809">
            <w:pPr>
              <w:spacing w:after="0" w:line="240" w:lineRule="auto"/>
              <w:rPr>
                <w:rFonts w:ascii="Times New Roman" w:hAnsi="Times New Roman"/>
                <w:sz w:val="24"/>
                <w:szCs w:val="24"/>
              </w:rPr>
            </w:pP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r w:rsidR="008277A9">
              <w:rPr>
                <w:rFonts w:ascii="Times New Roman" w:hAnsi="Times New Roman"/>
                <w:sz w:val="24"/>
                <w:szCs w:val="24"/>
              </w:rPr>
              <w:t>, колонки</w:t>
            </w:r>
            <w:r w:rsidRPr="006B6EAA">
              <w:rPr>
                <w:rFonts w:ascii="Times New Roman" w:hAnsi="Times New Roman"/>
                <w:sz w:val="24"/>
                <w:szCs w:val="24"/>
              </w:rPr>
              <w:t>)</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val="restart"/>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СГ 01, СГ 02, СГ 05</w:t>
            </w: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iCs/>
                <w:sz w:val="24"/>
                <w:szCs w:val="24"/>
                <w:lang w:eastAsia="en-US"/>
              </w:rPr>
            </w:pPr>
            <w:r w:rsidRPr="006B6EAA">
              <w:rPr>
                <w:rFonts w:ascii="Times New Roman" w:hAnsi="Times New Roman"/>
                <w:sz w:val="24"/>
                <w:szCs w:val="24"/>
              </w:rPr>
              <w:t xml:space="preserve">экран </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116D87" w:rsidRPr="006B6EAA" w:rsidRDefault="00116D87" w:rsidP="008D0809">
            <w:pPr>
              <w:spacing w:after="0" w:line="240" w:lineRule="auto"/>
              <w:rPr>
                <w:rFonts w:ascii="Times New Roman" w:hAnsi="Times New Roman"/>
                <w:sz w:val="24"/>
                <w:szCs w:val="24"/>
              </w:rPr>
            </w:pP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iCs/>
                <w:sz w:val="24"/>
                <w:szCs w:val="24"/>
                <w:lang w:eastAsia="en-US"/>
              </w:rPr>
            </w:pPr>
            <w:proofErr w:type="spellStart"/>
            <w:r w:rsidRPr="006B6EAA">
              <w:rPr>
                <w:rFonts w:ascii="Times New Roman" w:hAnsi="Times New Roman"/>
                <w:sz w:val="24"/>
                <w:szCs w:val="24"/>
              </w:rPr>
              <w:t>мультимедиапроектор</w:t>
            </w:r>
            <w:proofErr w:type="spellEnd"/>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116D87" w:rsidRPr="006B6EAA" w:rsidRDefault="00116D87" w:rsidP="008D0809">
            <w:pPr>
              <w:spacing w:after="0" w:line="240" w:lineRule="auto"/>
              <w:rPr>
                <w:rFonts w:ascii="Times New Roman" w:hAnsi="Times New Roman"/>
                <w:sz w:val="24"/>
                <w:szCs w:val="24"/>
              </w:rPr>
            </w:pP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277A9">
            <w:pPr>
              <w:spacing w:after="0" w:line="240" w:lineRule="auto"/>
              <w:rPr>
                <w:rFonts w:ascii="Times New Roman" w:hAnsi="Times New Roman"/>
                <w:sz w:val="24"/>
                <w:szCs w:val="24"/>
              </w:rPr>
            </w:pPr>
            <w:r w:rsidRPr="006B6EAA">
              <w:rPr>
                <w:rFonts w:ascii="Times New Roman" w:hAnsi="Times New Roman"/>
                <w:sz w:val="24"/>
                <w:szCs w:val="24"/>
              </w:rPr>
              <w:t>доска меловая</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val="restart"/>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СГ 01, СГ 02, СГ 05</w:t>
            </w:r>
          </w:p>
        </w:tc>
      </w:tr>
      <w:tr w:rsidR="00116D87" w:rsidRPr="006B6EAA" w:rsidTr="008D0809">
        <w:tc>
          <w:tcPr>
            <w:tcW w:w="817" w:type="dxa"/>
            <w:shd w:val="clear" w:color="auto" w:fill="auto"/>
          </w:tcPr>
          <w:p w:rsidR="00116D87" w:rsidRPr="006B6EAA" w:rsidRDefault="00116D87" w:rsidP="00116D87">
            <w:pPr>
              <w:pStyle w:val="ae"/>
              <w:numPr>
                <w:ilvl w:val="0"/>
                <w:numId w:val="24"/>
              </w:numPr>
              <w:spacing w:after="0"/>
            </w:pPr>
          </w:p>
        </w:tc>
        <w:tc>
          <w:tcPr>
            <w:tcW w:w="4707"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116D87" w:rsidRPr="006B6EAA" w:rsidRDefault="00116D87" w:rsidP="008D0809">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116D87" w:rsidRPr="006B6EAA" w:rsidRDefault="008277A9" w:rsidP="008D0809">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116D87" w:rsidRPr="006B6EAA" w:rsidRDefault="00116D87" w:rsidP="008D0809">
            <w:pPr>
              <w:spacing w:after="0" w:line="240" w:lineRule="auto"/>
              <w:rPr>
                <w:rFonts w:ascii="Times New Roman" w:hAnsi="Times New Roman"/>
                <w:sz w:val="24"/>
                <w:szCs w:val="24"/>
              </w:rPr>
            </w:pPr>
          </w:p>
        </w:tc>
      </w:tr>
    </w:tbl>
    <w:p w:rsidR="00116D87" w:rsidRDefault="00116D87" w:rsidP="00116D87">
      <w:pPr>
        <w:tabs>
          <w:tab w:val="left" w:pos="14112"/>
        </w:tabs>
        <w:suppressAutoHyphens/>
        <w:spacing w:after="0"/>
        <w:ind w:firstLine="709"/>
        <w:jc w:val="both"/>
        <w:rPr>
          <w:rFonts w:ascii="Times New Roman" w:hAnsi="Times New Roman"/>
          <w:sz w:val="24"/>
        </w:rPr>
      </w:pPr>
    </w:p>
    <w:p w:rsidR="00116D87" w:rsidRDefault="00116D87" w:rsidP="00116D87">
      <w:pPr>
        <w:tabs>
          <w:tab w:val="left" w:pos="14112"/>
        </w:tabs>
        <w:suppressAutoHyphens/>
        <w:spacing w:after="0"/>
        <w:ind w:firstLine="709"/>
        <w:jc w:val="both"/>
        <w:rPr>
          <w:rFonts w:ascii="Times New Roman" w:hAnsi="Times New Roman"/>
          <w:sz w:val="24"/>
        </w:rPr>
      </w:pPr>
    </w:p>
    <w:p w:rsidR="00F3399C" w:rsidRDefault="00F3399C" w:rsidP="00116D87">
      <w:pPr>
        <w:tabs>
          <w:tab w:val="left" w:pos="14112"/>
        </w:tabs>
        <w:suppressAutoHyphens/>
        <w:spacing w:after="0"/>
        <w:ind w:firstLine="709"/>
        <w:jc w:val="both"/>
        <w:rPr>
          <w:rFonts w:ascii="Times New Roman" w:hAnsi="Times New Roman"/>
          <w:sz w:val="24"/>
          <w:szCs w:val="24"/>
        </w:rPr>
      </w:pPr>
      <w:r w:rsidRPr="009D7D17">
        <w:rPr>
          <w:rFonts w:ascii="Times New Roman" w:hAnsi="Times New Roman"/>
          <w:sz w:val="24"/>
        </w:rPr>
        <w:t xml:space="preserve">Кабинет </w:t>
      </w:r>
      <w:r w:rsidRPr="009D7D17">
        <w:rPr>
          <w:rFonts w:ascii="Times New Roman" w:hAnsi="Times New Roman"/>
          <w:sz w:val="24"/>
          <w:szCs w:val="24"/>
        </w:rPr>
        <w:t>«</w:t>
      </w:r>
      <w:r w:rsidRPr="009D7D17">
        <w:rPr>
          <w:rFonts w:ascii="Times New Roman" w:hAnsi="Times New Roman"/>
          <w:bCs/>
          <w:iCs/>
          <w:sz w:val="24"/>
          <w:szCs w:val="24"/>
        </w:rPr>
        <w:t>Безопасност</w:t>
      </w:r>
      <w:r>
        <w:rPr>
          <w:rFonts w:ascii="Times New Roman" w:hAnsi="Times New Roman"/>
          <w:bCs/>
          <w:iCs/>
          <w:sz w:val="24"/>
          <w:szCs w:val="24"/>
        </w:rPr>
        <w:t>и</w:t>
      </w:r>
      <w:r w:rsidRPr="009D7D17">
        <w:rPr>
          <w:rFonts w:ascii="Times New Roman" w:hAnsi="Times New Roman"/>
          <w:bCs/>
          <w:iCs/>
          <w:sz w:val="24"/>
          <w:szCs w:val="24"/>
        </w:rPr>
        <w:t xml:space="preserve"> жизнедеятельности</w:t>
      </w:r>
      <w:r w:rsidRPr="009D7D17">
        <w:rPr>
          <w:rFonts w:ascii="Times New Roman" w:hAnsi="Times New Roman"/>
          <w:sz w:val="24"/>
          <w:szCs w:val="24"/>
        </w:rPr>
        <w:t>»</w:t>
      </w:r>
      <w:r w:rsidR="00116D87">
        <w:rPr>
          <w:rFonts w:ascii="Times New Roman" w:hAnsi="Times New Roman"/>
          <w:sz w:val="24"/>
          <w:szCs w:val="24"/>
        </w:rPr>
        <w:tab/>
      </w:r>
    </w:p>
    <w:p w:rsidR="00116D87" w:rsidRDefault="00116D87" w:rsidP="00116D87">
      <w:pPr>
        <w:tabs>
          <w:tab w:val="left" w:pos="14112"/>
        </w:tabs>
        <w:suppressAutoHyphens/>
        <w:spacing w:after="0"/>
        <w:ind w:firstLine="709"/>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843"/>
        <w:gridCol w:w="2552"/>
        <w:gridCol w:w="2835"/>
        <w:gridCol w:w="2625"/>
      </w:tblGrid>
      <w:tr w:rsidR="00F3399C" w:rsidRPr="006B6EAA" w:rsidTr="006B6EAA">
        <w:tc>
          <w:tcPr>
            <w:tcW w:w="675" w:type="dxa"/>
            <w:shd w:val="clear" w:color="auto" w:fill="auto"/>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849" w:type="dxa"/>
            <w:shd w:val="clear" w:color="auto" w:fill="auto"/>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F3399C" w:rsidRPr="006B6EAA" w:rsidRDefault="00F3399C"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625" w:type="dxa"/>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25B44" w:rsidRDefault="00777D54" w:rsidP="00777D54">
            <w:pPr>
              <w:spacing w:after="0"/>
              <w:rPr>
                <w:rFonts w:ascii="Times New Roman" w:hAnsi="Times New Roman"/>
                <w:sz w:val="24"/>
              </w:rPr>
            </w:pPr>
            <w:r>
              <w:rPr>
                <w:rFonts w:ascii="Times New Roman" w:hAnsi="Times New Roman"/>
                <w:sz w:val="24"/>
              </w:rPr>
              <w:t xml:space="preserve">Стол -15 </w:t>
            </w:r>
            <w:proofErr w:type="spellStart"/>
            <w:r>
              <w:rPr>
                <w:rFonts w:ascii="Times New Roman" w:hAnsi="Times New Roman"/>
                <w:sz w:val="24"/>
              </w:rPr>
              <w:t>шт</w:t>
            </w:r>
            <w:proofErr w:type="spellEnd"/>
            <w:r>
              <w:rPr>
                <w:rFonts w:ascii="Times New Roman" w:hAnsi="Times New Roman"/>
                <w:sz w:val="24"/>
              </w:rPr>
              <w:t xml:space="preserve">, стул -30 </w:t>
            </w:r>
            <w:proofErr w:type="spellStart"/>
            <w:r>
              <w:rPr>
                <w:rFonts w:ascii="Times New Roman" w:hAnsi="Times New Roman"/>
                <w:sz w:val="24"/>
              </w:rPr>
              <w:t>шт</w:t>
            </w:r>
            <w:proofErr w:type="spellEnd"/>
          </w:p>
        </w:tc>
        <w:tc>
          <w:tcPr>
            <w:tcW w:w="2625" w:type="dxa"/>
            <w:vMerge w:val="restart"/>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СГ 03</w:t>
            </w: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D6608E" w:rsidRDefault="00777D54" w:rsidP="00777D54">
            <w:pPr>
              <w:spacing w:after="0"/>
              <w:rPr>
                <w:rFonts w:ascii="Times New Roman" w:hAnsi="Times New Roman"/>
                <w:sz w:val="24"/>
              </w:rPr>
            </w:pPr>
            <w:r>
              <w:rPr>
                <w:rFonts w:ascii="Times New Roman" w:hAnsi="Times New Roman"/>
                <w:sz w:val="24"/>
              </w:rPr>
              <w:t>Стол, стул</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6B6EAA" w:rsidRDefault="00777D54" w:rsidP="00777D54">
            <w:pPr>
              <w:spacing w:after="0" w:line="240" w:lineRule="auto"/>
              <w:rPr>
                <w:rFonts w:ascii="Times New Roman" w:hAnsi="Times New Roman"/>
                <w:sz w:val="24"/>
                <w:szCs w:val="24"/>
              </w:rPr>
            </w:pPr>
            <w:r>
              <w:rPr>
                <w:rFonts w:ascii="Times New Roman" w:hAnsi="Times New Roman"/>
                <w:sz w:val="24"/>
                <w:szCs w:val="24"/>
              </w:rPr>
              <w:t>Шкаф</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297310" w:rsidRDefault="00777D54" w:rsidP="00777D54">
            <w:pPr>
              <w:spacing w:after="0"/>
              <w:rPr>
                <w:rFonts w:ascii="Times New Roman" w:hAnsi="Times New Roman"/>
                <w:sz w:val="24"/>
              </w:rPr>
            </w:pPr>
            <w:r w:rsidRPr="00F0177D">
              <w:rPr>
                <w:rFonts w:ascii="Times New Roman" w:hAnsi="Times New Roman"/>
                <w:sz w:val="24"/>
              </w:rPr>
              <w:t>Системный блок</w:t>
            </w:r>
            <w:r w:rsidRPr="00F0177D">
              <w:rPr>
                <w:rFonts w:ascii="Times New Roman" w:hAnsi="Times New Roman"/>
                <w:color w:val="FF0000"/>
                <w:sz w:val="24"/>
              </w:rPr>
              <w:t xml:space="preserve">  </w:t>
            </w:r>
            <w:r w:rsidRPr="00F0177D">
              <w:rPr>
                <w:rFonts w:ascii="Times New Roman" w:hAnsi="Times New Roman"/>
                <w:sz w:val="24"/>
              </w:rPr>
              <w:t>11400/16</w:t>
            </w:r>
            <w:r w:rsidRPr="00F0177D">
              <w:rPr>
                <w:rFonts w:ascii="Times New Roman" w:hAnsi="Times New Roman"/>
                <w:sz w:val="24"/>
                <w:lang w:val="en-US"/>
              </w:rPr>
              <w:t>Gb</w:t>
            </w:r>
            <w:r w:rsidRPr="00F0177D">
              <w:rPr>
                <w:rFonts w:ascii="Times New Roman" w:hAnsi="Times New Roman"/>
                <w:sz w:val="24"/>
              </w:rPr>
              <w:t>/</w:t>
            </w:r>
            <w:r w:rsidRPr="00F0177D">
              <w:rPr>
                <w:rFonts w:ascii="Times New Roman" w:hAnsi="Times New Roman"/>
                <w:sz w:val="24"/>
                <w:lang w:val="en-US"/>
              </w:rPr>
              <w:t>SSD</w:t>
            </w:r>
            <w:r w:rsidRPr="00F0177D">
              <w:rPr>
                <w:rFonts w:ascii="Times New Roman" w:hAnsi="Times New Roman"/>
                <w:sz w:val="24"/>
              </w:rPr>
              <w:t>512</w:t>
            </w:r>
            <w:r w:rsidRPr="00F0177D">
              <w:rPr>
                <w:rFonts w:ascii="Times New Roman" w:hAnsi="Times New Roman"/>
                <w:sz w:val="24"/>
                <w:lang w:val="en-US"/>
              </w:rPr>
              <w:t>Gb</w:t>
            </w:r>
            <w:r w:rsidRPr="00F0177D">
              <w:rPr>
                <w:rFonts w:ascii="Times New Roman" w:hAnsi="Times New Roman"/>
                <w:sz w:val="24"/>
              </w:rPr>
              <w:t xml:space="preserve"> </w:t>
            </w:r>
            <w:r w:rsidRPr="00F0177D">
              <w:rPr>
                <w:rFonts w:ascii="Times New Roman" w:hAnsi="Times New Roman"/>
                <w:sz w:val="24"/>
                <w:lang w:val="en-US"/>
              </w:rPr>
              <w:t>UHDG</w:t>
            </w:r>
            <w:r>
              <w:rPr>
                <w:rFonts w:ascii="Times New Roman" w:hAnsi="Times New Roman"/>
                <w:sz w:val="24"/>
              </w:rPr>
              <w:t>, монитор</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777D54">
        <w:trPr>
          <w:trHeight w:val="260"/>
        </w:trPr>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экран (доска)</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Default="00777D54" w:rsidP="00777D54">
            <w:r>
              <w:rPr>
                <w:rFonts w:ascii="Times New Roman" w:hAnsi="Times New Roman"/>
                <w:sz w:val="24"/>
              </w:rPr>
              <w:t xml:space="preserve">Доска аудиторская-1 </w:t>
            </w:r>
            <w:proofErr w:type="spellStart"/>
            <w:r>
              <w:rPr>
                <w:rFonts w:ascii="Times New Roman" w:hAnsi="Times New Roman"/>
                <w:sz w:val="24"/>
              </w:rPr>
              <w:t>шт</w:t>
            </w:r>
            <w:proofErr w:type="spellEnd"/>
            <w:r>
              <w:rPr>
                <w:rFonts w:ascii="Times New Roman" w:hAnsi="Times New Roman"/>
                <w:sz w:val="24"/>
              </w:rPr>
              <w:t xml:space="preserve"> экран</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777D54">
        <w:trPr>
          <w:trHeight w:val="116"/>
        </w:trPr>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iCs/>
                <w:sz w:val="24"/>
                <w:szCs w:val="24"/>
                <w:lang w:eastAsia="en-US"/>
              </w:rPr>
            </w:pPr>
            <w:proofErr w:type="spellStart"/>
            <w:r w:rsidRPr="006B6EAA">
              <w:rPr>
                <w:rFonts w:ascii="Times New Roman" w:hAnsi="Times New Roman"/>
                <w:sz w:val="24"/>
                <w:szCs w:val="24"/>
              </w:rPr>
              <w:t>мультимедиапроектор</w:t>
            </w:r>
            <w:proofErr w:type="spellEnd"/>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297310" w:rsidRDefault="00777D54" w:rsidP="00777D54">
            <w:pPr>
              <w:pStyle w:val="1"/>
              <w:shd w:val="clear" w:color="auto" w:fill="FFFFFF"/>
              <w:spacing w:before="0" w:after="300"/>
              <w:ind w:firstLine="0"/>
              <w:rPr>
                <w:b w:val="0"/>
                <w:bCs w:val="0"/>
              </w:rPr>
            </w:pPr>
            <w:proofErr w:type="spellStart"/>
            <w:r w:rsidRPr="00297310">
              <w:rPr>
                <w:b w:val="0"/>
                <w:bCs w:val="0"/>
              </w:rPr>
              <w:t>Infocus</w:t>
            </w:r>
            <w:proofErr w:type="spellEnd"/>
            <w:r w:rsidRPr="00297310">
              <w:rPr>
                <w:b w:val="0"/>
                <w:bCs w:val="0"/>
              </w:rPr>
              <w:t xml:space="preserve"> </w:t>
            </w:r>
            <w:r>
              <w:rPr>
                <w:b w:val="0"/>
                <w:bCs w:val="0"/>
              </w:rPr>
              <w:t xml:space="preserve">-1 </w:t>
            </w:r>
            <w:proofErr w:type="spellStart"/>
            <w:r>
              <w:rPr>
                <w:b w:val="0"/>
                <w:bCs w:val="0"/>
              </w:rPr>
              <w:t>шт</w:t>
            </w:r>
            <w:proofErr w:type="spellEnd"/>
          </w:p>
          <w:p w:rsidR="00777D54" w:rsidRPr="00F0177D" w:rsidRDefault="00777D54" w:rsidP="00777D54">
            <w:pPr>
              <w:spacing w:after="0"/>
              <w:rPr>
                <w:rFonts w:ascii="Times New Roman" w:hAnsi="Times New Roman"/>
                <w:sz w:val="24"/>
              </w:rPr>
            </w:pP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комплекты индивидуальных средств защиты</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 xml:space="preserve">Противогазы ГП-7, ОЗК, </w:t>
            </w:r>
            <w:proofErr w:type="spellStart"/>
            <w:r w:rsidRPr="001462B0">
              <w:rPr>
                <w:rFonts w:ascii="Times New Roman" w:hAnsi="Times New Roman"/>
                <w:sz w:val="24"/>
                <w:szCs w:val="24"/>
              </w:rPr>
              <w:t>самоспасатели</w:t>
            </w:r>
            <w:proofErr w:type="spellEnd"/>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тренажёр для отработки навыков первой доврачебной помощи</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Максим-3</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контрольно-измерительные приборы и приборы безопасности</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ВПХР, ДП-5В</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первичные средства пожаротушения (в т.ч. все виды огнетушителей)</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Огнетушители ОП-10</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устройство отработки прицеливания</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КЯ-31</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учебные автоматы</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1462B0" w:rsidRDefault="00777D54" w:rsidP="00E254BB">
            <w:pPr>
              <w:spacing w:after="0" w:line="240" w:lineRule="auto"/>
              <w:rPr>
                <w:rFonts w:ascii="Times New Roman" w:hAnsi="Times New Roman"/>
                <w:sz w:val="24"/>
                <w:szCs w:val="24"/>
              </w:rPr>
            </w:pPr>
            <w:r w:rsidRPr="001462B0">
              <w:rPr>
                <w:rFonts w:ascii="Times New Roman" w:hAnsi="Times New Roman"/>
                <w:sz w:val="24"/>
                <w:szCs w:val="24"/>
              </w:rPr>
              <w:t>АК-74М</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 xml:space="preserve">медицинская аптечка (бинты марлевые, бинты эластичные, жгуты </w:t>
            </w:r>
            <w:r w:rsidRPr="006B6EAA">
              <w:rPr>
                <w:rFonts w:ascii="Times New Roman" w:hAnsi="Times New Roman"/>
                <w:sz w:val="24"/>
                <w:szCs w:val="24"/>
              </w:rPr>
              <w:lastRenderedPageBreak/>
              <w:t xml:space="preserve">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6B6EAA">
              <w:rPr>
                <w:rFonts w:ascii="Times New Roman" w:hAnsi="Times New Roman"/>
                <w:sz w:val="24"/>
                <w:szCs w:val="24"/>
              </w:rPr>
              <w:t>Дитерихса</w:t>
            </w:r>
            <w:proofErr w:type="spellEnd"/>
            <w:r w:rsidRPr="006B6EAA">
              <w:rPr>
                <w:rFonts w:ascii="Times New Roman" w:hAnsi="Times New Roman"/>
                <w:sz w:val="24"/>
                <w:szCs w:val="24"/>
              </w:rPr>
              <w:t>))</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lastRenderedPageBreak/>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EC40D3" w:rsidRDefault="00777D54" w:rsidP="00777D54">
            <w:pPr>
              <w:spacing w:after="0" w:line="240" w:lineRule="auto"/>
              <w:rPr>
                <w:rFonts w:ascii="Times New Roman" w:hAnsi="Times New Roman"/>
                <w:color w:val="FF0000"/>
                <w:sz w:val="24"/>
                <w:szCs w:val="24"/>
              </w:rPr>
            </w:pPr>
            <w:r w:rsidRPr="006B6EAA">
              <w:rPr>
                <w:rFonts w:ascii="Times New Roman" w:hAnsi="Times New Roman"/>
                <w:sz w:val="24"/>
                <w:szCs w:val="24"/>
              </w:rPr>
              <w:t xml:space="preserve">медицинская аптечка (бинты марлевые, бинты </w:t>
            </w:r>
            <w:r w:rsidRPr="006B6EAA">
              <w:rPr>
                <w:rFonts w:ascii="Times New Roman" w:hAnsi="Times New Roman"/>
                <w:sz w:val="24"/>
                <w:szCs w:val="24"/>
              </w:rPr>
              <w:lastRenderedPageBreak/>
              <w:t>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w:t>
            </w:r>
            <w:r>
              <w:rPr>
                <w:rFonts w:ascii="Times New Roman" w:hAnsi="Times New Roman"/>
                <w:sz w:val="24"/>
                <w:szCs w:val="24"/>
              </w:rPr>
              <w:t xml:space="preserve"> шинный материал (металлические</w:t>
            </w:r>
            <w:r w:rsidRPr="006B6EAA">
              <w:rPr>
                <w:rFonts w:ascii="Times New Roman" w:hAnsi="Times New Roman"/>
                <w:sz w:val="24"/>
                <w:szCs w:val="24"/>
              </w:rPr>
              <w:t>))</w:t>
            </w:r>
            <w:r>
              <w:rPr>
                <w:rFonts w:ascii="Times New Roman" w:hAnsi="Times New Roman"/>
                <w:sz w:val="24"/>
                <w:szCs w:val="24"/>
              </w:rPr>
              <w:t>, КИМГЗ, АИ-2</w:t>
            </w:r>
          </w:p>
        </w:tc>
        <w:tc>
          <w:tcPr>
            <w:tcW w:w="2625" w:type="dxa"/>
            <w:vMerge/>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макеты (защитных сооружений/участка местности учебного заведения и прилегающих районов)</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6B6EAA" w:rsidRDefault="00777D54" w:rsidP="00E254BB">
            <w:pPr>
              <w:spacing w:after="0" w:line="240" w:lineRule="auto"/>
              <w:rPr>
                <w:rFonts w:ascii="Times New Roman" w:hAnsi="Times New Roman"/>
                <w:sz w:val="24"/>
                <w:szCs w:val="24"/>
              </w:rPr>
            </w:pPr>
            <w:r>
              <w:rPr>
                <w:rFonts w:ascii="Times New Roman" w:hAnsi="Times New Roman"/>
                <w:sz w:val="24"/>
                <w:szCs w:val="24"/>
              </w:rPr>
              <w:t>Макет местности, макет убежища</w:t>
            </w:r>
          </w:p>
        </w:tc>
        <w:tc>
          <w:tcPr>
            <w:tcW w:w="2625" w:type="dxa"/>
            <w:vMerge/>
            <w:tcBorders>
              <w:bottom w:val="nil"/>
            </w:tcBorders>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6B6EAA" w:rsidRDefault="001462B0" w:rsidP="00E254BB">
            <w:pPr>
              <w:spacing w:after="0" w:line="240" w:lineRule="auto"/>
              <w:rPr>
                <w:rFonts w:ascii="Times New Roman" w:hAnsi="Times New Roman"/>
                <w:sz w:val="24"/>
                <w:szCs w:val="24"/>
              </w:rPr>
            </w:pPr>
            <w:r>
              <w:rPr>
                <w:rFonts w:ascii="Times New Roman" w:hAnsi="Times New Roman"/>
                <w:sz w:val="24"/>
                <w:szCs w:val="24"/>
              </w:rPr>
              <w:t>Стенды по ГО, ОВС</w:t>
            </w:r>
          </w:p>
        </w:tc>
        <w:tc>
          <w:tcPr>
            <w:tcW w:w="2625" w:type="dxa"/>
            <w:vMerge w:val="restart"/>
            <w:tcBorders>
              <w:top w:val="nil"/>
            </w:tcBorders>
          </w:tcPr>
          <w:p w:rsidR="00777D54" w:rsidRPr="006B6EAA" w:rsidRDefault="00777D54" w:rsidP="00E254BB">
            <w:pPr>
              <w:spacing w:after="0" w:line="240" w:lineRule="auto"/>
              <w:rPr>
                <w:rFonts w:ascii="Times New Roman" w:hAnsi="Times New Roman"/>
                <w:sz w:val="24"/>
                <w:szCs w:val="24"/>
              </w:rPr>
            </w:pPr>
          </w:p>
        </w:tc>
      </w:tr>
      <w:tr w:rsidR="00777D54" w:rsidRPr="006B6EAA" w:rsidTr="006B6EAA">
        <w:tc>
          <w:tcPr>
            <w:tcW w:w="675" w:type="dxa"/>
            <w:shd w:val="clear" w:color="auto" w:fill="auto"/>
          </w:tcPr>
          <w:p w:rsidR="00777D54" w:rsidRPr="006B6EAA" w:rsidRDefault="00777D54" w:rsidP="00E71878">
            <w:pPr>
              <w:pStyle w:val="ae"/>
              <w:numPr>
                <w:ilvl w:val="0"/>
                <w:numId w:val="4"/>
              </w:numPr>
              <w:spacing w:after="0"/>
            </w:pPr>
          </w:p>
        </w:tc>
        <w:tc>
          <w:tcPr>
            <w:tcW w:w="4849"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комплект видеофильмов и видео-инструктажей</w:t>
            </w:r>
          </w:p>
        </w:tc>
        <w:tc>
          <w:tcPr>
            <w:tcW w:w="1843" w:type="dxa"/>
            <w:shd w:val="clear" w:color="auto" w:fill="auto"/>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777D54" w:rsidRPr="006B6EAA" w:rsidRDefault="00777D54"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77D54" w:rsidRPr="006B6EAA" w:rsidRDefault="001462B0" w:rsidP="00E254BB">
            <w:pPr>
              <w:spacing w:after="0" w:line="240" w:lineRule="auto"/>
              <w:rPr>
                <w:rFonts w:ascii="Times New Roman" w:hAnsi="Times New Roman"/>
                <w:sz w:val="24"/>
                <w:szCs w:val="24"/>
              </w:rPr>
            </w:pPr>
            <w:r>
              <w:rPr>
                <w:rFonts w:ascii="Times New Roman" w:hAnsi="Times New Roman"/>
                <w:sz w:val="24"/>
                <w:szCs w:val="24"/>
              </w:rPr>
              <w:t>Основы военной службы, первая помощь, чрезвычайные ситуации</w:t>
            </w:r>
          </w:p>
        </w:tc>
        <w:tc>
          <w:tcPr>
            <w:tcW w:w="2625" w:type="dxa"/>
            <w:vMerge/>
          </w:tcPr>
          <w:p w:rsidR="00777D54" w:rsidRPr="006B6EAA" w:rsidRDefault="00777D54" w:rsidP="00E254BB">
            <w:pPr>
              <w:spacing w:after="0" w:line="240" w:lineRule="auto"/>
              <w:rPr>
                <w:rFonts w:ascii="Times New Roman" w:hAnsi="Times New Roman"/>
                <w:sz w:val="24"/>
                <w:szCs w:val="24"/>
              </w:rPr>
            </w:pPr>
          </w:p>
        </w:tc>
      </w:tr>
    </w:tbl>
    <w:p w:rsidR="00F3399C" w:rsidRDefault="00F3399C" w:rsidP="00F3399C">
      <w:pPr>
        <w:suppressAutoHyphens/>
        <w:spacing w:after="0"/>
        <w:ind w:firstLine="709"/>
        <w:jc w:val="both"/>
        <w:rPr>
          <w:rFonts w:ascii="Times New Roman" w:hAnsi="Times New Roman"/>
          <w:sz w:val="24"/>
          <w:szCs w:val="24"/>
        </w:rPr>
      </w:pPr>
    </w:p>
    <w:p w:rsidR="00DE0265" w:rsidRPr="00FC6095" w:rsidRDefault="00DE0265" w:rsidP="00F3399C">
      <w:pPr>
        <w:suppressAutoHyphens/>
        <w:spacing w:after="0"/>
        <w:ind w:firstLine="709"/>
        <w:jc w:val="both"/>
        <w:rPr>
          <w:rFonts w:ascii="Times New Roman" w:hAnsi="Times New Roman"/>
          <w:sz w:val="24"/>
          <w:szCs w:val="24"/>
        </w:rPr>
      </w:pPr>
      <w:r w:rsidRPr="00FC6095">
        <w:rPr>
          <w:rFonts w:ascii="Times New Roman" w:hAnsi="Times New Roman"/>
          <w:bCs/>
          <w:sz w:val="24"/>
          <w:szCs w:val="24"/>
        </w:rPr>
        <w:t>Кабинет</w:t>
      </w:r>
      <w:r w:rsidRPr="00FC6095">
        <w:rPr>
          <w:rFonts w:ascii="Times New Roman" w:hAnsi="Times New Roman"/>
          <w:bCs/>
          <w:i/>
          <w:sz w:val="24"/>
          <w:szCs w:val="24"/>
        </w:rPr>
        <w:t xml:space="preserve"> </w:t>
      </w:r>
      <w:r w:rsidRPr="00FC6095">
        <w:rPr>
          <w:rFonts w:ascii="Times New Roman" w:hAnsi="Times New Roman"/>
          <w:bCs/>
          <w:sz w:val="24"/>
          <w:szCs w:val="24"/>
        </w:rPr>
        <w:t>«</w:t>
      </w:r>
      <w:r w:rsidRPr="00FC6095">
        <w:rPr>
          <w:rFonts w:ascii="Times New Roman" w:hAnsi="Times New Roman"/>
          <w:bCs/>
          <w:iCs/>
          <w:sz w:val="24"/>
          <w:szCs w:val="24"/>
        </w:rPr>
        <w:t>Математики</w:t>
      </w:r>
      <w:r w:rsidR="00B27CE4" w:rsidRPr="00FC6095">
        <w:rPr>
          <w:rFonts w:ascii="Times New Roman" w:hAnsi="Times New Roman"/>
          <w:bCs/>
          <w:iCs/>
          <w:sz w:val="24"/>
          <w:szCs w:val="24"/>
        </w:rPr>
        <w:t xml:space="preserve"> и </w:t>
      </w:r>
      <w:r w:rsidR="00B27CE4" w:rsidRPr="00FC6095">
        <w:rPr>
          <w:rFonts w:ascii="Times New Roman" w:hAnsi="Times New Roman"/>
          <w:bCs/>
          <w:iCs/>
          <w:noProof/>
          <w:sz w:val="24"/>
          <w:szCs w:val="24"/>
        </w:rPr>
        <w:t>информационных технологий в профессиональной деятельности</w:t>
      </w:r>
      <w:r w:rsidRPr="00FC6095">
        <w:rPr>
          <w:rFonts w:ascii="Times New Roman" w:hAnsi="Times New Roman"/>
          <w:bCs/>
          <w:i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843"/>
        <w:gridCol w:w="2552"/>
        <w:gridCol w:w="2835"/>
        <w:gridCol w:w="2625"/>
      </w:tblGrid>
      <w:tr w:rsidR="00DE0265" w:rsidRPr="006B6EAA" w:rsidTr="006B6EAA">
        <w:tc>
          <w:tcPr>
            <w:tcW w:w="675"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849"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DE0265" w:rsidRPr="006B6EAA" w:rsidRDefault="00DE0265"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625" w:type="dxa"/>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296969" w:rsidRPr="006B6EAA" w:rsidRDefault="00296969" w:rsidP="00E254BB">
            <w:pPr>
              <w:spacing w:after="0" w:line="240" w:lineRule="auto"/>
              <w:rPr>
                <w:rFonts w:ascii="Times New Roman" w:hAnsi="Times New Roman"/>
                <w:noProof/>
                <w:sz w:val="24"/>
                <w:szCs w:val="24"/>
              </w:rPr>
            </w:pPr>
            <w:r w:rsidRPr="006B6EAA">
              <w:rPr>
                <w:rFonts w:ascii="Times New Roman" w:hAnsi="Times New Roman"/>
                <w:noProof/>
                <w:sz w:val="24"/>
                <w:szCs w:val="24"/>
              </w:rPr>
              <w:t>ОП.07</w:t>
            </w:r>
            <w:r w:rsidRPr="006B6EAA">
              <w:rPr>
                <w:rFonts w:ascii="Times New Roman" w:hAnsi="Times New Roman"/>
                <w:sz w:val="24"/>
                <w:szCs w:val="24"/>
              </w:rPr>
              <w:t xml:space="preserve"> </w:t>
            </w:r>
            <w:r w:rsidRPr="006B6EAA">
              <w:rPr>
                <w:rFonts w:ascii="Times New Roman" w:hAnsi="Times New Roman"/>
                <w:noProof/>
                <w:sz w:val="24"/>
                <w:szCs w:val="24"/>
              </w:rPr>
              <w:t>Прикладная математика</w:t>
            </w:r>
          </w:p>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 xml:space="preserve">ОП.08 Информационные технологии в профессиональной </w:t>
            </w:r>
            <w:r w:rsidRPr="006B6EAA">
              <w:rPr>
                <w:rFonts w:ascii="Times New Roman" w:hAnsi="Times New Roman"/>
                <w:sz w:val="24"/>
                <w:szCs w:val="24"/>
              </w:rPr>
              <w:lastRenderedPageBreak/>
              <w:t>деятельности</w:t>
            </w: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 xml:space="preserve">компьютер с программным обеспечением </w:t>
            </w:r>
            <w:r w:rsidRPr="006B6EAA">
              <w:rPr>
                <w:rFonts w:ascii="Times New Roman" w:hAnsi="Times New Roman"/>
                <w:sz w:val="24"/>
                <w:szCs w:val="24"/>
              </w:rPr>
              <w:lastRenderedPageBreak/>
              <w:t>для преподавателя (системный блок, монитор, клавиатура, мышь)</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lastRenderedPageBreak/>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 xml:space="preserve">экран </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lang w:eastAsia="en-US"/>
              </w:rPr>
              <w:t>компьютер обучающегося с периферией/ноутбук</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ОП.08 Информационные технологии в профессиональной деятельности</w:t>
            </w: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доска меловая/маркерная/интерактивная</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ОП.07 Прикладная математика</w:t>
            </w:r>
          </w:p>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ОП.08 Информационные технологии в профессиональной деятельности</w:t>
            </w:r>
          </w:p>
        </w:tc>
      </w:tr>
      <w:tr w:rsidR="00296969" w:rsidRPr="006B6EAA" w:rsidTr="006B6EAA">
        <w:tc>
          <w:tcPr>
            <w:tcW w:w="675" w:type="dxa"/>
            <w:shd w:val="clear" w:color="auto" w:fill="auto"/>
          </w:tcPr>
          <w:p w:rsidR="00296969" w:rsidRPr="006B6EAA" w:rsidRDefault="00296969" w:rsidP="00E71878">
            <w:pPr>
              <w:pStyle w:val="ae"/>
              <w:numPr>
                <w:ilvl w:val="0"/>
                <w:numId w:val="5"/>
              </w:numPr>
              <w:spacing w:after="0"/>
            </w:pPr>
          </w:p>
        </w:tc>
        <w:tc>
          <w:tcPr>
            <w:tcW w:w="4849"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bl>
    <w:p w:rsidR="00DE0265" w:rsidRDefault="00DE0265" w:rsidP="00F3399C">
      <w:pPr>
        <w:suppressAutoHyphens/>
        <w:spacing w:after="0"/>
        <w:ind w:firstLine="709"/>
        <w:jc w:val="both"/>
        <w:rPr>
          <w:rFonts w:ascii="Times New Roman" w:hAnsi="Times New Roman"/>
          <w:sz w:val="24"/>
          <w:szCs w:val="24"/>
        </w:rPr>
      </w:pPr>
    </w:p>
    <w:p w:rsidR="006B6EAA" w:rsidRDefault="006B6EAA" w:rsidP="00F3399C">
      <w:pPr>
        <w:suppressAutoHyphens/>
        <w:spacing w:after="0"/>
        <w:ind w:firstLine="709"/>
        <w:jc w:val="both"/>
        <w:rPr>
          <w:rFonts w:ascii="Times New Roman" w:hAnsi="Times New Roman"/>
          <w:sz w:val="24"/>
          <w:szCs w:val="24"/>
        </w:rPr>
      </w:pPr>
    </w:p>
    <w:p w:rsidR="006B6EAA" w:rsidRDefault="006B6EAA" w:rsidP="00F3399C">
      <w:pPr>
        <w:suppressAutoHyphens/>
        <w:spacing w:after="0"/>
        <w:ind w:firstLine="709"/>
        <w:jc w:val="both"/>
        <w:rPr>
          <w:rFonts w:ascii="Times New Roman" w:hAnsi="Times New Roman"/>
          <w:sz w:val="24"/>
          <w:szCs w:val="24"/>
        </w:rPr>
      </w:pPr>
    </w:p>
    <w:p w:rsidR="006B6EAA" w:rsidRDefault="006B6EAA" w:rsidP="00F3399C">
      <w:pPr>
        <w:suppressAutoHyphens/>
        <w:spacing w:after="0"/>
        <w:ind w:firstLine="709"/>
        <w:jc w:val="both"/>
        <w:rPr>
          <w:rFonts w:ascii="Times New Roman" w:hAnsi="Times New Roman"/>
          <w:sz w:val="24"/>
          <w:szCs w:val="24"/>
        </w:rPr>
      </w:pPr>
    </w:p>
    <w:p w:rsidR="00DE0265" w:rsidRDefault="00DE0265" w:rsidP="009D7D17">
      <w:pPr>
        <w:suppressAutoHyphens/>
        <w:spacing w:after="0"/>
        <w:ind w:firstLine="709"/>
        <w:jc w:val="both"/>
        <w:rPr>
          <w:rFonts w:ascii="Times New Roman" w:hAnsi="Times New Roman"/>
          <w:bCs/>
          <w:iCs/>
          <w:sz w:val="24"/>
          <w:szCs w:val="24"/>
        </w:rPr>
      </w:pPr>
      <w:bookmarkStart w:id="6" w:name="_Hlk160717920"/>
      <w:bookmarkEnd w:id="4"/>
      <w:bookmarkEnd w:id="5"/>
      <w:r w:rsidRPr="00DE0265">
        <w:rPr>
          <w:rFonts w:ascii="Times New Roman" w:hAnsi="Times New Roman"/>
          <w:bCs/>
          <w:sz w:val="24"/>
          <w:szCs w:val="24"/>
        </w:rPr>
        <w:t>Кабинет</w:t>
      </w:r>
      <w:r w:rsidRPr="00DE0265">
        <w:rPr>
          <w:rFonts w:ascii="Times New Roman" w:hAnsi="Times New Roman"/>
          <w:bCs/>
          <w:i/>
          <w:sz w:val="24"/>
          <w:szCs w:val="24"/>
        </w:rPr>
        <w:t xml:space="preserve"> </w:t>
      </w:r>
      <w:r w:rsidRPr="00DE0265">
        <w:rPr>
          <w:rFonts w:ascii="Times New Roman" w:hAnsi="Times New Roman"/>
          <w:bCs/>
          <w:sz w:val="24"/>
          <w:szCs w:val="24"/>
        </w:rPr>
        <w:t>«</w:t>
      </w:r>
      <w:r w:rsidR="00B27CE4" w:rsidRPr="00B27CE4">
        <w:rPr>
          <w:rFonts w:ascii="Times New Roman" w:hAnsi="Times New Roman"/>
          <w:noProof/>
          <w:sz w:val="24"/>
          <w:szCs w:val="24"/>
        </w:rPr>
        <w:t>Основ предпринимательской деятельности</w:t>
      </w:r>
      <w:r w:rsidRPr="00DE0265">
        <w:rPr>
          <w:rFonts w:ascii="Times New Roman" w:hAnsi="Times New Roman"/>
          <w:bCs/>
          <w:i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DE0265" w:rsidRPr="006B6EAA" w:rsidTr="006B6EAA">
        <w:tc>
          <w:tcPr>
            <w:tcW w:w="817"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707"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DE0265" w:rsidRPr="006B6EAA" w:rsidRDefault="00DE0265"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625" w:type="dxa"/>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noProof/>
                <w:sz w:val="24"/>
                <w:szCs w:val="24"/>
              </w:rPr>
              <w:t>ОП.10</w:t>
            </w:r>
            <w:r w:rsidRPr="006B6EAA">
              <w:rPr>
                <w:rFonts w:ascii="Times New Roman" w:hAnsi="Times New Roman"/>
                <w:sz w:val="24"/>
                <w:szCs w:val="24"/>
              </w:rPr>
              <w:t xml:space="preserve"> </w:t>
            </w:r>
            <w:r w:rsidRPr="006B6EAA">
              <w:rPr>
                <w:rFonts w:ascii="Times New Roman" w:hAnsi="Times New Roman"/>
                <w:noProof/>
                <w:sz w:val="24"/>
                <w:szCs w:val="24"/>
              </w:rPr>
              <w:t>Основы предпринимательской деятельности</w:t>
            </w:r>
          </w:p>
        </w:tc>
      </w:tr>
      <w:tr w:rsidR="00296969" w:rsidRPr="006B6EAA" w:rsidTr="006B6EAA">
        <w:trPr>
          <w:trHeight w:val="90"/>
        </w:trPr>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Borders>
              <w:bottom w:val="nil"/>
            </w:tcBorders>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экран (доска)</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Borders>
              <w:top w:val="nil"/>
            </w:tcBorders>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iCs/>
                <w:sz w:val="24"/>
                <w:szCs w:val="24"/>
                <w:lang w:eastAsia="en-US"/>
              </w:rPr>
            </w:pPr>
            <w:proofErr w:type="spellStart"/>
            <w:r w:rsidRPr="006B6EAA">
              <w:rPr>
                <w:rFonts w:ascii="Times New Roman" w:hAnsi="Times New Roman"/>
                <w:sz w:val="24"/>
                <w:szCs w:val="24"/>
              </w:rPr>
              <w:t>мультимедиапроектор</w:t>
            </w:r>
            <w:proofErr w:type="spellEnd"/>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r w:rsidR="00296969" w:rsidRPr="006B6EAA" w:rsidTr="006B6EAA">
        <w:tc>
          <w:tcPr>
            <w:tcW w:w="817" w:type="dxa"/>
            <w:shd w:val="clear" w:color="auto" w:fill="auto"/>
          </w:tcPr>
          <w:p w:rsidR="00296969" w:rsidRPr="006B6EAA" w:rsidRDefault="00296969" w:rsidP="00E71878">
            <w:pPr>
              <w:pStyle w:val="ae"/>
              <w:numPr>
                <w:ilvl w:val="0"/>
                <w:numId w:val="6"/>
              </w:numPr>
              <w:spacing w:after="0"/>
            </w:pPr>
          </w:p>
        </w:tc>
        <w:tc>
          <w:tcPr>
            <w:tcW w:w="4707"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296969" w:rsidRPr="006B6EAA" w:rsidRDefault="00296969"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296969" w:rsidRPr="006B6EAA" w:rsidRDefault="00296969" w:rsidP="00E254BB">
            <w:pPr>
              <w:spacing w:after="0" w:line="240" w:lineRule="auto"/>
              <w:rPr>
                <w:rFonts w:ascii="Times New Roman" w:hAnsi="Times New Roman"/>
                <w:sz w:val="24"/>
                <w:szCs w:val="24"/>
              </w:rPr>
            </w:pPr>
          </w:p>
        </w:tc>
      </w:tr>
    </w:tbl>
    <w:p w:rsidR="006B6EAA" w:rsidRDefault="006B6EAA" w:rsidP="009D7D17">
      <w:pPr>
        <w:suppressAutoHyphens/>
        <w:spacing w:after="0"/>
        <w:ind w:firstLine="709"/>
        <w:jc w:val="both"/>
        <w:rPr>
          <w:rFonts w:ascii="Times New Roman" w:hAnsi="Times New Roman"/>
          <w:bCs/>
          <w:sz w:val="24"/>
          <w:szCs w:val="24"/>
        </w:rPr>
      </w:pPr>
    </w:p>
    <w:p w:rsidR="006B6EAA" w:rsidRDefault="006B6EAA" w:rsidP="009D7D17">
      <w:pPr>
        <w:suppressAutoHyphens/>
        <w:spacing w:after="0"/>
        <w:ind w:firstLine="709"/>
        <w:jc w:val="both"/>
        <w:rPr>
          <w:rFonts w:ascii="Times New Roman" w:hAnsi="Times New Roman"/>
          <w:bCs/>
          <w:sz w:val="24"/>
          <w:szCs w:val="24"/>
        </w:rPr>
      </w:pPr>
    </w:p>
    <w:p w:rsidR="00DE0265" w:rsidRPr="00FC6095" w:rsidRDefault="00DE0265" w:rsidP="009D7D17">
      <w:pPr>
        <w:suppressAutoHyphens/>
        <w:spacing w:after="0"/>
        <w:ind w:firstLine="709"/>
        <w:jc w:val="both"/>
        <w:rPr>
          <w:rFonts w:ascii="Times New Roman" w:hAnsi="Times New Roman"/>
          <w:bCs/>
          <w:iCs/>
          <w:sz w:val="24"/>
          <w:szCs w:val="24"/>
        </w:rPr>
      </w:pPr>
      <w:r w:rsidRPr="00DE0265">
        <w:rPr>
          <w:rFonts w:ascii="Times New Roman" w:hAnsi="Times New Roman"/>
          <w:bCs/>
          <w:sz w:val="24"/>
          <w:szCs w:val="24"/>
        </w:rPr>
        <w:t>Кабинет</w:t>
      </w:r>
      <w:r w:rsidRPr="00DE0265">
        <w:rPr>
          <w:rFonts w:ascii="Times New Roman" w:hAnsi="Times New Roman"/>
          <w:bCs/>
          <w:i/>
          <w:sz w:val="24"/>
          <w:szCs w:val="24"/>
        </w:rPr>
        <w:t xml:space="preserve"> </w:t>
      </w:r>
      <w:r w:rsidRPr="00FC6095">
        <w:rPr>
          <w:rFonts w:ascii="Times New Roman" w:hAnsi="Times New Roman"/>
          <w:bCs/>
          <w:sz w:val="24"/>
          <w:szCs w:val="24"/>
        </w:rPr>
        <w:t>«</w:t>
      </w:r>
      <w:r w:rsidRPr="00FC6095">
        <w:rPr>
          <w:rFonts w:ascii="Times New Roman" w:hAnsi="Times New Roman"/>
          <w:bCs/>
          <w:iCs/>
          <w:noProof/>
          <w:sz w:val="24"/>
          <w:szCs w:val="24"/>
        </w:rPr>
        <w:t>Охраны труда</w:t>
      </w:r>
      <w:r w:rsidRPr="00FC6095">
        <w:rPr>
          <w:rFonts w:ascii="Times New Roman" w:hAnsi="Times New Roman"/>
          <w:bCs/>
          <w:i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DE0265" w:rsidRPr="006B6EAA" w:rsidTr="006B6EAA">
        <w:tc>
          <w:tcPr>
            <w:tcW w:w="817"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707"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DE0265" w:rsidRPr="006B6EAA" w:rsidRDefault="00DE0265"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625" w:type="dxa"/>
          </w:tcPr>
          <w:p w:rsidR="00DE0265" w:rsidRPr="006B6EAA" w:rsidRDefault="00DE0265"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val="restart"/>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ОП.09 Охрана труда</w:t>
            </w: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iCs/>
                <w:sz w:val="24"/>
                <w:szCs w:val="24"/>
                <w:lang w:eastAsia="en-US"/>
              </w:rPr>
            </w:pPr>
            <w:r w:rsidRPr="006B6EAA">
              <w:rPr>
                <w:rFonts w:ascii="Times New Roman" w:hAnsi="Times New Roman"/>
                <w:sz w:val="24"/>
                <w:szCs w:val="24"/>
              </w:rPr>
              <w:t>экран (доска)</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iCs/>
                <w:sz w:val="24"/>
                <w:szCs w:val="24"/>
                <w:lang w:eastAsia="en-US"/>
              </w:rPr>
            </w:pPr>
            <w:proofErr w:type="spellStart"/>
            <w:r w:rsidRPr="006B6EAA">
              <w:rPr>
                <w:rFonts w:ascii="Times New Roman" w:hAnsi="Times New Roman"/>
                <w:sz w:val="24"/>
                <w:szCs w:val="24"/>
              </w:rPr>
              <w:t>мультимедиапроектор</w:t>
            </w:r>
            <w:proofErr w:type="spellEnd"/>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r w:rsidR="007F4732" w:rsidRPr="006B6EAA" w:rsidTr="006B6EAA">
        <w:tc>
          <w:tcPr>
            <w:tcW w:w="817" w:type="dxa"/>
            <w:shd w:val="clear" w:color="auto" w:fill="auto"/>
          </w:tcPr>
          <w:p w:rsidR="007F4732" w:rsidRPr="006B6EAA" w:rsidRDefault="007F4732" w:rsidP="00E71878">
            <w:pPr>
              <w:pStyle w:val="ae"/>
              <w:numPr>
                <w:ilvl w:val="0"/>
                <w:numId w:val="7"/>
              </w:numPr>
              <w:spacing w:after="0"/>
            </w:pPr>
          </w:p>
        </w:tc>
        <w:tc>
          <w:tcPr>
            <w:tcW w:w="4707"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7F4732" w:rsidRPr="006B6EAA" w:rsidRDefault="007F4732"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625" w:type="dxa"/>
            <w:vMerge/>
          </w:tcPr>
          <w:p w:rsidR="007F4732" w:rsidRPr="006B6EAA" w:rsidRDefault="007F4732" w:rsidP="00E254BB">
            <w:pPr>
              <w:spacing w:after="0" w:line="240" w:lineRule="auto"/>
              <w:rPr>
                <w:rFonts w:ascii="Times New Roman" w:hAnsi="Times New Roman"/>
                <w:sz w:val="24"/>
                <w:szCs w:val="24"/>
              </w:rPr>
            </w:pPr>
          </w:p>
        </w:tc>
      </w:tr>
    </w:tbl>
    <w:p w:rsidR="00DE0265" w:rsidRDefault="00DE0265" w:rsidP="009D7D17">
      <w:pPr>
        <w:suppressAutoHyphens/>
        <w:spacing w:after="0"/>
        <w:ind w:firstLine="709"/>
        <w:jc w:val="both"/>
        <w:rPr>
          <w:rFonts w:ascii="Times New Roman" w:hAnsi="Times New Roman"/>
          <w:bCs/>
          <w:iCs/>
          <w:sz w:val="24"/>
          <w:szCs w:val="24"/>
        </w:rPr>
      </w:pPr>
    </w:p>
    <w:p w:rsidR="004736AE" w:rsidRPr="004736AE" w:rsidRDefault="009D7D17" w:rsidP="004736AE">
      <w:pPr>
        <w:pStyle w:val="Style1"/>
        <w:widowControl/>
        <w:spacing w:before="53" w:line="274" w:lineRule="exact"/>
        <w:rPr>
          <w:rStyle w:val="FontStyle12"/>
          <w:sz w:val="24"/>
          <w:szCs w:val="24"/>
        </w:rPr>
      </w:pPr>
      <w:r w:rsidRPr="009D7D17">
        <w:t xml:space="preserve">Кабинет </w:t>
      </w:r>
      <w:r w:rsidRPr="004736AE">
        <w:t>«</w:t>
      </w:r>
      <w:r w:rsidR="004736AE" w:rsidRPr="004736AE">
        <w:t>Технологии и оборудования производства электротехнических изделий</w:t>
      </w:r>
      <w:r w:rsidR="004736AE" w:rsidRPr="004736AE">
        <w:rPr>
          <w:rStyle w:val="FontStyle12"/>
          <w:sz w:val="24"/>
          <w:szCs w:val="24"/>
        </w:rPr>
        <w:t>»</w:t>
      </w:r>
    </w:p>
    <w:p w:rsidR="009D7D17" w:rsidRPr="009D7D17" w:rsidRDefault="009D7D17" w:rsidP="004736AE">
      <w:pPr>
        <w:suppressAutoHyphens/>
        <w:spacing w:after="0"/>
        <w:jc w:val="both"/>
        <w:rPr>
          <w:rFonts w:ascii="Times New Roman" w:hAnsi="Times New Roman"/>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F3399C" w:rsidRPr="006B6EAA" w:rsidTr="006B6EAA">
        <w:tc>
          <w:tcPr>
            <w:tcW w:w="817" w:type="dxa"/>
            <w:shd w:val="clear" w:color="auto" w:fill="auto"/>
            <w:vAlign w:val="center"/>
          </w:tcPr>
          <w:bookmarkEnd w:id="6"/>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707" w:type="dxa"/>
            <w:shd w:val="clear" w:color="auto" w:fill="auto"/>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F3399C" w:rsidRPr="006B6EAA" w:rsidRDefault="00F3399C"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835" w:type="dxa"/>
            <w:shd w:val="clear" w:color="auto" w:fill="auto"/>
            <w:vAlign w:val="center"/>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625" w:type="dxa"/>
          </w:tcPr>
          <w:p w:rsidR="00F3399C" w:rsidRPr="006B6EAA" w:rsidRDefault="00F3399C"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125B44" w:rsidRDefault="00896CCE" w:rsidP="00896CCE">
            <w:pPr>
              <w:spacing w:after="0"/>
              <w:rPr>
                <w:rFonts w:ascii="Times New Roman" w:hAnsi="Times New Roman"/>
                <w:sz w:val="24"/>
              </w:rPr>
            </w:pPr>
            <w:r>
              <w:rPr>
                <w:rFonts w:ascii="Times New Roman" w:hAnsi="Times New Roman"/>
                <w:sz w:val="24"/>
              </w:rPr>
              <w:t xml:space="preserve">Стол -15 </w:t>
            </w:r>
            <w:proofErr w:type="spellStart"/>
            <w:r>
              <w:rPr>
                <w:rFonts w:ascii="Times New Roman" w:hAnsi="Times New Roman"/>
                <w:sz w:val="24"/>
              </w:rPr>
              <w:t>шт</w:t>
            </w:r>
            <w:proofErr w:type="spellEnd"/>
            <w:r>
              <w:rPr>
                <w:rFonts w:ascii="Times New Roman" w:hAnsi="Times New Roman"/>
                <w:sz w:val="24"/>
              </w:rPr>
              <w:t xml:space="preserve">, стул -30 </w:t>
            </w:r>
            <w:proofErr w:type="spellStart"/>
            <w:r>
              <w:rPr>
                <w:rFonts w:ascii="Times New Roman" w:hAnsi="Times New Roman"/>
                <w:sz w:val="24"/>
              </w:rPr>
              <w:t>шт</w:t>
            </w:r>
            <w:proofErr w:type="spellEnd"/>
          </w:p>
        </w:tc>
        <w:tc>
          <w:tcPr>
            <w:tcW w:w="2625" w:type="dxa"/>
            <w:vMerge w:val="restart"/>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bCs/>
                <w:color w:val="000000"/>
                <w:sz w:val="24"/>
                <w:szCs w:val="24"/>
              </w:rPr>
              <w:t>ПМн.02</w:t>
            </w:r>
            <w:r w:rsidRPr="006B6EAA">
              <w:rPr>
                <w:rFonts w:ascii="Times New Roman" w:hAnsi="Times New Roman"/>
                <w:bCs/>
                <w:i/>
                <w:iCs/>
                <w:color w:val="000000"/>
                <w:sz w:val="24"/>
                <w:szCs w:val="24"/>
              </w:rPr>
              <w:t xml:space="preserve"> </w:t>
            </w:r>
            <w:r w:rsidRPr="006B6EAA">
              <w:rPr>
                <w:rFonts w:ascii="Times New Roman" w:hAnsi="Times New Roman"/>
                <w:bCs/>
                <w:iCs/>
                <w:color w:val="000000"/>
                <w:sz w:val="24"/>
                <w:szCs w:val="24"/>
              </w:rPr>
              <w:t xml:space="preserve">Организационное обеспечение </w:t>
            </w:r>
            <w:r w:rsidRPr="006B6EAA">
              <w:rPr>
                <w:rFonts w:ascii="Times New Roman" w:hAnsi="Times New Roman"/>
                <w:bCs/>
                <w:iCs/>
                <w:color w:val="000000"/>
                <w:sz w:val="24"/>
                <w:szCs w:val="24"/>
              </w:rPr>
              <w:lastRenderedPageBreak/>
              <w:t>эксплуатации, технического обслуживания и ремонта электрического и электромеханического оборудования</w:t>
            </w: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6B6EAA" w:rsidRDefault="00896CCE" w:rsidP="00896CCE">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6B6EAA" w:rsidRDefault="00896CCE" w:rsidP="00896CCE">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740704" w:rsidRDefault="00896CCE" w:rsidP="00896CCE">
            <w:pPr>
              <w:spacing w:after="0"/>
              <w:rPr>
                <w:rFonts w:ascii="Times New Roman" w:hAnsi="Times New Roman"/>
              </w:rPr>
            </w:pPr>
            <w:r w:rsidRPr="00740704">
              <w:rPr>
                <w:rFonts w:ascii="Times New Roman" w:hAnsi="Times New Roman"/>
              </w:rPr>
              <w:t>Ноутбук с комплектом ПО – 14 шт.</w:t>
            </w:r>
          </w:p>
          <w:p w:rsidR="00896CCE" w:rsidRPr="00740704" w:rsidRDefault="00896CCE" w:rsidP="00896CCE">
            <w:pPr>
              <w:spacing w:after="0"/>
              <w:rPr>
                <w:rFonts w:ascii="Times New Roman" w:hAnsi="Times New Roman"/>
              </w:rPr>
            </w:pPr>
            <w:r w:rsidRPr="00740704">
              <w:rPr>
                <w:rFonts w:ascii="Times New Roman" w:hAnsi="Times New Roman"/>
              </w:rPr>
              <w:t xml:space="preserve">Персональный компьютер – 1 шт. </w:t>
            </w:r>
          </w:p>
          <w:p w:rsidR="00896CCE" w:rsidRPr="00740704" w:rsidRDefault="00896CCE" w:rsidP="00896CCE">
            <w:pPr>
              <w:spacing w:after="0"/>
              <w:rPr>
                <w:rFonts w:ascii="Times New Roman" w:hAnsi="Times New Roman"/>
              </w:rPr>
            </w:pPr>
            <w:r w:rsidRPr="00740704">
              <w:rPr>
                <w:rFonts w:ascii="Times New Roman" w:hAnsi="Times New Roman"/>
              </w:rPr>
              <w:t>Принтер - копир – 1 шт.</w:t>
            </w:r>
          </w:p>
          <w:p w:rsidR="00896CCE" w:rsidRPr="00526983" w:rsidRDefault="00896CCE" w:rsidP="00896CCE"/>
          <w:p w:rsidR="00896CCE" w:rsidRPr="00740704" w:rsidRDefault="00896CCE" w:rsidP="00896CCE">
            <w:pPr>
              <w:rPr>
                <w:rFonts w:ascii="Times New Roman" w:hAnsi="Times New Roman"/>
              </w:rPr>
            </w:pPr>
          </w:p>
          <w:p w:rsidR="00896CCE" w:rsidRPr="00740704" w:rsidRDefault="00896CCE" w:rsidP="00896CCE">
            <w:pPr>
              <w:spacing w:after="0" w:line="240" w:lineRule="auto"/>
              <w:rPr>
                <w:rFonts w:ascii="Times New Roman" w:hAnsi="Times New Roman"/>
                <w:sz w:val="24"/>
                <w:szCs w:val="24"/>
              </w:rPr>
            </w:pPr>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iCs/>
                <w:sz w:val="24"/>
                <w:szCs w:val="24"/>
                <w:lang w:eastAsia="en-US"/>
              </w:rPr>
            </w:pPr>
            <w:r w:rsidRPr="006B6EAA">
              <w:rPr>
                <w:rFonts w:ascii="Times New Roman" w:hAnsi="Times New Roman"/>
                <w:sz w:val="24"/>
                <w:szCs w:val="24"/>
              </w:rPr>
              <w:t>экран (доска)</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6B6EAA" w:rsidRDefault="00896CCE" w:rsidP="00896CCE">
            <w:pPr>
              <w:spacing w:after="0" w:line="240" w:lineRule="auto"/>
              <w:rPr>
                <w:rFonts w:ascii="Times New Roman" w:hAnsi="Times New Roman"/>
                <w:sz w:val="24"/>
                <w:szCs w:val="24"/>
              </w:rPr>
            </w:pPr>
            <w:r>
              <w:rPr>
                <w:rFonts w:ascii="Times New Roman" w:hAnsi="Times New Roman"/>
                <w:sz w:val="24"/>
              </w:rPr>
              <w:t xml:space="preserve">Доска аудиторская-1 </w:t>
            </w:r>
            <w:proofErr w:type="spellStart"/>
            <w:r>
              <w:rPr>
                <w:rFonts w:ascii="Times New Roman" w:hAnsi="Times New Roman"/>
                <w:sz w:val="24"/>
              </w:rPr>
              <w:t>шт</w:t>
            </w:r>
            <w:proofErr w:type="spellEnd"/>
            <w:r>
              <w:rPr>
                <w:rFonts w:ascii="Times New Roman" w:hAnsi="Times New Roman"/>
                <w:sz w:val="24"/>
              </w:rPr>
              <w:t xml:space="preserve"> экран</w:t>
            </w:r>
            <w:r w:rsidRPr="006B6EAA">
              <w:rPr>
                <w:rFonts w:ascii="Times New Roman" w:hAnsi="Times New Roman"/>
                <w:sz w:val="24"/>
                <w:szCs w:val="24"/>
              </w:rPr>
              <w:t xml:space="preserve"> </w:t>
            </w: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iCs/>
                <w:sz w:val="24"/>
                <w:szCs w:val="24"/>
                <w:lang w:eastAsia="en-US"/>
              </w:rPr>
            </w:pPr>
            <w:r w:rsidRPr="006B6EAA">
              <w:rPr>
                <w:rFonts w:ascii="Times New Roman" w:hAnsi="Times New Roman"/>
                <w:sz w:val="24"/>
                <w:szCs w:val="24"/>
              </w:rPr>
              <w:t>мультимедиа проектор</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193C49" w:rsidRDefault="00896CCE" w:rsidP="00896CCE">
            <w:pPr>
              <w:spacing w:after="0" w:line="240" w:lineRule="auto"/>
              <w:rPr>
                <w:rFonts w:ascii="Times New Roman" w:hAnsi="Times New Roman"/>
                <w:sz w:val="24"/>
                <w:szCs w:val="24"/>
                <w:lang w:val="en-US"/>
              </w:rPr>
            </w:pPr>
            <w:r>
              <w:rPr>
                <w:rFonts w:ascii="Times New Roman" w:hAnsi="Times New Roman"/>
                <w:sz w:val="24"/>
                <w:szCs w:val="24"/>
                <w:lang w:val="en-US"/>
              </w:rPr>
              <w:t>Cactus CS-pro</w:t>
            </w:r>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iCs/>
                <w:sz w:val="24"/>
                <w:szCs w:val="24"/>
              </w:rPr>
              <w:t>инструмент и оборудование, необходимые для эксплуатации электротехнического оборудования, в соответствии с выбранной отраслью</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740704" w:rsidRDefault="00896CCE" w:rsidP="00896CCE">
            <w:pPr>
              <w:spacing w:after="0"/>
              <w:rPr>
                <w:rFonts w:ascii="Times New Roman" w:hAnsi="Times New Roman"/>
                <w:b/>
              </w:rPr>
            </w:pPr>
            <w:r w:rsidRPr="00740704">
              <w:rPr>
                <w:rFonts w:ascii="Times New Roman" w:hAnsi="Times New Roman"/>
                <w:b/>
              </w:rPr>
              <w:t>Инструменты, приборы и стенды:</w:t>
            </w:r>
          </w:p>
          <w:p w:rsidR="00896CCE" w:rsidRPr="00740704" w:rsidRDefault="00896CCE" w:rsidP="00896CCE">
            <w:pPr>
              <w:spacing w:after="0"/>
              <w:rPr>
                <w:rFonts w:ascii="Times New Roman" w:hAnsi="Times New Roman"/>
              </w:rPr>
            </w:pPr>
            <w:r w:rsidRPr="00740704">
              <w:rPr>
                <w:rFonts w:ascii="Times New Roman" w:hAnsi="Times New Roman"/>
              </w:rPr>
              <w:t xml:space="preserve">- </w:t>
            </w:r>
            <w:proofErr w:type="spellStart"/>
            <w:r w:rsidRPr="00740704">
              <w:rPr>
                <w:rFonts w:ascii="Times New Roman" w:hAnsi="Times New Roman"/>
              </w:rPr>
              <w:t>Мультиметр</w:t>
            </w:r>
            <w:proofErr w:type="spellEnd"/>
            <w:r w:rsidRPr="00740704">
              <w:rPr>
                <w:rFonts w:ascii="Times New Roman" w:hAnsi="Times New Roman"/>
              </w:rPr>
              <w:t>- 2 шт.</w:t>
            </w:r>
          </w:p>
          <w:p w:rsidR="00896CCE" w:rsidRPr="00740704" w:rsidRDefault="00896CCE" w:rsidP="00896CCE">
            <w:pPr>
              <w:spacing w:after="0"/>
              <w:rPr>
                <w:rFonts w:ascii="Times New Roman" w:hAnsi="Times New Roman"/>
              </w:rPr>
            </w:pPr>
            <w:r w:rsidRPr="00740704">
              <w:rPr>
                <w:rFonts w:ascii="Times New Roman" w:hAnsi="Times New Roman"/>
              </w:rPr>
              <w:t xml:space="preserve">- </w:t>
            </w:r>
            <w:proofErr w:type="spellStart"/>
            <w:r w:rsidRPr="00740704">
              <w:rPr>
                <w:rFonts w:ascii="Times New Roman" w:hAnsi="Times New Roman"/>
              </w:rPr>
              <w:t>Мегаомметр</w:t>
            </w:r>
            <w:proofErr w:type="spellEnd"/>
            <w:r w:rsidRPr="00740704">
              <w:rPr>
                <w:rFonts w:ascii="Times New Roman" w:hAnsi="Times New Roman"/>
              </w:rPr>
              <w:t>- 1 шт.</w:t>
            </w:r>
          </w:p>
          <w:p w:rsidR="00896CCE" w:rsidRPr="00740704" w:rsidRDefault="00896CCE" w:rsidP="00896CCE">
            <w:pPr>
              <w:spacing w:after="0"/>
              <w:rPr>
                <w:rFonts w:ascii="Times New Roman" w:hAnsi="Times New Roman"/>
              </w:rPr>
            </w:pPr>
            <w:r w:rsidRPr="00740704">
              <w:rPr>
                <w:rFonts w:ascii="Times New Roman" w:hAnsi="Times New Roman"/>
              </w:rPr>
              <w:t>- Указатель напряжения до 1кВ – 3 шт.</w:t>
            </w:r>
          </w:p>
          <w:p w:rsidR="00896CCE" w:rsidRPr="00740704" w:rsidRDefault="00896CCE" w:rsidP="00896CCE">
            <w:pPr>
              <w:spacing w:after="0"/>
              <w:rPr>
                <w:rFonts w:ascii="Times New Roman" w:hAnsi="Times New Roman"/>
              </w:rPr>
            </w:pPr>
            <w:r w:rsidRPr="00740704">
              <w:rPr>
                <w:rFonts w:ascii="Times New Roman" w:hAnsi="Times New Roman"/>
              </w:rPr>
              <w:t>- Указатель напряжения выше 1кВ – 1 шт.</w:t>
            </w:r>
          </w:p>
          <w:p w:rsidR="00896CCE" w:rsidRPr="00740704" w:rsidRDefault="00896CCE" w:rsidP="00896CCE">
            <w:pPr>
              <w:spacing w:after="0"/>
              <w:rPr>
                <w:rFonts w:ascii="Times New Roman" w:hAnsi="Times New Roman"/>
              </w:rPr>
            </w:pPr>
            <w:r w:rsidRPr="00740704">
              <w:rPr>
                <w:rFonts w:ascii="Times New Roman" w:hAnsi="Times New Roman"/>
              </w:rPr>
              <w:t>- Клещи токоизмерительные до 1кВ – 1 шт.</w:t>
            </w:r>
          </w:p>
          <w:p w:rsidR="00896CCE" w:rsidRPr="00740704" w:rsidRDefault="00896CCE" w:rsidP="00896CCE">
            <w:pPr>
              <w:spacing w:after="0"/>
              <w:rPr>
                <w:rFonts w:ascii="Times New Roman" w:hAnsi="Times New Roman"/>
              </w:rPr>
            </w:pPr>
            <w:r w:rsidRPr="00740704">
              <w:rPr>
                <w:rFonts w:ascii="Times New Roman" w:hAnsi="Times New Roman"/>
              </w:rPr>
              <w:t>- Клещи токоизмерительные выше 1кВ – 1 шт.</w:t>
            </w:r>
          </w:p>
          <w:p w:rsidR="00896CCE" w:rsidRPr="00740704" w:rsidRDefault="00896CCE" w:rsidP="00896CCE">
            <w:pPr>
              <w:spacing w:after="0"/>
              <w:rPr>
                <w:rFonts w:ascii="Times New Roman" w:hAnsi="Times New Roman"/>
              </w:rPr>
            </w:pPr>
            <w:r w:rsidRPr="00740704">
              <w:rPr>
                <w:rFonts w:ascii="Times New Roman" w:hAnsi="Times New Roman"/>
              </w:rPr>
              <w:t>- Боты диэлектрические – 1 шт.</w:t>
            </w:r>
          </w:p>
          <w:p w:rsidR="00896CCE" w:rsidRPr="00740704" w:rsidRDefault="00896CCE" w:rsidP="00896CCE">
            <w:pPr>
              <w:spacing w:after="0"/>
              <w:rPr>
                <w:rFonts w:ascii="Times New Roman" w:hAnsi="Times New Roman"/>
              </w:rPr>
            </w:pPr>
            <w:r w:rsidRPr="00740704">
              <w:rPr>
                <w:rFonts w:ascii="Times New Roman" w:hAnsi="Times New Roman"/>
              </w:rPr>
              <w:t>- Каска – 3 шт.</w:t>
            </w:r>
          </w:p>
          <w:p w:rsidR="00896CCE" w:rsidRPr="00740704" w:rsidRDefault="00896CCE" w:rsidP="00896CCE">
            <w:pPr>
              <w:spacing w:after="0"/>
              <w:rPr>
                <w:rFonts w:ascii="Times New Roman" w:hAnsi="Times New Roman"/>
              </w:rPr>
            </w:pPr>
            <w:r w:rsidRPr="00740704">
              <w:rPr>
                <w:rFonts w:ascii="Times New Roman" w:hAnsi="Times New Roman"/>
              </w:rPr>
              <w:t xml:space="preserve">- Комбинезон рабочий– 3 </w:t>
            </w:r>
            <w:r w:rsidRPr="00740704">
              <w:rPr>
                <w:rFonts w:ascii="Times New Roman" w:hAnsi="Times New Roman"/>
              </w:rPr>
              <w:lastRenderedPageBreak/>
              <w:t>шт.</w:t>
            </w:r>
          </w:p>
          <w:p w:rsidR="00896CCE" w:rsidRPr="00740704" w:rsidRDefault="00896CCE" w:rsidP="00896CCE">
            <w:pPr>
              <w:spacing w:after="0"/>
              <w:rPr>
                <w:rFonts w:ascii="Times New Roman" w:hAnsi="Times New Roman"/>
              </w:rPr>
            </w:pPr>
            <w:r w:rsidRPr="00740704">
              <w:rPr>
                <w:rFonts w:ascii="Times New Roman" w:hAnsi="Times New Roman"/>
              </w:rPr>
              <w:t>- Очки защитные – 10 шт.</w:t>
            </w:r>
          </w:p>
          <w:p w:rsidR="00896CCE" w:rsidRPr="00740704" w:rsidRDefault="00896CCE" w:rsidP="00896CCE">
            <w:pPr>
              <w:spacing w:after="0"/>
              <w:rPr>
                <w:rFonts w:ascii="Times New Roman" w:hAnsi="Times New Roman"/>
              </w:rPr>
            </w:pPr>
            <w:r w:rsidRPr="00740704">
              <w:rPr>
                <w:rFonts w:ascii="Times New Roman" w:hAnsi="Times New Roman"/>
              </w:rPr>
              <w:t>- Перчатки диэлектрические – 1 шт.</w:t>
            </w:r>
          </w:p>
          <w:p w:rsidR="00896CCE" w:rsidRPr="00740704" w:rsidRDefault="00896CCE" w:rsidP="00896CCE">
            <w:pPr>
              <w:spacing w:after="0"/>
              <w:rPr>
                <w:rFonts w:ascii="Times New Roman" w:hAnsi="Times New Roman"/>
              </w:rPr>
            </w:pPr>
            <w:r w:rsidRPr="00740704">
              <w:rPr>
                <w:rFonts w:ascii="Times New Roman" w:hAnsi="Times New Roman"/>
              </w:rPr>
              <w:t>- Комплект переносного заземления – 1 шт.</w:t>
            </w:r>
          </w:p>
          <w:p w:rsidR="00896CCE" w:rsidRPr="00740704" w:rsidRDefault="00896CCE" w:rsidP="00896CCE">
            <w:pPr>
              <w:spacing w:after="0"/>
              <w:rPr>
                <w:rFonts w:ascii="Times New Roman" w:hAnsi="Times New Roman"/>
              </w:rPr>
            </w:pPr>
            <w:r w:rsidRPr="00740704">
              <w:rPr>
                <w:rFonts w:ascii="Times New Roman" w:hAnsi="Times New Roman"/>
              </w:rPr>
              <w:t>- Набор электромонтажных инструментов в кейсе- 1 шт.</w:t>
            </w:r>
          </w:p>
          <w:p w:rsidR="00896CCE" w:rsidRPr="00740704" w:rsidRDefault="00896CCE" w:rsidP="00896CCE">
            <w:pPr>
              <w:spacing w:after="0"/>
              <w:rPr>
                <w:rFonts w:ascii="Times New Roman" w:hAnsi="Times New Roman"/>
              </w:rPr>
            </w:pPr>
            <w:r w:rsidRPr="00740704">
              <w:rPr>
                <w:rFonts w:ascii="Times New Roman" w:hAnsi="Times New Roman"/>
              </w:rPr>
              <w:t>- Стенд: «Схема управления электродвигателя» - 2 шт.</w:t>
            </w:r>
          </w:p>
          <w:p w:rsidR="00896CCE" w:rsidRPr="00740704" w:rsidRDefault="00896CCE" w:rsidP="00896CCE">
            <w:pPr>
              <w:spacing w:after="0"/>
              <w:rPr>
                <w:rFonts w:ascii="Times New Roman" w:hAnsi="Times New Roman"/>
              </w:rPr>
            </w:pPr>
            <w:r w:rsidRPr="00740704">
              <w:rPr>
                <w:rFonts w:ascii="Times New Roman" w:hAnsi="Times New Roman"/>
              </w:rPr>
              <w:t xml:space="preserve"> - Стенд: «Схема управления освещением» - 6 шт.</w:t>
            </w:r>
          </w:p>
          <w:p w:rsidR="00896CCE" w:rsidRPr="00740704" w:rsidRDefault="00896CCE" w:rsidP="00896CCE">
            <w:pPr>
              <w:spacing w:after="0"/>
              <w:rPr>
                <w:rFonts w:ascii="Times New Roman" w:hAnsi="Times New Roman"/>
              </w:rPr>
            </w:pPr>
            <w:r w:rsidRPr="00740704">
              <w:rPr>
                <w:rFonts w:ascii="Times New Roman" w:hAnsi="Times New Roman"/>
              </w:rPr>
              <w:t>- Конструктор электронный «Знаток» – 3 шт.</w:t>
            </w:r>
          </w:p>
          <w:p w:rsidR="00896CCE" w:rsidRPr="00740704" w:rsidRDefault="00896CCE" w:rsidP="00896CCE">
            <w:pPr>
              <w:spacing w:after="0"/>
              <w:rPr>
                <w:rFonts w:ascii="Times New Roman" w:hAnsi="Times New Roman"/>
              </w:rPr>
            </w:pPr>
            <w:r w:rsidRPr="00740704">
              <w:rPr>
                <w:rFonts w:ascii="Times New Roman" w:hAnsi="Times New Roman"/>
              </w:rPr>
              <w:t xml:space="preserve">- Стенд для проведения </w:t>
            </w:r>
            <w:proofErr w:type="spellStart"/>
            <w:r w:rsidRPr="00740704">
              <w:rPr>
                <w:rFonts w:ascii="Times New Roman" w:hAnsi="Times New Roman"/>
              </w:rPr>
              <w:t>профориентационной</w:t>
            </w:r>
            <w:proofErr w:type="spellEnd"/>
            <w:r w:rsidRPr="00740704">
              <w:rPr>
                <w:rFonts w:ascii="Times New Roman" w:hAnsi="Times New Roman"/>
              </w:rPr>
              <w:t xml:space="preserve"> и кружковой работы– 3 шт.</w:t>
            </w:r>
          </w:p>
          <w:p w:rsidR="00896CCE" w:rsidRPr="00740704" w:rsidRDefault="00896CCE" w:rsidP="00896CCE">
            <w:pPr>
              <w:spacing w:after="0"/>
              <w:rPr>
                <w:rFonts w:ascii="Times New Roman" w:hAnsi="Times New Roman"/>
              </w:rPr>
            </w:pPr>
            <w:r w:rsidRPr="00740704">
              <w:rPr>
                <w:rFonts w:ascii="Times New Roman" w:hAnsi="Times New Roman"/>
              </w:rPr>
              <w:t>- Стенд: «Автоматический ввод резерва» – 2 шт.</w:t>
            </w:r>
          </w:p>
          <w:p w:rsidR="00896CCE" w:rsidRPr="00740704" w:rsidRDefault="00896CCE" w:rsidP="00896CCE">
            <w:pPr>
              <w:spacing w:after="0"/>
              <w:rPr>
                <w:rFonts w:ascii="Times New Roman" w:hAnsi="Times New Roman"/>
              </w:rPr>
            </w:pPr>
            <w:r w:rsidRPr="00740704">
              <w:rPr>
                <w:rFonts w:ascii="Times New Roman" w:hAnsi="Times New Roman"/>
              </w:rPr>
              <w:t xml:space="preserve"> - Стенд: «Щит управления освещением» - 1 шт.</w:t>
            </w:r>
          </w:p>
          <w:p w:rsidR="00896CCE" w:rsidRPr="00740704" w:rsidRDefault="00896CCE" w:rsidP="00896CCE">
            <w:pPr>
              <w:spacing w:after="0"/>
              <w:rPr>
                <w:rFonts w:ascii="Times New Roman" w:hAnsi="Times New Roman"/>
              </w:rPr>
            </w:pPr>
            <w:r w:rsidRPr="00740704">
              <w:rPr>
                <w:rFonts w:ascii="Times New Roman" w:hAnsi="Times New Roman"/>
              </w:rPr>
              <w:t xml:space="preserve">- Стенд: «Программирование логического реле </w:t>
            </w:r>
            <w:r w:rsidRPr="00740704">
              <w:rPr>
                <w:rFonts w:ascii="Times New Roman" w:hAnsi="Times New Roman"/>
                <w:lang w:val="en-US"/>
              </w:rPr>
              <w:t>ONI</w:t>
            </w:r>
            <w:r w:rsidRPr="00740704">
              <w:rPr>
                <w:rFonts w:ascii="Times New Roman" w:hAnsi="Times New Roman"/>
              </w:rPr>
              <w:t>» - 1шт.</w:t>
            </w:r>
          </w:p>
          <w:p w:rsidR="00896CCE" w:rsidRPr="00740704" w:rsidRDefault="00896CCE" w:rsidP="00896CCE">
            <w:pPr>
              <w:spacing w:after="0" w:line="240" w:lineRule="auto"/>
              <w:rPr>
                <w:rFonts w:ascii="Times New Roman" w:hAnsi="Times New Roman"/>
              </w:rPr>
            </w:pPr>
          </w:p>
        </w:tc>
        <w:tc>
          <w:tcPr>
            <w:tcW w:w="2625" w:type="dxa"/>
            <w:vMerge/>
          </w:tcPr>
          <w:p w:rsidR="00896CCE" w:rsidRPr="006B6EAA" w:rsidRDefault="00896CCE" w:rsidP="00896CCE">
            <w:pPr>
              <w:spacing w:after="0" w:line="240" w:lineRule="auto"/>
              <w:rPr>
                <w:rFonts w:ascii="Times New Roman" w:hAnsi="Times New Roman"/>
                <w:sz w:val="24"/>
                <w:szCs w:val="24"/>
              </w:rPr>
            </w:pPr>
          </w:p>
        </w:tc>
      </w:tr>
      <w:tr w:rsidR="00896CCE" w:rsidRPr="006B6EAA" w:rsidTr="006B6EAA">
        <w:tc>
          <w:tcPr>
            <w:tcW w:w="817" w:type="dxa"/>
            <w:shd w:val="clear" w:color="auto" w:fill="auto"/>
          </w:tcPr>
          <w:p w:rsidR="00896CCE" w:rsidRPr="006B6EAA" w:rsidRDefault="00896CCE" w:rsidP="00896CCE">
            <w:pPr>
              <w:pStyle w:val="ae"/>
              <w:numPr>
                <w:ilvl w:val="0"/>
                <w:numId w:val="8"/>
              </w:numPr>
              <w:spacing w:after="0"/>
            </w:pPr>
          </w:p>
        </w:tc>
        <w:tc>
          <w:tcPr>
            <w:tcW w:w="4707"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896CCE" w:rsidRPr="006B6EAA" w:rsidRDefault="00896CCE" w:rsidP="00896CCE">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835" w:type="dxa"/>
            <w:shd w:val="clear" w:color="auto" w:fill="auto"/>
          </w:tcPr>
          <w:p w:rsidR="00896CCE" w:rsidRPr="006B6EAA" w:rsidRDefault="00896CCE" w:rsidP="00896CCE">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896CCE" w:rsidRPr="006B6EAA" w:rsidRDefault="00896CCE" w:rsidP="00896CCE">
            <w:pPr>
              <w:spacing w:after="0" w:line="240" w:lineRule="auto"/>
              <w:rPr>
                <w:rFonts w:ascii="Times New Roman" w:hAnsi="Times New Roman"/>
                <w:sz w:val="24"/>
                <w:szCs w:val="24"/>
              </w:rPr>
            </w:pPr>
          </w:p>
        </w:tc>
      </w:tr>
    </w:tbl>
    <w:p w:rsidR="009D7D17" w:rsidRDefault="009D7D17" w:rsidP="009D7D17">
      <w:pPr>
        <w:suppressAutoHyphens/>
        <w:spacing w:after="0"/>
        <w:ind w:firstLine="709"/>
        <w:jc w:val="both"/>
        <w:rPr>
          <w:rFonts w:ascii="Times New Roman" w:hAnsi="Times New Roman"/>
          <w:bCs/>
          <w:color w:val="FF0000"/>
          <w:sz w:val="24"/>
          <w:szCs w:val="24"/>
        </w:rPr>
      </w:pPr>
    </w:p>
    <w:p w:rsidR="00C27A12" w:rsidRPr="004736AE" w:rsidRDefault="00C27A12" w:rsidP="00C27A12">
      <w:pPr>
        <w:suppressAutoHyphens/>
        <w:spacing w:after="0"/>
        <w:ind w:firstLine="709"/>
        <w:jc w:val="both"/>
        <w:rPr>
          <w:rFonts w:ascii="Times New Roman" w:hAnsi="Times New Roman"/>
          <w:sz w:val="24"/>
          <w:szCs w:val="24"/>
        </w:rPr>
      </w:pPr>
      <w:r w:rsidRPr="00FC6095">
        <w:rPr>
          <w:rFonts w:ascii="Times New Roman" w:hAnsi="Times New Roman"/>
          <w:sz w:val="24"/>
        </w:rPr>
        <w:t>Кабинет</w:t>
      </w:r>
      <w:r w:rsidRPr="00FC6095">
        <w:rPr>
          <w:rFonts w:ascii="Times New Roman" w:hAnsi="Times New Roman"/>
          <w:bCs/>
          <w:sz w:val="24"/>
          <w:szCs w:val="24"/>
        </w:rPr>
        <w:t xml:space="preserve"> «</w:t>
      </w:r>
      <w:r w:rsidR="004736AE" w:rsidRPr="004736AE">
        <w:rPr>
          <w:rFonts w:ascii="Times New Roman" w:hAnsi="Times New Roman"/>
          <w:sz w:val="24"/>
          <w:szCs w:val="24"/>
        </w:rPr>
        <w:t>Технического регулирования и контроля качества</w:t>
      </w:r>
      <w:r w:rsidRPr="004736AE">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65"/>
        <w:gridCol w:w="1843"/>
        <w:gridCol w:w="2552"/>
        <w:gridCol w:w="2663"/>
        <w:gridCol w:w="2797"/>
      </w:tblGrid>
      <w:tr w:rsidR="00C27A12" w:rsidRPr="00B22556" w:rsidTr="006B6EAA">
        <w:tc>
          <w:tcPr>
            <w:tcW w:w="959" w:type="dxa"/>
            <w:shd w:val="clear" w:color="auto" w:fill="auto"/>
            <w:vAlign w:val="center"/>
          </w:tcPr>
          <w:p w:rsidR="00C27A12" w:rsidRPr="006B6EAA" w:rsidRDefault="00C27A12"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w:t>
            </w:r>
          </w:p>
        </w:tc>
        <w:tc>
          <w:tcPr>
            <w:tcW w:w="4565" w:type="dxa"/>
            <w:shd w:val="clear" w:color="auto" w:fill="auto"/>
            <w:vAlign w:val="center"/>
          </w:tcPr>
          <w:p w:rsidR="00C27A12" w:rsidRPr="006B6EAA" w:rsidRDefault="00C27A12"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Наименование</w:t>
            </w:r>
          </w:p>
        </w:tc>
        <w:tc>
          <w:tcPr>
            <w:tcW w:w="1843" w:type="dxa"/>
            <w:shd w:val="clear" w:color="auto" w:fill="auto"/>
            <w:vAlign w:val="center"/>
          </w:tcPr>
          <w:p w:rsidR="00C27A12" w:rsidRPr="006B6EAA" w:rsidRDefault="00C27A12" w:rsidP="00E254BB">
            <w:pPr>
              <w:spacing w:after="0" w:line="240" w:lineRule="auto"/>
              <w:ind w:left="-104"/>
              <w:jc w:val="center"/>
              <w:rPr>
                <w:rFonts w:ascii="Times New Roman" w:hAnsi="Times New Roman"/>
                <w:b/>
                <w:bCs/>
                <w:sz w:val="24"/>
                <w:szCs w:val="24"/>
              </w:rPr>
            </w:pPr>
            <w:r w:rsidRPr="006B6EAA">
              <w:rPr>
                <w:rFonts w:ascii="Times New Roman" w:hAnsi="Times New Roman"/>
                <w:b/>
                <w:bCs/>
                <w:sz w:val="24"/>
                <w:szCs w:val="24"/>
              </w:rPr>
              <w:t>Тип</w:t>
            </w:r>
          </w:p>
        </w:tc>
        <w:tc>
          <w:tcPr>
            <w:tcW w:w="2552" w:type="dxa"/>
            <w:vAlign w:val="center"/>
          </w:tcPr>
          <w:p w:rsidR="00C27A12" w:rsidRPr="006B6EAA" w:rsidRDefault="00C27A12"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Основное/ специализированное</w:t>
            </w:r>
          </w:p>
        </w:tc>
        <w:tc>
          <w:tcPr>
            <w:tcW w:w="2663" w:type="dxa"/>
            <w:shd w:val="clear" w:color="auto" w:fill="auto"/>
            <w:vAlign w:val="center"/>
          </w:tcPr>
          <w:p w:rsidR="00C27A12" w:rsidRPr="006B6EAA" w:rsidRDefault="00C27A12"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Краткая (рамочная) техническая характеристика</w:t>
            </w:r>
          </w:p>
        </w:tc>
        <w:tc>
          <w:tcPr>
            <w:tcW w:w="2797" w:type="dxa"/>
          </w:tcPr>
          <w:p w:rsidR="00C27A12" w:rsidRPr="006B6EAA" w:rsidRDefault="00C27A12" w:rsidP="00E254BB">
            <w:pPr>
              <w:spacing w:after="0" w:line="240" w:lineRule="auto"/>
              <w:jc w:val="center"/>
              <w:rPr>
                <w:rFonts w:ascii="Times New Roman" w:hAnsi="Times New Roman"/>
                <w:b/>
                <w:bCs/>
                <w:sz w:val="24"/>
                <w:szCs w:val="24"/>
              </w:rPr>
            </w:pPr>
            <w:r w:rsidRPr="006B6EAA">
              <w:rPr>
                <w:rFonts w:ascii="Times New Roman" w:hAnsi="Times New Roman"/>
                <w:b/>
                <w:bCs/>
                <w:sz w:val="24"/>
                <w:szCs w:val="24"/>
              </w:rPr>
              <w:t>Код профессионального модуля, дисциплины</w:t>
            </w:r>
          </w:p>
        </w:tc>
      </w:tr>
      <w:tr w:rsidR="00297310" w:rsidRPr="00B22556" w:rsidTr="006B6EAA">
        <w:tc>
          <w:tcPr>
            <w:tcW w:w="959" w:type="dxa"/>
            <w:shd w:val="clear" w:color="auto" w:fill="auto"/>
          </w:tcPr>
          <w:p w:rsidR="00297310" w:rsidRPr="006B6EAA" w:rsidRDefault="00297310" w:rsidP="00297310">
            <w:pPr>
              <w:pStyle w:val="ae"/>
              <w:numPr>
                <w:ilvl w:val="0"/>
                <w:numId w:val="9"/>
              </w:numPr>
              <w:spacing w:after="0"/>
            </w:pPr>
          </w:p>
        </w:tc>
        <w:tc>
          <w:tcPr>
            <w:tcW w:w="4565"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297310" w:rsidRPr="006B6EAA" w:rsidRDefault="00297310" w:rsidP="00297310">
            <w:pPr>
              <w:spacing w:after="0" w:line="240" w:lineRule="auto"/>
              <w:rPr>
                <w:rFonts w:ascii="Times New Roman" w:hAnsi="Times New Roman"/>
                <w:sz w:val="24"/>
                <w:szCs w:val="24"/>
                <w:lang w:val="en-US"/>
              </w:rPr>
            </w:pPr>
            <w:r w:rsidRPr="006B6EAA">
              <w:rPr>
                <w:rFonts w:ascii="Times New Roman" w:hAnsi="Times New Roman"/>
                <w:sz w:val="24"/>
                <w:szCs w:val="24"/>
              </w:rPr>
              <w:t>Мебель</w:t>
            </w:r>
          </w:p>
        </w:tc>
        <w:tc>
          <w:tcPr>
            <w:tcW w:w="2552" w:type="dxa"/>
          </w:tcPr>
          <w:p w:rsidR="00297310" w:rsidRPr="006B6EAA" w:rsidRDefault="00297310" w:rsidP="00297310">
            <w:pPr>
              <w:spacing w:after="0" w:line="240" w:lineRule="auto"/>
              <w:rPr>
                <w:rFonts w:ascii="Times New Roman" w:hAnsi="Times New Roman"/>
                <w:sz w:val="24"/>
                <w:szCs w:val="24"/>
              </w:rPr>
            </w:pPr>
            <w:r>
              <w:rPr>
                <w:rFonts w:ascii="Times New Roman" w:hAnsi="Times New Roman"/>
                <w:sz w:val="24"/>
                <w:szCs w:val="24"/>
              </w:rPr>
              <w:t>основное</w:t>
            </w:r>
          </w:p>
        </w:tc>
        <w:tc>
          <w:tcPr>
            <w:tcW w:w="2663" w:type="dxa"/>
            <w:shd w:val="clear" w:color="auto" w:fill="auto"/>
          </w:tcPr>
          <w:p w:rsidR="00297310" w:rsidRPr="00125B44" w:rsidRDefault="00297310" w:rsidP="00297310">
            <w:pPr>
              <w:spacing w:after="0"/>
              <w:rPr>
                <w:rFonts w:ascii="Times New Roman" w:hAnsi="Times New Roman"/>
                <w:sz w:val="24"/>
              </w:rPr>
            </w:pPr>
            <w:r>
              <w:rPr>
                <w:rFonts w:ascii="Times New Roman" w:hAnsi="Times New Roman"/>
                <w:sz w:val="24"/>
              </w:rPr>
              <w:t xml:space="preserve">Стол -14 </w:t>
            </w:r>
            <w:proofErr w:type="spellStart"/>
            <w:r>
              <w:rPr>
                <w:rFonts w:ascii="Times New Roman" w:hAnsi="Times New Roman"/>
                <w:sz w:val="24"/>
              </w:rPr>
              <w:t>шт</w:t>
            </w:r>
            <w:proofErr w:type="spellEnd"/>
            <w:r>
              <w:rPr>
                <w:rFonts w:ascii="Times New Roman" w:hAnsi="Times New Roman"/>
                <w:sz w:val="24"/>
              </w:rPr>
              <w:t xml:space="preserve">, стул -28 </w:t>
            </w:r>
            <w:proofErr w:type="spellStart"/>
            <w:r>
              <w:rPr>
                <w:rFonts w:ascii="Times New Roman" w:hAnsi="Times New Roman"/>
                <w:sz w:val="24"/>
              </w:rPr>
              <w:t>шт</w:t>
            </w:r>
            <w:proofErr w:type="spellEnd"/>
          </w:p>
        </w:tc>
        <w:tc>
          <w:tcPr>
            <w:tcW w:w="2797" w:type="dxa"/>
            <w:vMerge w:val="restart"/>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ПМ.01</w:t>
            </w:r>
            <w:r>
              <w:rPr>
                <w:rFonts w:ascii="Times New Roman" w:hAnsi="Times New Roman"/>
                <w:sz w:val="24"/>
                <w:szCs w:val="24"/>
              </w:rPr>
              <w:t>, ПМ02, ПМ03,</w:t>
            </w:r>
          </w:p>
          <w:p w:rsidR="00297310" w:rsidRPr="006B6EAA" w:rsidRDefault="00297310" w:rsidP="00297310">
            <w:pPr>
              <w:spacing w:after="0" w:line="240" w:lineRule="auto"/>
              <w:rPr>
                <w:rFonts w:ascii="Times New Roman" w:hAnsi="Times New Roman"/>
                <w:sz w:val="24"/>
                <w:szCs w:val="24"/>
              </w:rPr>
            </w:pPr>
          </w:p>
        </w:tc>
      </w:tr>
      <w:tr w:rsidR="00297310" w:rsidRPr="00B22556" w:rsidTr="006B6EAA">
        <w:tc>
          <w:tcPr>
            <w:tcW w:w="959" w:type="dxa"/>
            <w:shd w:val="clear" w:color="auto" w:fill="auto"/>
          </w:tcPr>
          <w:p w:rsidR="00297310" w:rsidRPr="006B6EAA" w:rsidRDefault="00297310" w:rsidP="00297310">
            <w:pPr>
              <w:pStyle w:val="ae"/>
              <w:numPr>
                <w:ilvl w:val="0"/>
                <w:numId w:val="9"/>
              </w:numPr>
              <w:spacing w:after="0"/>
            </w:pPr>
          </w:p>
        </w:tc>
        <w:tc>
          <w:tcPr>
            <w:tcW w:w="4565"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рабочее место преподавателя</w:t>
            </w:r>
          </w:p>
        </w:tc>
        <w:tc>
          <w:tcPr>
            <w:tcW w:w="1843"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297310" w:rsidRPr="00D6608E" w:rsidRDefault="00297310" w:rsidP="00297310">
            <w:pPr>
              <w:spacing w:after="0"/>
              <w:rPr>
                <w:rFonts w:ascii="Times New Roman" w:hAnsi="Times New Roman"/>
                <w:sz w:val="24"/>
              </w:rPr>
            </w:pPr>
            <w:r>
              <w:rPr>
                <w:rFonts w:ascii="Times New Roman" w:hAnsi="Times New Roman"/>
                <w:sz w:val="24"/>
              </w:rPr>
              <w:t>Стол, стул</w:t>
            </w:r>
          </w:p>
        </w:tc>
        <w:tc>
          <w:tcPr>
            <w:tcW w:w="2797" w:type="dxa"/>
            <w:vMerge/>
          </w:tcPr>
          <w:p w:rsidR="00297310" w:rsidRPr="006B6EAA" w:rsidRDefault="00297310" w:rsidP="00297310">
            <w:pPr>
              <w:spacing w:after="0" w:line="240" w:lineRule="auto"/>
              <w:rPr>
                <w:rFonts w:ascii="Times New Roman" w:hAnsi="Times New Roman"/>
                <w:sz w:val="24"/>
                <w:szCs w:val="24"/>
              </w:rPr>
            </w:pPr>
          </w:p>
        </w:tc>
      </w:tr>
      <w:tr w:rsidR="00E90743" w:rsidRPr="00B22556" w:rsidTr="006B6EAA">
        <w:tc>
          <w:tcPr>
            <w:tcW w:w="959" w:type="dxa"/>
            <w:shd w:val="clear" w:color="auto" w:fill="auto"/>
          </w:tcPr>
          <w:p w:rsidR="00E90743" w:rsidRPr="006B6EAA" w:rsidRDefault="00E90743" w:rsidP="00E71878">
            <w:pPr>
              <w:pStyle w:val="ae"/>
              <w:numPr>
                <w:ilvl w:val="0"/>
                <w:numId w:val="9"/>
              </w:numPr>
              <w:spacing w:after="0"/>
            </w:pPr>
          </w:p>
        </w:tc>
        <w:tc>
          <w:tcPr>
            <w:tcW w:w="4565" w:type="dxa"/>
            <w:shd w:val="clear" w:color="auto" w:fill="auto"/>
          </w:tcPr>
          <w:p w:rsidR="00E90743" w:rsidRPr="006B6EAA" w:rsidRDefault="00E90743" w:rsidP="00E254BB">
            <w:pPr>
              <w:spacing w:after="0" w:line="240" w:lineRule="auto"/>
              <w:rPr>
                <w:rFonts w:ascii="Times New Roman" w:hAnsi="Times New Roman"/>
                <w:sz w:val="24"/>
                <w:szCs w:val="24"/>
              </w:rPr>
            </w:pPr>
            <w:r w:rsidRPr="006B6EAA">
              <w:rPr>
                <w:rFonts w:ascii="Times New Roman" w:hAnsi="Times New Roman"/>
                <w:iCs/>
                <w:sz w:val="24"/>
                <w:szCs w:val="24"/>
                <w:lang w:eastAsia="en-US"/>
              </w:rPr>
              <w:t>шкаф для хранения учебных пособий</w:t>
            </w:r>
          </w:p>
        </w:tc>
        <w:tc>
          <w:tcPr>
            <w:tcW w:w="1843" w:type="dxa"/>
            <w:shd w:val="clear" w:color="auto" w:fill="auto"/>
          </w:tcPr>
          <w:p w:rsidR="00E90743" w:rsidRPr="006B6EAA" w:rsidRDefault="00E90743" w:rsidP="00E254BB">
            <w:pPr>
              <w:spacing w:after="0" w:line="240" w:lineRule="auto"/>
              <w:rPr>
                <w:rFonts w:ascii="Times New Roman" w:hAnsi="Times New Roman"/>
                <w:sz w:val="24"/>
                <w:szCs w:val="24"/>
              </w:rPr>
            </w:pPr>
            <w:r w:rsidRPr="006B6EAA">
              <w:rPr>
                <w:rFonts w:ascii="Times New Roman" w:hAnsi="Times New Roman"/>
                <w:sz w:val="24"/>
                <w:szCs w:val="24"/>
              </w:rPr>
              <w:t>Мебель</w:t>
            </w:r>
          </w:p>
        </w:tc>
        <w:tc>
          <w:tcPr>
            <w:tcW w:w="2552" w:type="dxa"/>
          </w:tcPr>
          <w:p w:rsidR="00E90743" w:rsidRPr="006B6EAA" w:rsidRDefault="00E90743" w:rsidP="00E254BB">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E90743" w:rsidRPr="006B6EAA" w:rsidRDefault="00E90743" w:rsidP="00E254BB">
            <w:pPr>
              <w:spacing w:after="0" w:line="240" w:lineRule="auto"/>
              <w:rPr>
                <w:rFonts w:ascii="Times New Roman" w:hAnsi="Times New Roman"/>
                <w:sz w:val="24"/>
                <w:szCs w:val="24"/>
              </w:rPr>
            </w:pPr>
            <w:r w:rsidRPr="006B6EAA">
              <w:rPr>
                <w:rFonts w:ascii="Times New Roman" w:hAnsi="Times New Roman"/>
                <w:sz w:val="24"/>
                <w:szCs w:val="24"/>
              </w:rPr>
              <w:t>на усмотрение ОО</w:t>
            </w:r>
          </w:p>
        </w:tc>
        <w:tc>
          <w:tcPr>
            <w:tcW w:w="2797" w:type="dxa"/>
            <w:vMerge/>
          </w:tcPr>
          <w:p w:rsidR="00E90743" w:rsidRPr="006B6EAA" w:rsidRDefault="00E90743" w:rsidP="00E254BB">
            <w:pPr>
              <w:spacing w:after="0" w:line="240" w:lineRule="auto"/>
              <w:rPr>
                <w:rFonts w:ascii="Times New Roman" w:hAnsi="Times New Roman"/>
                <w:sz w:val="24"/>
                <w:szCs w:val="24"/>
              </w:rPr>
            </w:pPr>
          </w:p>
        </w:tc>
      </w:tr>
      <w:tr w:rsidR="00297310" w:rsidRPr="00B22556" w:rsidTr="006B6EAA">
        <w:tc>
          <w:tcPr>
            <w:tcW w:w="959" w:type="dxa"/>
            <w:shd w:val="clear" w:color="auto" w:fill="auto"/>
          </w:tcPr>
          <w:p w:rsidR="00297310" w:rsidRPr="006B6EAA" w:rsidRDefault="00297310" w:rsidP="00297310">
            <w:pPr>
              <w:pStyle w:val="ae"/>
              <w:numPr>
                <w:ilvl w:val="0"/>
                <w:numId w:val="9"/>
              </w:numPr>
              <w:spacing w:after="0"/>
            </w:pPr>
          </w:p>
        </w:tc>
        <w:tc>
          <w:tcPr>
            <w:tcW w:w="4565" w:type="dxa"/>
            <w:shd w:val="clear" w:color="auto" w:fill="auto"/>
          </w:tcPr>
          <w:p w:rsidR="00297310" w:rsidRPr="006B6EAA" w:rsidRDefault="00297310" w:rsidP="00297310">
            <w:pPr>
              <w:spacing w:after="0" w:line="240" w:lineRule="auto"/>
              <w:rPr>
                <w:rFonts w:ascii="Times New Roman" w:hAnsi="Times New Roman"/>
                <w:iCs/>
                <w:sz w:val="24"/>
                <w:szCs w:val="24"/>
                <w:lang w:eastAsia="en-US"/>
              </w:rPr>
            </w:pPr>
            <w:r w:rsidRPr="006B6EAA">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297310" w:rsidRPr="00297310" w:rsidRDefault="00297310" w:rsidP="00297310">
            <w:pPr>
              <w:spacing w:after="0"/>
              <w:rPr>
                <w:rFonts w:ascii="Times New Roman" w:hAnsi="Times New Roman"/>
                <w:sz w:val="24"/>
              </w:rPr>
            </w:pPr>
            <w:r w:rsidRPr="00F0177D">
              <w:rPr>
                <w:rFonts w:ascii="Times New Roman" w:hAnsi="Times New Roman"/>
                <w:sz w:val="24"/>
              </w:rPr>
              <w:t>Системный блок</w:t>
            </w:r>
            <w:r w:rsidRPr="00F0177D">
              <w:rPr>
                <w:rFonts w:ascii="Times New Roman" w:hAnsi="Times New Roman"/>
                <w:color w:val="FF0000"/>
                <w:sz w:val="24"/>
              </w:rPr>
              <w:t xml:space="preserve">  </w:t>
            </w:r>
            <w:r w:rsidRPr="00F0177D">
              <w:rPr>
                <w:rFonts w:ascii="Times New Roman" w:hAnsi="Times New Roman"/>
                <w:sz w:val="24"/>
              </w:rPr>
              <w:t>11400/16</w:t>
            </w:r>
            <w:r w:rsidRPr="00F0177D">
              <w:rPr>
                <w:rFonts w:ascii="Times New Roman" w:hAnsi="Times New Roman"/>
                <w:sz w:val="24"/>
                <w:lang w:val="en-US"/>
              </w:rPr>
              <w:t>Gb</w:t>
            </w:r>
            <w:r w:rsidRPr="00F0177D">
              <w:rPr>
                <w:rFonts w:ascii="Times New Roman" w:hAnsi="Times New Roman"/>
                <w:sz w:val="24"/>
              </w:rPr>
              <w:t>/</w:t>
            </w:r>
            <w:r w:rsidRPr="00F0177D">
              <w:rPr>
                <w:rFonts w:ascii="Times New Roman" w:hAnsi="Times New Roman"/>
                <w:sz w:val="24"/>
                <w:lang w:val="en-US"/>
              </w:rPr>
              <w:t>SSD</w:t>
            </w:r>
            <w:r w:rsidRPr="00F0177D">
              <w:rPr>
                <w:rFonts w:ascii="Times New Roman" w:hAnsi="Times New Roman"/>
                <w:sz w:val="24"/>
              </w:rPr>
              <w:t>512</w:t>
            </w:r>
            <w:r w:rsidRPr="00F0177D">
              <w:rPr>
                <w:rFonts w:ascii="Times New Roman" w:hAnsi="Times New Roman"/>
                <w:sz w:val="24"/>
                <w:lang w:val="en-US"/>
              </w:rPr>
              <w:t>Gb</w:t>
            </w:r>
            <w:r w:rsidRPr="00F0177D">
              <w:rPr>
                <w:rFonts w:ascii="Times New Roman" w:hAnsi="Times New Roman"/>
                <w:sz w:val="24"/>
              </w:rPr>
              <w:t xml:space="preserve"> </w:t>
            </w:r>
            <w:r w:rsidRPr="00F0177D">
              <w:rPr>
                <w:rFonts w:ascii="Times New Roman" w:hAnsi="Times New Roman"/>
                <w:sz w:val="24"/>
                <w:lang w:val="en-US"/>
              </w:rPr>
              <w:t>UHDG</w:t>
            </w:r>
            <w:r>
              <w:rPr>
                <w:rFonts w:ascii="Times New Roman" w:hAnsi="Times New Roman"/>
                <w:sz w:val="24"/>
              </w:rPr>
              <w:t>, монитор</w:t>
            </w:r>
          </w:p>
        </w:tc>
        <w:tc>
          <w:tcPr>
            <w:tcW w:w="2797" w:type="dxa"/>
            <w:vMerge/>
          </w:tcPr>
          <w:p w:rsidR="00297310" w:rsidRPr="006B6EAA" w:rsidRDefault="00297310" w:rsidP="00297310">
            <w:pPr>
              <w:spacing w:after="0" w:line="240" w:lineRule="auto"/>
              <w:rPr>
                <w:rFonts w:ascii="Times New Roman" w:hAnsi="Times New Roman"/>
                <w:sz w:val="24"/>
                <w:szCs w:val="24"/>
              </w:rPr>
            </w:pPr>
          </w:p>
        </w:tc>
      </w:tr>
      <w:tr w:rsidR="00297310" w:rsidRPr="00B22556" w:rsidTr="006B6EAA">
        <w:tc>
          <w:tcPr>
            <w:tcW w:w="959" w:type="dxa"/>
            <w:shd w:val="clear" w:color="auto" w:fill="auto"/>
          </w:tcPr>
          <w:p w:rsidR="00297310" w:rsidRPr="006B6EAA" w:rsidRDefault="00297310" w:rsidP="00297310">
            <w:pPr>
              <w:pStyle w:val="ae"/>
              <w:numPr>
                <w:ilvl w:val="0"/>
                <w:numId w:val="9"/>
              </w:numPr>
              <w:spacing w:after="0"/>
            </w:pPr>
          </w:p>
        </w:tc>
        <w:tc>
          <w:tcPr>
            <w:tcW w:w="4565" w:type="dxa"/>
            <w:shd w:val="clear" w:color="auto" w:fill="auto"/>
          </w:tcPr>
          <w:p w:rsidR="00297310" w:rsidRPr="006B6EAA" w:rsidRDefault="00297310" w:rsidP="00297310">
            <w:pPr>
              <w:spacing w:after="0" w:line="240" w:lineRule="auto"/>
              <w:rPr>
                <w:rFonts w:ascii="Times New Roman" w:hAnsi="Times New Roman"/>
                <w:iCs/>
                <w:sz w:val="24"/>
                <w:szCs w:val="24"/>
                <w:lang w:eastAsia="en-US"/>
              </w:rPr>
            </w:pPr>
            <w:r w:rsidRPr="006B6EAA">
              <w:rPr>
                <w:rFonts w:ascii="Times New Roman" w:hAnsi="Times New Roman"/>
                <w:sz w:val="24"/>
                <w:szCs w:val="24"/>
              </w:rPr>
              <w:t>экран (доска)</w:t>
            </w:r>
          </w:p>
        </w:tc>
        <w:tc>
          <w:tcPr>
            <w:tcW w:w="1843"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297310" w:rsidRDefault="00297310" w:rsidP="00297310">
            <w:r>
              <w:rPr>
                <w:rFonts w:ascii="Times New Roman" w:hAnsi="Times New Roman"/>
                <w:sz w:val="24"/>
              </w:rPr>
              <w:t xml:space="preserve">Доска аудиторская-1 </w:t>
            </w:r>
            <w:proofErr w:type="spellStart"/>
            <w:r>
              <w:rPr>
                <w:rFonts w:ascii="Times New Roman" w:hAnsi="Times New Roman"/>
                <w:sz w:val="24"/>
              </w:rPr>
              <w:t>шт</w:t>
            </w:r>
            <w:proofErr w:type="spellEnd"/>
            <w:r>
              <w:rPr>
                <w:rFonts w:ascii="Times New Roman" w:hAnsi="Times New Roman"/>
                <w:sz w:val="24"/>
              </w:rPr>
              <w:t xml:space="preserve"> экран</w:t>
            </w:r>
            <w:r w:rsidR="00193C49">
              <w:rPr>
                <w:rFonts w:ascii="Times New Roman" w:hAnsi="Times New Roman"/>
                <w:sz w:val="24"/>
              </w:rPr>
              <w:t xml:space="preserve">-1 </w:t>
            </w:r>
            <w:proofErr w:type="spellStart"/>
            <w:r w:rsidR="00193C49">
              <w:rPr>
                <w:rFonts w:ascii="Times New Roman" w:hAnsi="Times New Roman"/>
                <w:sz w:val="24"/>
              </w:rPr>
              <w:t>шт</w:t>
            </w:r>
            <w:proofErr w:type="spellEnd"/>
          </w:p>
        </w:tc>
        <w:tc>
          <w:tcPr>
            <w:tcW w:w="2797" w:type="dxa"/>
            <w:vMerge/>
          </w:tcPr>
          <w:p w:rsidR="00297310" w:rsidRPr="006B6EAA" w:rsidRDefault="00297310" w:rsidP="00297310">
            <w:pPr>
              <w:spacing w:after="0" w:line="240" w:lineRule="auto"/>
              <w:rPr>
                <w:rFonts w:ascii="Times New Roman" w:hAnsi="Times New Roman"/>
                <w:sz w:val="24"/>
                <w:szCs w:val="24"/>
              </w:rPr>
            </w:pPr>
          </w:p>
        </w:tc>
      </w:tr>
      <w:tr w:rsidR="00297310" w:rsidRPr="00B22556" w:rsidTr="006B6EAA">
        <w:tc>
          <w:tcPr>
            <w:tcW w:w="959" w:type="dxa"/>
            <w:shd w:val="clear" w:color="auto" w:fill="auto"/>
          </w:tcPr>
          <w:p w:rsidR="00297310" w:rsidRPr="006B6EAA" w:rsidRDefault="00297310" w:rsidP="00297310">
            <w:pPr>
              <w:pStyle w:val="ae"/>
              <w:numPr>
                <w:ilvl w:val="0"/>
                <w:numId w:val="9"/>
              </w:numPr>
              <w:spacing w:after="0"/>
            </w:pPr>
          </w:p>
        </w:tc>
        <w:tc>
          <w:tcPr>
            <w:tcW w:w="4565" w:type="dxa"/>
            <w:shd w:val="clear" w:color="auto" w:fill="auto"/>
          </w:tcPr>
          <w:p w:rsidR="00297310" w:rsidRPr="006B6EAA" w:rsidRDefault="004E5BA8" w:rsidP="00297310">
            <w:pPr>
              <w:spacing w:after="0" w:line="240" w:lineRule="auto"/>
              <w:rPr>
                <w:rFonts w:ascii="Times New Roman" w:hAnsi="Times New Roman"/>
                <w:iCs/>
                <w:sz w:val="24"/>
                <w:szCs w:val="24"/>
                <w:lang w:eastAsia="en-US"/>
              </w:rPr>
            </w:pPr>
            <w:r w:rsidRPr="006B6EAA">
              <w:rPr>
                <w:rFonts w:ascii="Times New Roman" w:hAnsi="Times New Roman"/>
                <w:sz w:val="24"/>
                <w:szCs w:val="24"/>
              </w:rPr>
              <w:t>мультимедиа проектор</w:t>
            </w:r>
          </w:p>
        </w:tc>
        <w:tc>
          <w:tcPr>
            <w:tcW w:w="1843" w:type="dxa"/>
            <w:shd w:val="clear" w:color="auto" w:fill="auto"/>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ТС</w:t>
            </w:r>
          </w:p>
        </w:tc>
        <w:tc>
          <w:tcPr>
            <w:tcW w:w="2552" w:type="dxa"/>
          </w:tcPr>
          <w:p w:rsidR="00297310" w:rsidRPr="006B6EAA" w:rsidRDefault="00297310" w:rsidP="00297310">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297310" w:rsidRPr="00297310" w:rsidRDefault="00297310" w:rsidP="00297310">
            <w:pPr>
              <w:pStyle w:val="1"/>
              <w:shd w:val="clear" w:color="auto" w:fill="FFFFFF"/>
              <w:spacing w:before="0" w:after="300"/>
              <w:ind w:firstLine="0"/>
              <w:rPr>
                <w:b w:val="0"/>
                <w:bCs w:val="0"/>
              </w:rPr>
            </w:pPr>
            <w:proofErr w:type="spellStart"/>
            <w:r w:rsidRPr="00297310">
              <w:rPr>
                <w:b w:val="0"/>
                <w:bCs w:val="0"/>
              </w:rPr>
              <w:t>Infocus</w:t>
            </w:r>
            <w:proofErr w:type="spellEnd"/>
            <w:r w:rsidRPr="00297310">
              <w:rPr>
                <w:b w:val="0"/>
                <w:bCs w:val="0"/>
              </w:rPr>
              <w:t xml:space="preserve"> </w:t>
            </w:r>
            <w:r>
              <w:rPr>
                <w:b w:val="0"/>
                <w:bCs w:val="0"/>
              </w:rPr>
              <w:t xml:space="preserve">-1 </w:t>
            </w:r>
            <w:proofErr w:type="spellStart"/>
            <w:r>
              <w:rPr>
                <w:b w:val="0"/>
                <w:bCs w:val="0"/>
              </w:rPr>
              <w:t>шт</w:t>
            </w:r>
            <w:proofErr w:type="spellEnd"/>
          </w:p>
          <w:p w:rsidR="00297310" w:rsidRPr="00F0177D" w:rsidRDefault="00297310" w:rsidP="00297310">
            <w:pPr>
              <w:spacing w:after="0"/>
              <w:rPr>
                <w:rFonts w:ascii="Times New Roman" w:hAnsi="Times New Roman"/>
                <w:sz w:val="24"/>
              </w:rPr>
            </w:pPr>
          </w:p>
        </w:tc>
        <w:tc>
          <w:tcPr>
            <w:tcW w:w="2797" w:type="dxa"/>
            <w:vMerge/>
          </w:tcPr>
          <w:p w:rsidR="00297310" w:rsidRPr="006B6EAA" w:rsidRDefault="00297310" w:rsidP="00297310">
            <w:pPr>
              <w:spacing w:after="0" w:line="240" w:lineRule="auto"/>
              <w:rPr>
                <w:rFonts w:ascii="Times New Roman" w:hAnsi="Times New Roman"/>
                <w:sz w:val="24"/>
                <w:szCs w:val="24"/>
              </w:rPr>
            </w:pPr>
          </w:p>
        </w:tc>
      </w:tr>
      <w:tr w:rsidR="00740704" w:rsidRPr="00B22556" w:rsidTr="006B6EAA">
        <w:tc>
          <w:tcPr>
            <w:tcW w:w="959" w:type="dxa"/>
            <w:shd w:val="clear" w:color="auto" w:fill="auto"/>
          </w:tcPr>
          <w:p w:rsidR="00740704" w:rsidRPr="006B6EAA" w:rsidRDefault="00740704" w:rsidP="00740704">
            <w:pPr>
              <w:pStyle w:val="ae"/>
              <w:numPr>
                <w:ilvl w:val="0"/>
                <w:numId w:val="9"/>
              </w:numPr>
              <w:spacing w:after="0"/>
            </w:pPr>
          </w:p>
        </w:tc>
        <w:tc>
          <w:tcPr>
            <w:tcW w:w="4565"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iCs/>
                <w:sz w:val="24"/>
                <w:szCs w:val="24"/>
                <w:lang w:eastAsia="en-US"/>
              </w:rPr>
              <w:t>демонстрационные образцы электротехнического оборудования специальности</w:t>
            </w:r>
          </w:p>
        </w:tc>
        <w:tc>
          <w:tcPr>
            <w:tcW w:w="1843"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740704" w:rsidRPr="006B6EAA" w:rsidRDefault="00740704" w:rsidP="00740704">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797" w:type="dxa"/>
            <w:vMerge/>
          </w:tcPr>
          <w:p w:rsidR="00740704" w:rsidRPr="006B6EAA" w:rsidRDefault="00740704" w:rsidP="00740704">
            <w:pPr>
              <w:spacing w:after="0" w:line="240" w:lineRule="auto"/>
              <w:rPr>
                <w:rFonts w:ascii="Times New Roman" w:hAnsi="Times New Roman"/>
                <w:sz w:val="24"/>
                <w:szCs w:val="24"/>
              </w:rPr>
            </w:pPr>
          </w:p>
        </w:tc>
      </w:tr>
      <w:tr w:rsidR="00740704" w:rsidRPr="00B22556" w:rsidTr="006B6EAA">
        <w:tc>
          <w:tcPr>
            <w:tcW w:w="959" w:type="dxa"/>
            <w:shd w:val="clear" w:color="auto" w:fill="auto"/>
          </w:tcPr>
          <w:p w:rsidR="00740704" w:rsidRPr="006B6EAA" w:rsidRDefault="00740704" w:rsidP="00740704">
            <w:pPr>
              <w:pStyle w:val="ae"/>
              <w:numPr>
                <w:ilvl w:val="0"/>
                <w:numId w:val="9"/>
              </w:numPr>
              <w:spacing w:after="0"/>
            </w:pPr>
          </w:p>
        </w:tc>
        <w:tc>
          <w:tcPr>
            <w:tcW w:w="4565"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iCs/>
                <w:sz w:val="24"/>
                <w:szCs w:val="24"/>
                <w:lang w:eastAsia="en-US"/>
              </w:rPr>
              <w:t>демонстрационные макеты электротехнических устройств</w:t>
            </w:r>
          </w:p>
        </w:tc>
        <w:tc>
          <w:tcPr>
            <w:tcW w:w="1843"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740704" w:rsidRPr="006B6EAA" w:rsidRDefault="00740704" w:rsidP="00740704">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797" w:type="dxa"/>
            <w:vMerge/>
          </w:tcPr>
          <w:p w:rsidR="00740704" w:rsidRPr="006B6EAA" w:rsidRDefault="00740704" w:rsidP="00740704">
            <w:pPr>
              <w:spacing w:after="0" w:line="240" w:lineRule="auto"/>
              <w:rPr>
                <w:rFonts w:ascii="Times New Roman" w:hAnsi="Times New Roman"/>
                <w:b/>
                <w:bCs/>
                <w:sz w:val="24"/>
                <w:szCs w:val="24"/>
              </w:rPr>
            </w:pPr>
          </w:p>
        </w:tc>
      </w:tr>
      <w:tr w:rsidR="00740704" w:rsidRPr="00B22556" w:rsidTr="006B6EAA">
        <w:tc>
          <w:tcPr>
            <w:tcW w:w="959" w:type="dxa"/>
            <w:shd w:val="clear" w:color="auto" w:fill="auto"/>
          </w:tcPr>
          <w:p w:rsidR="00740704" w:rsidRPr="006B6EAA" w:rsidRDefault="00740704" w:rsidP="00740704">
            <w:pPr>
              <w:pStyle w:val="ae"/>
              <w:numPr>
                <w:ilvl w:val="0"/>
                <w:numId w:val="9"/>
              </w:numPr>
              <w:spacing w:after="0"/>
            </w:pPr>
          </w:p>
        </w:tc>
        <w:tc>
          <w:tcPr>
            <w:tcW w:w="4565"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плакаты, демонстрирующие конструкцию электротехнического оборудования</w:t>
            </w:r>
          </w:p>
        </w:tc>
        <w:tc>
          <w:tcPr>
            <w:tcW w:w="1843"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Оборудование</w:t>
            </w:r>
          </w:p>
        </w:tc>
        <w:tc>
          <w:tcPr>
            <w:tcW w:w="2552" w:type="dxa"/>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740704" w:rsidRPr="006B6EAA" w:rsidRDefault="00740704" w:rsidP="00740704">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797" w:type="dxa"/>
            <w:vMerge/>
          </w:tcPr>
          <w:p w:rsidR="00740704" w:rsidRPr="006B6EAA" w:rsidRDefault="00740704" w:rsidP="00740704">
            <w:pPr>
              <w:spacing w:after="0" w:line="240" w:lineRule="auto"/>
              <w:rPr>
                <w:rFonts w:ascii="Times New Roman" w:hAnsi="Times New Roman"/>
                <w:b/>
                <w:bCs/>
                <w:sz w:val="24"/>
                <w:szCs w:val="24"/>
              </w:rPr>
            </w:pPr>
          </w:p>
        </w:tc>
      </w:tr>
      <w:tr w:rsidR="00740704" w:rsidRPr="00B22556" w:rsidTr="006B6EAA">
        <w:tc>
          <w:tcPr>
            <w:tcW w:w="959" w:type="dxa"/>
            <w:shd w:val="clear" w:color="auto" w:fill="auto"/>
          </w:tcPr>
          <w:p w:rsidR="00740704" w:rsidRPr="006B6EAA" w:rsidRDefault="00740704" w:rsidP="00740704">
            <w:pPr>
              <w:pStyle w:val="ae"/>
              <w:numPr>
                <w:ilvl w:val="0"/>
                <w:numId w:val="9"/>
              </w:numPr>
              <w:spacing w:after="0"/>
            </w:pPr>
          </w:p>
        </w:tc>
        <w:tc>
          <w:tcPr>
            <w:tcW w:w="4565"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комплект учебно-методических материалов</w:t>
            </w:r>
          </w:p>
        </w:tc>
        <w:tc>
          <w:tcPr>
            <w:tcW w:w="1843" w:type="dxa"/>
            <w:shd w:val="clear" w:color="auto" w:fill="auto"/>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УМК</w:t>
            </w:r>
          </w:p>
        </w:tc>
        <w:tc>
          <w:tcPr>
            <w:tcW w:w="2552" w:type="dxa"/>
          </w:tcPr>
          <w:p w:rsidR="00740704" w:rsidRPr="006B6EAA" w:rsidRDefault="00740704" w:rsidP="00740704">
            <w:pPr>
              <w:spacing w:after="0" w:line="240" w:lineRule="auto"/>
              <w:rPr>
                <w:rFonts w:ascii="Times New Roman" w:hAnsi="Times New Roman"/>
                <w:sz w:val="24"/>
                <w:szCs w:val="24"/>
              </w:rPr>
            </w:pPr>
            <w:r w:rsidRPr="006B6EAA">
              <w:rPr>
                <w:rFonts w:ascii="Times New Roman" w:hAnsi="Times New Roman"/>
                <w:sz w:val="24"/>
                <w:szCs w:val="24"/>
              </w:rPr>
              <w:t>основное</w:t>
            </w:r>
          </w:p>
        </w:tc>
        <w:tc>
          <w:tcPr>
            <w:tcW w:w="2663" w:type="dxa"/>
            <w:shd w:val="clear" w:color="auto" w:fill="auto"/>
          </w:tcPr>
          <w:p w:rsidR="00740704" w:rsidRPr="006B6EAA" w:rsidRDefault="00740704" w:rsidP="00740704">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797" w:type="dxa"/>
            <w:vMerge/>
          </w:tcPr>
          <w:p w:rsidR="00740704" w:rsidRPr="006B6EAA" w:rsidRDefault="00740704" w:rsidP="00740704">
            <w:pPr>
              <w:spacing w:after="0" w:line="240" w:lineRule="auto"/>
              <w:rPr>
                <w:rFonts w:ascii="Times New Roman" w:hAnsi="Times New Roman"/>
                <w:sz w:val="24"/>
                <w:szCs w:val="24"/>
              </w:rPr>
            </w:pPr>
          </w:p>
        </w:tc>
      </w:tr>
    </w:tbl>
    <w:p w:rsidR="00C27A12" w:rsidRDefault="00C27A12" w:rsidP="00C27A12">
      <w:pPr>
        <w:suppressAutoHyphens/>
        <w:spacing w:after="0"/>
        <w:ind w:firstLine="709"/>
        <w:jc w:val="both"/>
        <w:rPr>
          <w:rFonts w:ascii="Times New Roman" w:hAnsi="Times New Roman"/>
          <w:bCs/>
          <w:sz w:val="24"/>
          <w:szCs w:val="24"/>
        </w:rPr>
      </w:pPr>
    </w:p>
    <w:p w:rsidR="006B6EAA" w:rsidRDefault="006B6EAA" w:rsidP="00C27A12">
      <w:pPr>
        <w:suppressAutoHyphens/>
        <w:spacing w:after="0"/>
        <w:ind w:firstLine="709"/>
        <w:jc w:val="both"/>
        <w:rPr>
          <w:rFonts w:ascii="Times New Roman" w:hAnsi="Times New Roman"/>
          <w:bCs/>
          <w:sz w:val="24"/>
          <w:szCs w:val="24"/>
        </w:rPr>
      </w:pPr>
    </w:p>
    <w:p w:rsidR="00B46716" w:rsidRDefault="00B46716" w:rsidP="00C27A12">
      <w:pPr>
        <w:suppressAutoHyphens/>
        <w:spacing w:after="0"/>
        <w:ind w:firstLine="709"/>
        <w:jc w:val="both"/>
        <w:rPr>
          <w:rFonts w:ascii="Times New Roman" w:hAnsi="Times New Roman"/>
          <w:bCs/>
          <w:sz w:val="24"/>
          <w:szCs w:val="24"/>
        </w:rPr>
      </w:pPr>
    </w:p>
    <w:p w:rsidR="00C27A12" w:rsidRDefault="001D3F82" w:rsidP="00C27A12">
      <w:pPr>
        <w:suppressAutoHyphens/>
        <w:spacing w:after="0"/>
        <w:ind w:firstLine="709"/>
        <w:jc w:val="both"/>
        <w:rPr>
          <w:rFonts w:ascii="Times New Roman" w:hAnsi="Times New Roman"/>
          <w:bCs/>
          <w:sz w:val="24"/>
          <w:szCs w:val="24"/>
        </w:rPr>
      </w:pPr>
      <w:r w:rsidRPr="001D3F82">
        <w:rPr>
          <w:rFonts w:ascii="Times New Roman" w:hAnsi="Times New Roman"/>
          <w:bCs/>
          <w:sz w:val="24"/>
          <w:szCs w:val="24"/>
        </w:rPr>
        <w:t>Кабинет «Оборудования с автоматизированными системами управления»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843"/>
        <w:gridCol w:w="2552"/>
        <w:gridCol w:w="2835"/>
        <w:gridCol w:w="2625"/>
      </w:tblGrid>
      <w:tr w:rsidR="001D3F82" w:rsidRPr="00B22556" w:rsidTr="006B6EAA">
        <w:tc>
          <w:tcPr>
            <w:tcW w:w="817" w:type="dxa"/>
            <w:shd w:val="clear" w:color="auto" w:fill="auto"/>
            <w:vAlign w:val="center"/>
          </w:tcPr>
          <w:p w:rsidR="001D3F82" w:rsidRPr="00B22556" w:rsidRDefault="001D3F82" w:rsidP="00E254BB">
            <w:pPr>
              <w:spacing w:after="0" w:line="240" w:lineRule="auto"/>
              <w:jc w:val="center"/>
              <w:rPr>
                <w:rFonts w:ascii="Times New Roman" w:hAnsi="Times New Roman"/>
                <w:b/>
                <w:bCs/>
                <w:sz w:val="24"/>
              </w:rPr>
            </w:pPr>
            <w:r w:rsidRPr="00B22556">
              <w:rPr>
                <w:rFonts w:ascii="Times New Roman" w:hAnsi="Times New Roman"/>
                <w:b/>
                <w:bCs/>
                <w:sz w:val="24"/>
              </w:rPr>
              <w:lastRenderedPageBreak/>
              <w:t>№</w:t>
            </w:r>
          </w:p>
        </w:tc>
        <w:tc>
          <w:tcPr>
            <w:tcW w:w="4707" w:type="dxa"/>
            <w:shd w:val="clear" w:color="auto" w:fill="auto"/>
            <w:vAlign w:val="center"/>
          </w:tcPr>
          <w:p w:rsidR="001D3F82" w:rsidRPr="00B22556" w:rsidRDefault="001D3F82" w:rsidP="00E254BB">
            <w:pPr>
              <w:spacing w:after="0" w:line="240" w:lineRule="auto"/>
              <w:jc w:val="center"/>
              <w:rPr>
                <w:rFonts w:ascii="Times New Roman" w:hAnsi="Times New Roman"/>
                <w:b/>
                <w:bCs/>
                <w:sz w:val="24"/>
              </w:rPr>
            </w:pPr>
            <w:r w:rsidRPr="00B22556">
              <w:rPr>
                <w:rFonts w:ascii="Times New Roman" w:hAnsi="Times New Roman"/>
                <w:b/>
                <w:bCs/>
                <w:sz w:val="24"/>
              </w:rPr>
              <w:t>Наименование</w:t>
            </w:r>
          </w:p>
        </w:tc>
        <w:tc>
          <w:tcPr>
            <w:tcW w:w="1843" w:type="dxa"/>
            <w:shd w:val="clear" w:color="auto" w:fill="auto"/>
            <w:vAlign w:val="center"/>
          </w:tcPr>
          <w:p w:rsidR="001D3F82" w:rsidRPr="00B22556" w:rsidRDefault="001D3F82" w:rsidP="00E254BB">
            <w:pPr>
              <w:spacing w:after="0" w:line="240" w:lineRule="auto"/>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rsidR="001D3F82" w:rsidRPr="00B22556" w:rsidRDefault="001D3F82" w:rsidP="00E254BB">
            <w:pPr>
              <w:spacing w:after="0" w:line="240" w:lineRule="auto"/>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rsidR="001D3F82" w:rsidRPr="00B22556" w:rsidRDefault="001D3F82" w:rsidP="00E254BB">
            <w:pPr>
              <w:spacing w:after="0" w:line="240" w:lineRule="auto"/>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p>
        </w:tc>
        <w:tc>
          <w:tcPr>
            <w:tcW w:w="2625" w:type="dxa"/>
          </w:tcPr>
          <w:p w:rsidR="001D3F82" w:rsidRPr="00B22556" w:rsidRDefault="001D3F82" w:rsidP="00E254BB">
            <w:pPr>
              <w:spacing w:after="0" w:line="240" w:lineRule="auto"/>
              <w:jc w:val="center"/>
              <w:rPr>
                <w:rFonts w:ascii="Times New Roman" w:hAnsi="Times New Roman"/>
                <w:b/>
                <w:bCs/>
                <w:sz w:val="24"/>
              </w:rPr>
            </w:pPr>
            <w:r w:rsidRPr="00F3399C">
              <w:rPr>
                <w:rFonts w:ascii="Times New Roman" w:hAnsi="Times New Roman"/>
                <w:b/>
                <w:bCs/>
                <w:sz w:val="24"/>
              </w:rPr>
              <w:t>Код профессионального модуля, дисциплины</w:t>
            </w: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1D3F82" w:rsidRPr="00B22556" w:rsidRDefault="001D3F82" w:rsidP="00E254BB">
            <w:pPr>
              <w:spacing w:after="0" w:line="240" w:lineRule="auto"/>
              <w:rPr>
                <w:rFonts w:ascii="Times New Roman" w:hAnsi="Times New Roman"/>
                <w:sz w:val="24"/>
                <w:lang w:val="en-US"/>
              </w:rPr>
            </w:pPr>
            <w:r w:rsidRPr="00B22556">
              <w:rPr>
                <w:rFonts w:ascii="Times New Roman" w:hAnsi="Times New Roman"/>
                <w:sz w:val="24"/>
              </w:rPr>
              <w:t>Мебель</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C21865">
              <w:rPr>
                <w:rFonts w:ascii="Times New Roman" w:hAnsi="Times New Roman"/>
                <w:sz w:val="24"/>
              </w:rPr>
              <w:t>на усмотрение ОО</w:t>
            </w:r>
          </w:p>
        </w:tc>
        <w:tc>
          <w:tcPr>
            <w:tcW w:w="2625" w:type="dxa"/>
            <w:vMerge w:val="restart"/>
          </w:tcPr>
          <w:p w:rsidR="001D3F82" w:rsidRPr="00FC6095" w:rsidRDefault="001D3F82" w:rsidP="00E254BB">
            <w:pPr>
              <w:spacing w:after="0" w:line="240" w:lineRule="auto"/>
              <w:rPr>
                <w:rFonts w:ascii="Times New Roman" w:hAnsi="Times New Roman"/>
                <w:sz w:val="24"/>
              </w:rPr>
            </w:pPr>
            <w:r w:rsidRPr="00FC6095">
              <w:rPr>
                <w:rFonts w:ascii="Times New Roman" w:hAnsi="Times New Roman"/>
                <w:sz w:val="24"/>
                <w:szCs w:val="24"/>
              </w:rPr>
              <w:t>ПМ 02. Эксплуатация и обслуживание электрического и электромеханического оборудования с автоматизированными системами управления</w:t>
            </w: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CA35F2" w:rsidP="00E254BB">
            <w:pPr>
              <w:spacing w:after="0" w:line="240" w:lineRule="auto"/>
              <w:rPr>
                <w:rFonts w:ascii="Times New Roman" w:hAnsi="Times New Roman"/>
                <w:sz w:val="24"/>
              </w:rPr>
            </w:pPr>
            <w:r w:rsidRPr="00CA35F2">
              <w:rPr>
                <w:rFonts w:ascii="Times New Roman" w:hAnsi="Times New Roman"/>
                <w:sz w:val="24"/>
              </w:rPr>
              <w:t>Системный блок  11400/16Gb/SSD512Gb UHDG</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30786A" w:rsidP="00E254BB">
            <w:pPr>
              <w:spacing w:after="0" w:line="240" w:lineRule="auto"/>
              <w:rPr>
                <w:rFonts w:ascii="Times New Roman" w:hAnsi="Times New Roman"/>
                <w:sz w:val="24"/>
                <w:szCs w:val="24"/>
              </w:rPr>
            </w:pPr>
            <w:r>
              <w:rPr>
                <w:rFonts w:ascii="Times New Roman" w:hAnsi="Times New Roman"/>
                <w:sz w:val="24"/>
                <w:szCs w:val="24"/>
              </w:rPr>
              <w:t>о</w:t>
            </w:r>
            <w:r w:rsidRPr="0030786A">
              <w:rPr>
                <w:rFonts w:ascii="Times New Roman" w:hAnsi="Times New Roman"/>
                <w:sz w:val="24"/>
                <w:szCs w:val="24"/>
              </w:rPr>
              <w:t>бразцы оборудования с автоматизированными системами управления</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30786A" w:rsidP="00E254BB">
            <w:pPr>
              <w:spacing w:after="0" w:line="240" w:lineRule="auto"/>
              <w:rPr>
                <w:rFonts w:ascii="Times New Roman" w:hAnsi="Times New Roman"/>
                <w:sz w:val="24"/>
                <w:szCs w:val="24"/>
              </w:rPr>
            </w:pPr>
            <w:r>
              <w:rPr>
                <w:rFonts w:ascii="Times New Roman" w:hAnsi="Times New Roman"/>
                <w:sz w:val="24"/>
                <w:szCs w:val="24"/>
              </w:rPr>
              <w:t>д</w:t>
            </w:r>
            <w:r w:rsidRPr="0030786A">
              <w:rPr>
                <w:rFonts w:ascii="Times New Roman" w:hAnsi="Times New Roman"/>
                <w:sz w:val="24"/>
                <w:szCs w:val="24"/>
              </w:rPr>
              <w:t>емонстрационный стенд с использованием оборудования с автоматизированными системами управления</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b/>
                <w:bCs/>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30786A" w:rsidP="00E254BB">
            <w:pPr>
              <w:spacing w:after="0" w:line="240" w:lineRule="auto"/>
              <w:rPr>
                <w:rFonts w:ascii="Times New Roman" w:hAnsi="Times New Roman"/>
                <w:sz w:val="24"/>
                <w:szCs w:val="24"/>
              </w:rPr>
            </w:pPr>
            <w:r>
              <w:rPr>
                <w:rFonts w:ascii="Times New Roman" w:hAnsi="Times New Roman"/>
                <w:sz w:val="24"/>
                <w:szCs w:val="24"/>
              </w:rPr>
              <w:t>п</w:t>
            </w:r>
            <w:r w:rsidRPr="0030786A">
              <w:rPr>
                <w:rFonts w:ascii="Times New Roman" w:hAnsi="Times New Roman"/>
                <w:sz w:val="24"/>
                <w:szCs w:val="24"/>
              </w:rPr>
              <w:t>лакаты, демонстрирующие конструкцию оборудования с автоматизированными системами управления</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b/>
                <w:bCs/>
                <w:sz w:val="24"/>
              </w:rPr>
            </w:pPr>
          </w:p>
        </w:tc>
      </w:tr>
      <w:tr w:rsidR="001D3F82" w:rsidRPr="00B22556" w:rsidTr="006B6EAA">
        <w:tc>
          <w:tcPr>
            <w:tcW w:w="817" w:type="dxa"/>
            <w:shd w:val="clear" w:color="auto" w:fill="auto"/>
          </w:tcPr>
          <w:p w:rsidR="001D3F82" w:rsidRPr="006B6EAA" w:rsidRDefault="001D3F82" w:rsidP="00E71878">
            <w:pPr>
              <w:pStyle w:val="ae"/>
              <w:numPr>
                <w:ilvl w:val="0"/>
                <w:numId w:val="10"/>
              </w:numPr>
              <w:spacing w:after="0"/>
            </w:pPr>
          </w:p>
        </w:tc>
        <w:tc>
          <w:tcPr>
            <w:tcW w:w="4707" w:type="dxa"/>
            <w:shd w:val="clear" w:color="auto" w:fill="auto"/>
          </w:tcPr>
          <w:p w:rsidR="001D3F82" w:rsidRPr="00B22556" w:rsidRDefault="001D3F82" w:rsidP="00E254BB">
            <w:pPr>
              <w:spacing w:after="0" w:line="240" w:lineRule="auto"/>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УМК</w:t>
            </w:r>
          </w:p>
        </w:tc>
        <w:tc>
          <w:tcPr>
            <w:tcW w:w="2552" w:type="dxa"/>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1D3F82" w:rsidRPr="00B22556" w:rsidRDefault="001D3F82"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1D3F82" w:rsidRPr="00B22556" w:rsidRDefault="001D3F82" w:rsidP="00E254BB">
            <w:pPr>
              <w:spacing w:after="0" w:line="240" w:lineRule="auto"/>
              <w:rPr>
                <w:rFonts w:ascii="Times New Roman" w:hAnsi="Times New Roman"/>
                <w:sz w:val="24"/>
              </w:rPr>
            </w:pPr>
          </w:p>
        </w:tc>
      </w:tr>
    </w:tbl>
    <w:p w:rsidR="001D3F82" w:rsidRDefault="001D3F82" w:rsidP="00C27A12">
      <w:pPr>
        <w:suppressAutoHyphens/>
        <w:spacing w:after="0"/>
        <w:ind w:firstLine="709"/>
        <w:jc w:val="both"/>
        <w:rPr>
          <w:rFonts w:ascii="Times New Roman" w:hAnsi="Times New Roman"/>
          <w:bCs/>
          <w:sz w:val="24"/>
          <w:szCs w:val="24"/>
        </w:rPr>
      </w:pPr>
    </w:p>
    <w:p w:rsidR="00BF5359" w:rsidRPr="00FC6095" w:rsidRDefault="00BF5359" w:rsidP="00E254BB">
      <w:pPr>
        <w:suppressAutoHyphens/>
        <w:spacing w:after="0" w:line="240" w:lineRule="auto"/>
        <w:ind w:firstLine="709"/>
        <w:jc w:val="both"/>
        <w:rPr>
          <w:rFonts w:ascii="Times New Roman" w:hAnsi="Times New Roman"/>
          <w:bCs/>
          <w:sz w:val="24"/>
          <w:szCs w:val="24"/>
        </w:rPr>
      </w:pPr>
      <w:r w:rsidRPr="00FC6095">
        <w:rPr>
          <w:rFonts w:ascii="Times New Roman" w:hAnsi="Times New Roman"/>
          <w:bCs/>
          <w:sz w:val="24"/>
          <w:szCs w:val="24"/>
        </w:rPr>
        <w:t>Кабинет «Инженерной графики»</w:t>
      </w:r>
      <w:r w:rsidR="00155E06">
        <w:rPr>
          <w:rFonts w:ascii="Times New Roman" w:hAnsi="Times New Roman"/>
          <w:bCs/>
          <w:sz w:val="24"/>
          <w:szCs w:val="24"/>
        </w:rPr>
        <w:t xml:space="preserve"> и «правовых основ профессиональной деятельности»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843"/>
        <w:gridCol w:w="2552"/>
        <w:gridCol w:w="2835"/>
        <w:gridCol w:w="2625"/>
      </w:tblGrid>
      <w:tr w:rsidR="00BF5359" w:rsidRPr="00B22556" w:rsidTr="006B6EAA">
        <w:tc>
          <w:tcPr>
            <w:tcW w:w="675" w:type="dxa"/>
            <w:shd w:val="clear" w:color="auto" w:fill="auto"/>
            <w:vAlign w:val="center"/>
          </w:tcPr>
          <w:p w:rsidR="00BF5359" w:rsidRPr="00B22556" w:rsidRDefault="00BF5359" w:rsidP="008D0809">
            <w:pPr>
              <w:spacing w:after="0"/>
              <w:jc w:val="center"/>
              <w:rPr>
                <w:rFonts w:ascii="Times New Roman" w:hAnsi="Times New Roman"/>
                <w:b/>
                <w:bCs/>
                <w:sz w:val="24"/>
              </w:rPr>
            </w:pPr>
            <w:r w:rsidRPr="00B22556">
              <w:rPr>
                <w:rFonts w:ascii="Times New Roman" w:hAnsi="Times New Roman"/>
                <w:b/>
                <w:bCs/>
                <w:sz w:val="24"/>
              </w:rPr>
              <w:t>№</w:t>
            </w:r>
          </w:p>
        </w:tc>
        <w:tc>
          <w:tcPr>
            <w:tcW w:w="4849" w:type="dxa"/>
            <w:shd w:val="clear" w:color="auto" w:fill="auto"/>
            <w:vAlign w:val="center"/>
          </w:tcPr>
          <w:p w:rsidR="00BF5359" w:rsidRPr="00B22556" w:rsidRDefault="00BF5359" w:rsidP="008D0809">
            <w:pPr>
              <w:spacing w:after="0"/>
              <w:jc w:val="center"/>
              <w:rPr>
                <w:rFonts w:ascii="Times New Roman" w:hAnsi="Times New Roman"/>
                <w:b/>
                <w:bCs/>
                <w:sz w:val="24"/>
              </w:rPr>
            </w:pPr>
            <w:r w:rsidRPr="00B22556">
              <w:rPr>
                <w:rFonts w:ascii="Times New Roman" w:hAnsi="Times New Roman"/>
                <w:b/>
                <w:bCs/>
                <w:sz w:val="24"/>
              </w:rPr>
              <w:t>Наименование</w:t>
            </w:r>
          </w:p>
        </w:tc>
        <w:tc>
          <w:tcPr>
            <w:tcW w:w="1843" w:type="dxa"/>
            <w:shd w:val="clear" w:color="auto" w:fill="auto"/>
            <w:vAlign w:val="center"/>
          </w:tcPr>
          <w:p w:rsidR="00BF5359" w:rsidRPr="00B22556" w:rsidRDefault="00BF5359" w:rsidP="008D0809">
            <w:pPr>
              <w:spacing w:after="0"/>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rsidR="00BF5359" w:rsidRPr="00B22556" w:rsidRDefault="00BF5359" w:rsidP="008D0809">
            <w:pPr>
              <w:spacing w:after="0"/>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rsidR="00BF5359" w:rsidRPr="00B22556" w:rsidRDefault="00BF5359" w:rsidP="008D0809">
            <w:pPr>
              <w:spacing w:after="0"/>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p>
        </w:tc>
        <w:tc>
          <w:tcPr>
            <w:tcW w:w="2625" w:type="dxa"/>
          </w:tcPr>
          <w:p w:rsidR="00BF5359" w:rsidRPr="00B22556" w:rsidRDefault="00BF5359" w:rsidP="008D0809">
            <w:pPr>
              <w:spacing w:after="0"/>
              <w:jc w:val="center"/>
              <w:rPr>
                <w:rFonts w:ascii="Times New Roman" w:hAnsi="Times New Roman"/>
                <w:b/>
                <w:bCs/>
                <w:sz w:val="24"/>
              </w:rPr>
            </w:pPr>
            <w:r w:rsidRPr="00F3399C">
              <w:rPr>
                <w:rFonts w:ascii="Times New Roman" w:hAnsi="Times New Roman"/>
                <w:b/>
                <w:bCs/>
                <w:sz w:val="24"/>
              </w:rPr>
              <w:t>Код профессионального модуля, дисциплины</w:t>
            </w: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BF5359" w:rsidRPr="00B22556" w:rsidRDefault="00BF5359" w:rsidP="008D0809">
            <w:pPr>
              <w:spacing w:after="0"/>
              <w:rPr>
                <w:rFonts w:ascii="Times New Roman" w:hAnsi="Times New Roman"/>
                <w:sz w:val="24"/>
                <w:lang w:val="en-US"/>
              </w:rPr>
            </w:pPr>
            <w:r w:rsidRPr="00B22556">
              <w:rPr>
                <w:rFonts w:ascii="Times New Roman" w:hAnsi="Times New Roman"/>
                <w:sz w:val="24"/>
              </w:rPr>
              <w:t>Мебель</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Pr>
                <w:rFonts w:ascii="Times New Roman" w:hAnsi="Times New Roman"/>
                <w:sz w:val="24"/>
              </w:rPr>
              <w:t>соответствует</w:t>
            </w:r>
          </w:p>
        </w:tc>
        <w:tc>
          <w:tcPr>
            <w:tcW w:w="2625" w:type="dxa"/>
            <w:vMerge w:val="restart"/>
          </w:tcPr>
          <w:p w:rsidR="00BF5359" w:rsidRPr="00FC6095" w:rsidRDefault="00BF5359" w:rsidP="008D0809">
            <w:pPr>
              <w:spacing w:after="0"/>
              <w:rPr>
                <w:rFonts w:ascii="Times New Roman" w:hAnsi="Times New Roman"/>
                <w:sz w:val="24"/>
                <w:szCs w:val="24"/>
              </w:rPr>
            </w:pPr>
            <w:r w:rsidRPr="00FC6095">
              <w:rPr>
                <w:rFonts w:ascii="Times New Roman" w:hAnsi="Times New Roman"/>
                <w:sz w:val="24"/>
                <w:szCs w:val="24"/>
              </w:rPr>
              <w:t xml:space="preserve">ПМ 02. Эксплуатация и обслуживание </w:t>
            </w:r>
            <w:r w:rsidRPr="00FC6095">
              <w:rPr>
                <w:rFonts w:ascii="Times New Roman" w:hAnsi="Times New Roman"/>
                <w:sz w:val="24"/>
                <w:szCs w:val="24"/>
              </w:rPr>
              <w:lastRenderedPageBreak/>
              <w:t>электрического и электромеханического оборудования с автоматизированными системами управления</w:t>
            </w:r>
          </w:p>
          <w:p w:rsidR="00E90743" w:rsidRPr="00FC6095" w:rsidRDefault="00E90743" w:rsidP="008D0809">
            <w:pPr>
              <w:spacing w:after="0"/>
              <w:rPr>
                <w:rFonts w:ascii="Times New Roman" w:hAnsi="Times New Roman"/>
                <w:sz w:val="24"/>
              </w:rPr>
            </w:pPr>
            <w:r w:rsidRPr="00FC6095">
              <w:rPr>
                <w:rFonts w:ascii="Times New Roman" w:hAnsi="Times New Roman"/>
              </w:rPr>
              <w:t>ОП.01 Инженерная графика</w:t>
            </w: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Мебель</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Pr>
                <w:rFonts w:ascii="Times New Roman" w:hAnsi="Times New Roman"/>
                <w:sz w:val="24"/>
              </w:rPr>
              <w:t>соответствует</w:t>
            </w:r>
          </w:p>
        </w:tc>
        <w:tc>
          <w:tcPr>
            <w:tcW w:w="2625" w:type="dxa"/>
            <w:vMerge/>
          </w:tcPr>
          <w:p w:rsidR="00BF5359" w:rsidRPr="00B22556" w:rsidRDefault="00BF5359" w:rsidP="008D0809">
            <w:pPr>
              <w:spacing w:after="0"/>
              <w:rPr>
                <w:rFonts w:ascii="Times New Roman" w:hAnsi="Times New Roman"/>
                <w:sz w:val="24"/>
              </w:rPr>
            </w:pP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Мебель</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Pr>
                <w:rFonts w:ascii="Times New Roman" w:hAnsi="Times New Roman"/>
                <w:sz w:val="24"/>
              </w:rPr>
              <w:t>соответствует</w:t>
            </w:r>
          </w:p>
        </w:tc>
        <w:tc>
          <w:tcPr>
            <w:tcW w:w="2625" w:type="dxa"/>
            <w:vMerge/>
          </w:tcPr>
          <w:p w:rsidR="00BF5359" w:rsidRPr="00B22556" w:rsidRDefault="00BF5359" w:rsidP="008D0809">
            <w:pPr>
              <w:spacing w:after="0"/>
              <w:rPr>
                <w:rFonts w:ascii="Times New Roman" w:hAnsi="Times New Roman"/>
                <w:sz w:val="24"/>
              </w:rPr>
            </w:pP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ТС</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CA35F2" w:rsidP="008D0809">
            <w:pPr>
              <w:spacing w:after="0"/>
              <w:rPr>
                <w:rFonts w:ascii="Times New Roman" w:hAnsi="Times New Roman"/>
                <w:sz w:val="24"/>
              </w:rPr>
            </w:pPr>
            <w:r w:rsidRPr="00CA35F2">
              <w:rPr>
                <w:rFonts w:ascii="Times New Roman" w:hAnsi="Times New Roman"/>
                <w:sz w:val="24"/>
              </w:rPr>
              <w:t>Системный блок  11400/16Gb/SSD512Gb UHDG</w:t>
            </w:r>
          </w:p>
        </w:tc>
        <w:tc>
          <w:tcPr>
            <w:tcW w:w="2625" w:type="dxa"/>
            <w:vMerge/>
          </w:tcPr>
          <w:p w:rsidR="00BF5359" w:rsidRPr="00B22556" w:rsidRDefault="00BF5359" w:rsidP="008D0809">
            <w:pPr>
              <w:spacing w:after="0"/>
              <w:rPr>
                <w:rFonts w:ascii="Times New Roman" w:hAnsi="Times New Roman"/>
                <w:sz w:val="24"/>
              </w:rPr>
            </w:pP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ТС</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sidRPr="00155E06">
              <w:rPr>
                <w:rFonts w:ascii="Times New Roman" w:hAnsi="Times New Roman"/>
                <w:sz w:val="24"/>
              </w:rPr>
              <w:t>соответствует</w:t>
            </w:r>
          </w:p>
        </w:tc>
        <w:tc>
          <w:tcPr>
            <w:tcW w:w="2625" w:type="dxa"/>
            <w:vMerge/>
          </w:tcPr>
          <w:p w:rsidR="00BF5359" w:rsidRPr="00B22556" w:rsidRDefault="00BF5359" w:rsidP="008D0809">
            <w:pPr>
              <w:spacing w:after="0"/>
              <w:rPr>
                <w:rFonts w:ascii="Times New Roman" w:hAnsi="Times New Roman"/>
                <w:sz w:val="24"/>
              </w:rPr>
            </w:pP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BF5359" w:rsidP="008D0809">
            <w:pPr>
              <w:spacing w:after="0"/>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ТС</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sidRPr="00155E06">
              <w:rPr>
                <w:rFonts w:ascii="Times New Roman" w:hAnsi="Times New Roman"/>
                <w:sz w:val="24"/>
              </w:rPr>
              <w:t>соответствует</w:t>
            </w:r>
          </w:p>
        </w:tc>
        <w:tc>
          <w:tcPr>
            <w:tcW w:w="2625" w:type="dxa"/>
            <w:vMerge/>
          </w:tcPr>
          <w:p w:rsidR="00BF5359" w:rsidRPr="00B22556" w:rsidRDefault="00BF5359" w:rsidP="008D0809">
            <w:pPr>
              <w:spacing w:after="0"/>
              <w:rPr>
                <w:rFonts w:ascii="Times New Roman" w:hAnsi="Times New Roman"/>
                <w:sz w:val="24"/>
              </w:rPr>
            </w:pPr>
          </w:p>
        </w:tc>
      </w:tr>
      <w:tr w:rsidR="00BF5359" w:rsidRPr="00B22556" w:rsidTr="006B6EAA">
        <w:tc>
          <w:tcPr>
            <w:tcW w:w="675" w:type="dxa"/>
            <w:shd w:val="clear" w:color="auto" w:fill="auto"/>
          </w:tcPr>
          <w:p w:rsidR="00BF5359" w:rsidRPr="006B6EAA" w:rsidRDefault="00BF5359" w:rsidP="00E71878">
            <w:pPr>
              <w:pStyle w:val="ae"/>
              <w:numPr>
                <w:ilvl w:val="0"/>
                <w:numId w:val="11"/>
              </w:numPr>
              <w:spacing w:after="0"/>
            </w:pPr>
          </w:p>
        </w:tc>
        <w:tc>
          <w:tcPr>
            <w:tcW w:w="4849" w:type="dxa"/>
            <w:shd w:val="clear" w:color="auto" w:fill="auto"/>
          </w:tcPr>
          <w:p w:rsidR="00BF5359" w:rsidRPr="00B22556" w:rsidRDefault="0030786A" w:rsidP="008D0809">
            <w:pPr>
              <w:spacing w:after="0"/>
              <w:rPr>
                <w:rFonts w:ascii="Times New Roman" w:hAnsi="Times New Roman"/>
                <w:sz w:val="24"/>
                <w:szCs w:val="24"/>
              </w:rPr>
            </w:pPr>
            <w:r>
              <w:rPr>
                <w:rFonts w:ascii="Times New Roman" w:hAnsi="Times New Roman"/>
                <w:lang w:eastAsia="en-US"/>
              </w:rPr>
              <w:t>п</w:t>
            </w:r>
            <w:r w:rsidRPr="0030786A">
              <w:rPr>
                <w:rFonts w:ascii="Times New Roman" w:hAnsi="Times New Roman"/>
                <w:lang w:eastAsia="en-US"/>
              </w:rPr>
              <w:t>лакаты по соответствующим тематикам дисциплины</w:t>
            </w:r>
          </w:p>
        </w:tc>
        <w:tc>
          <w:tcPr>
            <w:tcW w:w="1843" w:type="dxa"/>
            <w:shd w:val="clear" w:color="auto" w:fill="auto"/>
          </w:tcPr>
          <w:p w:rsidR="00BF5359" w:rsidRPr="00B22556" w:rsidRDefault="00BF5359" w:rsidP="008D0809">
            <w:pPr>
              <w:spacing w:after="0"/>
              <w:rPr>
                <w:rFonts w:ascii="Times New Roman" w:hAnsi="Times New Roman"/>
                <w:sz w:val="24"/>
              </w:rPr>
            </w:pPr>
            <w:r w:rsidRPr="00B22556">
              <w:rPr>
                <w:rFonts w:ascii="Times New Roman" w:hAnsi="Times New Roman"/>
                <w:sz w:val="24"/>
              </w:rPr>
              <w:t>Оборудование</w:t>
            </w:r>
          </w:p>
        </w:tc>
        <w:tc>
          <w:tcPr>
            <w:tcW w:w="2552" w:type="dxa"/>
          </w:tcPr>
          <w:p w:rsidR="00BF5359" w:rsidRPr="00B22556" w:rsidRDefault="00BF5359" w:rsidP="008D0809">
            <w:pPr>
              <w:spacing w:after="0"/>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BF5359" w:rsidRPr="00B22556" w:rsidRDefault="00155E06" w:rsidP="008D0809">
            <w:pPr>
              <w:spacing w:after="0"/>
              <w:rPr>
                <w:rFonts w:ascii="Times New Roman" w:hAnsi="Times New Roman"/>
                <w:sz w:val="24"/>
              </w:rPr>
            </w:pPr>
            <w:r w:rsidRPr="00155E06">
              <w:rPr>
                <w:rFonts w:ascii="Times New Roman" w:hAnsi="Times New Roman"/>
                <w:sz w:val="24"/>
              </w:rPr>
              <w:t>соответствует</w:t>
            </w:r>
          </w:p>
        </w:tc>
        <w:tc>
          <w:tcPr>
            <w:tcW w:w="2625" w:type="dxa"/>
            <w:vMerge/>
          </w:tcPr>
          <w:p w:rsidR="00BF5359" w:rsidRPr="00B22556" w:rsidRDefault="00BF5359" w:rsidP="008D0809">
            <w:pPr>
              <w:spacing w:after="0"/>
              <w:rPr>
                <w:rFonts w:ascii="Times New Roman" w:hAnsi="Times New Roman"/>
                <w:sz w:val="24"/>
              </w:rPr>
            </w:pPr>
          </w:p>
        </w:tc>
      </w:tr>
      <w:tr w:rsidR="00E90743" w:rsidRPr="00E90743" w:rsidTr="006B6EAA">
        <w:tc>
          <w:tcPr>
            <w:tcW w:w="675" w:type="dxa"/>
            <w:shd w:val="clear" w:color="auto" w:fill="auto"/>
          </w:tcPr>
          <w:p w:rsidR="00BF5359" w:rsidRPr="006B6EAA" w:rsidRDefault="00BF5359" w:rsidP="00E71878">
            <w:pPr>
              <w:pStyle w:val="ae"/>
              <w:numPr>
                <w:ilvl w:val="0"/>
                <w:numId w:val="11"/>
              </w:numPr>
              <w:spacing w:after="0"/>
              <w:rPr>
                <w:color w:val="FF0000"/>
              </w:rPr>
            </w:pPr>
          </w:p>
        </w:tc>
        <w:tc>
          <w:tcPr>
            <w:tcW w:w="4849" w:type="dxa"/>
            <w:shd w:val="clear" w:color="auto" w:fill="auto"/>
          </w:tcPr>
          <w:p w:rsidR="00BF5359" w:rsidRPr="00FC6095" w:rsidRDefault="00BF5359" w:rsidP="008D0809">
            <w:pPr>
              <w:spacing w:after="0"/>
              <w:rPr>
                <w:rFonts w:ascii="Times New Roman" w:hAnsi="Times New Roman"/>
                <w:sz w:val="24"/>
                <w:szCs w:val="24"/>
              </w:rPr>
            </w:pPr>
            <w:r w:rsidRPr="00FC6095">
              <w:rPr>
                <w:rFonts w:ascii="Times New Roman" w:hAnsi="Times New Roman"/>
                <w:sz w:val="24"/>
                <w:szCs w:val="24"/>
              </w:rPr>
              <w:t>комплект учебно-методических материалов</w:t>
            </w:r>
          </w:p>
        </w:tc>
        <w:tc>
          <w:tcPr>
            <w:tcW w:w="1843" w:type="dxa"/>
            <w:shd w:val="clear" w:color="auto" w:fill="auto"/>
          </w:tcPr>
          <w:p w:rsidR="00BF5359" w:rsidRPr="00FC6095" w:rsidRDefault="00BF5359" w:rsidP="008D0809">
            <w:pPr>
              <w:spacing w:after="0"/>
              <w:rPr>
                <w:rFonts w:ascii="Times New Roman" w:hAnsi="Times New Roman"/>
                <w:sz w:val="24"/>
              </w:rPr>
            </w:pPr>
            <w:r w:rsidRPr="00FC6095">
              <w:rPr>
                <w:rFonts w:ascii="Times New Roman" w:hAnsi="Times New Roman"/>
                <w:sz w:val="24"/>
              </w:rPr>
              <w:t>УМК</w:t>
            </w:r>
          </w:p>
        </w:tc>
        <w:tc>
          <w:tcPr>
            <w:tcW w:w="2552" w:type="dxa"/>
          </w:tcPr>
          <w:p w:rsidR="00BF5359" w:rsidRPr="00FC6095" w:rsidRDefault="00BF5359" w:rsidP="008D0809">
            <w:pPr>
              <w:spacing w:after="0"/>
              <w:rPr>
                <w:rFonts w:ascii="Times New Roman" w:hAnsi="Times New Roman"/>
                <w:sz w:val="24"/>
              </w:rPr>
            </w:pPr>
            <w:r w:rsidRPr="00FC6095">
              <w:rPr>
                <w:rFonts w:ascii="Times New Roman" w:hAnsi="Times New Roman"/>
                <w:sz w:val="24"/>
              </w:rPr>
              <w:t>основное</w:t>
            </w:r>
          </w:p>
        </w:tc>
        <w:tc>
          <w:tcPr>
            <w:tcW w:w="2835" w:type="dxa"/>
            <w:shd w:val="clear" w:color="auto" w:fill="auto"/>
          </w:tcPr>
          <w:p w:rsidR="00BF5359" w:rsidRPr="00FC6095" w:rsidRDefault="00155E06" w:rsidP="008D0809">
            <w:pPr>
              <w:spacing w:after="0"/>
              <w:rPr>
                <w:rFonts w:ascii="Times New Roman" w:hAnsi="Times New Roman"/>
                <w:sz w:val="24"/>
              </w:rPr>
            </w:pPr>
            <w:r w:rsidRPr="00155E06">
              <w:rPr>
                <w:rFonts w:ascii="Times New Roman" w:hAnsi="Times New Roman"/>
                <w:sz w:val="24"/>
              </w:rPr>
              <w:t>соответствует</w:t>
            </w:r>
          </w:p>
        </w:tc>
        <w:tc>
          <w:tcPr>
            <w:tcW w:w="2625" w:type="dxa"/>
            <w:vMerge/>
          </w:tcPr>
          <w:p w:rsidR="00BF5359" w:rsidRPr="00E90743" w:rsidRDefault="00BF5359" w:rsidP="008D0809">
            <w:pPr>
              <w:spacing w:after="0"/>
              <w:rPr>
                <w:rFonts w:ascii="Times New Roman" w:hAnsi="Times New Roman"/>
                <w:color w:val="FF0000"/>
                <w:sz w:val="24"/>
              </w:rPr>
            </w:pPr>
          </w:p>
        </w:tc>
      </w:tr>
    </w:tbl>
    <w:p w:rsidR="00DE0265" w:rsidRPr="00E90743" w:rsidRDefault="00DE0265" w:rsidP="005221A4">
      <w:pPr>
        <w:suppressAutoHyphens/>
        <w:spacing w:after="0"/>
        <w:ind w:firstLine="709"/>
        <w:jc w:val="both"/>
        <w:rPr>
          <w:rFonts w:ascii="Times New Roman" w:hAnsi="Times New Roman"/>
          <w:bCs/>
          <w:color w:val="FF0000"/>
          <w:sz w:val="24"/>
          <w:szCs w:val="24"/>
        </w:rPr>
      </w:pPr>
      <w:bookmarkStart w:id="7" w:name="_Hlk160717965"/>
    </w:p>
    <w:p w:rsidR="00DE0265" w:rsidRPr="00FC6095" w:rsidRDefault="00DE0265" w:rsidP="005221A4">
      <w:pPr>
        <w:suppressAutoHyphens/>
        <w:spacing w:after="0"/>
        <w:ind w:firstLine="709"/>
        <w:jc w:val="both"/>
        <w:rPr>
          <w:rFonts w:ascii="Times New Roman" w:hAnsi="Times New Roman"/>
          <w:bCs/>
          <w:sz w:val="24"/>
          <w:szCs w:val="24"/>
        </w:rPr>
      </w:pPr>
      <w:r w:rsidRPr="00FC6095">
        <w:rPr>
          <w:rFonts w:ascii="Times New Roman" w:hAnsi="Times New Roman"/>
          <w:bCs/>
          <w:sz w:val="24"/>
          <w:szCs w:val="24"/>
        </w:rPr>
        <w:t>Кабинет</w:t>
      </w:r>
      <w:r w:rsidRPr="00FC6095">
        <w:rPr>
          <w:rFonts w:ascii="Times New Roman" w:hAnsi="Times New Roman"/>
          <w:bCs/>
          <w:i/>
          <w:sz w:val="24"/>
          <w:szCs w:val="24"/>
        </w:rPr>
        <w:t xml:space="preserve"> </w:t>
      </w:r>
      <w:r w:rsidRPr="00FC6095">
        <w:rPr>
          <w:rFonts w:ascii="Times New Roman" w:hAnsi="Times New Roman"/>
          <w:bCs/>
          <w:sz w:val="24"/>
          <w:szCs w:val="24"/>
        </w:rPr>
        <w:t>«</w:t>
      </w:r>
      <w:r w:rsidRPr="00FC6095">
        <w:rPr>
          <w:rFonts w:ascii="Times New Roman" w:hAnsi="Times New Roman"/>
          <w:bCs/>
          <w:iCs/>
          <w:noProof/>
          <w:sz w:val="24"/>
          <w:szCs w:val="24"/>
        </w:rPr>
        <w:t>Метрологии, стандартизации и сертификация</w:t>
      </w:r>
      <w:r w:rsidRPr="00FC6095">
        <w:rPr>
          <w:rFonts w:ascii="Times New Roman" w:hAnsi="Times New Roman"/>
          <w:bCs/>
          <w:i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DE0265" w:rsidRPr="00B22556" w:rsidTr="008D0809">
        <w:tc>
          <w:tcPr>
            <w:tcW w:w="518"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w:t>
            </w:r>
          </w:p>
        </w:tc>
        <w:tc>
          <w:tcPr>
            <w:tcW w:w="5006"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Наименование</w:t>
            </w:r>
          </w:p>
        </w:tc>
        <w:tc>
          <w:tcPr>
            <w:tcW w:w="1843" w:type="dxa"/>
            <w:shd w:val="clear" w:color="auto" w:fill="auto"/>
            <w:vAlign w:val="center"/>
          </w:tcPr>
          <w:p w:rsidR="00DE0265" w:rsidRPr="00B22556" w:rsidRDefault="00DE0265" w:rsidP="00E254BB">
            <w:pPr>
              <w:spacing w:after="0" w:line="240" w:lineRule="auto"/>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p>
        </w:tc>
        <w:tc>
          <w:tcPr>
            <w:tcW w:w="2625" w:type="dxa"/>
          </w:tcPr>
          <w:p w:rsidR="00DE0265" w:rsidRPr="00B22556" w:rsidRDefault="00DE0265" w:rsidP="00E254BB">
            <w:pPr>
              <w:spacing w:after="0" w:line="240" w:lineRule="auto"/>
              <w:jc w:val="center"/>
              <w:rPr>
                <w:rFonts w:ascii="Times New Roman" w:hAnsi="Times New Roman"/>
                <w:b/>
                <w:bCs/>
                <w:sz w:val="24"/>
              </w:rPr>
            </w:pPr>
            <w:r w:rsidRPr="00F3399C">
              <w:rPr>
                <w:rFonts w:ascii="Times New Roman" w:hAnsi="Times New Roman"/>
                <w:b/>
                <w:bCs/>
                <w:sz w:val="24"/>
              </w:rPr>
              <w:t>Код профессионального модуля, дисциплины</w:t>
            </w:r>
          </w:p>
        </w:tc>
      </w:tr>
      <w:tr w:rsidR="00DE0265" w:rsidRPr="00B22556"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DE0265" w:rsidRPr="00B22556" w:rsidRDefault="00DE0265" w:rsidP="00E254BB">
            <w:pPr>
              <w:spacing w:after="0" w:line="240" w:lineRule="auto"/>
              <w:rPr>
                <w:rFonts w:ascii="Times New Roman" w:hAnsi="Times New Roman"/>
                <w:sz w:val="24"/>
                <w:lang w:val="en-US"/>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val="restart"/>
          </w:tcPr>
          <w:p w:rsidR="00DE0265" w:rsidRPr="00AC6ED4" w:rsidRDefault="00DE0265" w:rsidP="00E254BB">
            <w:pPr>
              <w:spacing w:after="0" w:line="240" w:lineRule="auto"/>
              <w:rPr>
                <w:rFonts w:ascii="Times New Roman" w:hAnsi="Times New Roman"/>
                <w:sz w:val="24"/>
              </w:rPr>
            </w:pPr>
            <w:r w:rsidRPr="00DE0265">
              <w:rPr>
                <w:rFonts w:ascii="Times New Roman" w:hAnsi="Times New Roman"/>
                <w:noProof/>
              </w:rPr>
              <w:t>ОП.03</w:t>
            </w:r>
            <w:r w:rsidRPr="00DE0265">
              <w:rPr>
                <w:rFonts w:ascii="Times New Roman" w:hAnsi="Times New Roman"/>
              </w:rPr>
              <w:t xml:space="preserve"> </w:t>
            </w:r>
            <w:r w:rsidRPr="00DE0265">
              <w:rPr>
                <w:rFonts w:ascii="Times New Roman" w:hAnsi="Times New Roman"/>
                <w:noProof/>
              </w:rPr>
              <w:t>Метрология, стандартизация и сертификация</w:t>
            </w:r>
          </w:p>
        </w:tc>
      </w:tr>
      <w:tr w:rsidR="00DE0265" w:rsidRPr="00B22556"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974611"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645EF3" w:rsidRDefault="00645EF3" w:rsidP="00645EF3">
            <w:pPr>
              <w:spacing w:after="0" w:line="240" w:lineRule="auto"/>
              <w:rPr>
                <w:rFonts w:ascii="Times New Roman" w:hAnsi="Times New Roman"/>
                <w:sz w:val="24"/>
                <w:lang w:val="en-US"/>
              </w:rPr>
            </w:pPr>
            <w:r>
              <w:rPr>
                <w:rFonts w:ascii="Times New Roman" w:hAnsi="Times New Roman"/>
                <w:sz w:val="24"/>
              </w:rPr>
              <w:t>Ноутбук</w:t>
            </w:r>
            <w:r w:rsidRPr="00645EF3">
              <w:rPr>
                <w:rFonts w:ascii="Times New Roman" w:hAnsi="Times New Roman"/>
                <w:sz w:val="24"/>
                <w:lang w:val="en-US"/>
              </w:rPr>
              <w:t xml:space="preserve"> </w:t>
            </w:r>
            <w:r w:rsidRPr="00645EF3">
              <w:rPr>
                <w:rFonts w:ascii="Times New Roman" w:hAnsi="Times New Roman"/>
                <w:sz w:val="28"/>
                <w:szCs w:val="28"/>
                <w:lang w:val="en-US"/>
              </w:rPr>
              <w:t>acer</w:t>
            </w:r>
            <w:r>
              <w:rPr>
                <w:rFonts w:ascii="Times New Roman" w:hAnsi="Times New Roman"/>
                <w:sz w:val="24"/>
                <w:lang w:val="en-US"/>
              </w:rPr>
              <w:t xml:space="preserve"> </w:t>
            </w:r>
          </w:p>
          <w:p w:rsidR="00DE0265" w:rsidRPr="00645EF3" w:rsidRDefault="00645EF3" w:rsidP="00645EF3">
            <w:pPr>
              <w:spacing w:after="0" w:line="240" w:lineRule="auto"/>
              <w:rPr>
                <w:rFonts w:ascii="Times New Roman" w:hAnsi="Times New Roman"/>
                <w:sz w:val="24"/>
                <w:lang w:val="en-US"/>
              </w:rPr>
            </w:pPr>
            <w:r w:rsidRPr="00F15FB0">
              <w:rPr>
                <w:lang w:val="en-US"/>
              </w:rPr>
              <w:t>not1-teach-a301</w:t>
            </w:r>
          </w:p>
        </w:tc>
        <w:tc>
          <w:tcPr>
            <w:tcW w:w="2625" w:type="dxa"/>
            <w:vMerge/>
          </w:tcPr>
          <w:p w:rsidR="00DE0265" w:rsidRPr="00645EF3" w:rsidRDefault="00DE0265" w:rsidP="00E254BB">
            <w:pPr>
              <w:spacing w:after="0" w:line="240" w:lineRule="auto"/>
              <w:rPr>
                <w:rFonts w:ascii="Times New Roman" w:hAnsi="Times New Roman"/>
                <w:sz w:val="24"/>
                <w:lang w:val="en-US"/>
              </w:rPr>
            </w:pPr>
          </w:p>
        </w:tc>
      </w:tr>
      <w:tr w:rsidR="00DE0265" w:rsidRPr="00B22556" w:rsidTr="008D0809">
        <w:tc>
          <w:tcPr>
            <w:tcW w:w="518" w:type="dxa"/>
            <w:shd w:val="clear" w:color="auto" w:fill="auto"/>
          </w:tcPr>
          <w:p w:rsidR="00DE0265" w:rsidRPr="00645EF3" w:rsidRDefault="00DE0265" w:rsidP="00E71878">
            <w:pPr>
              <w:pStyle w:val="ae"/>
              <w:numPr>
                <w:ilvl w:val="0"/>
                <w:numId w:val="12"/>
              </w:numPr>
              <w:spacing w:after="0"/>
              <w:rPr>
                <w:lang w:val="en-US"/>
              </w:rPr>
            </w:pPr>
          </w:p>
        </w:tc>
        <w:tc>
          <w:tcPr>
            <w:tcW w:w="5006"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645EF3" w:rsidRDefault="00645EF3" w:rsidP="00E254BB">
            <w:pPr>
              <w:spacing w:after="0" w:line="240" w:lineRule="auto"/>
              <w:rPr>
                <w:rFonts w:ascii="Times New Roman" w:hAnsi="Times New Roman"/>
                <w:sz w:val="24"/>
              </w:rPr>
            </w:pPr>
            <w:r>
              <w:rPr>
                <w:rFonts w:ascii="Times New Roman" w:hAnsi="Times New Roman"/>
                <w:sz w:val="24"/>
              </w:rPr>
              <w:t>нет</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645EF3" w:rsidP="00E254BB">
            <w:pPr>
              <w:spacing w:after="0" w:line="240" w:lineRule="auto"/>
              <w:rPr>
                <w:rFonts w:ascii="Times New Roman" w:hAnsi="Times New Roman"/>
                <w:sz w:val="24"/>
              </w:rPr>
            </w:pPr>
            <w:r>
              <w:rPr>
                <w:rFonts w:ascii="Times New Roman" w:hAnsi="Times New Roman"/>
                <w:sz w:val="24"/>
              </w:rPr>
              <w:t>нет</w:t>
            </w:r>
          </w:p>
        </w:tc>
        <w:tc>
          <w:tcPr>
            <w:tcW w:w="2625" w:type="dxa"/>
            <w:vMerge/>
          </w:tcPr>
          <w:p w:rsidR="00DE0265" w:rsidRPr="00B22556" w:rsidRDefault="00DE0265" w:rsidP="00E254BB">
            <w:pPr>
              <w:spacing w:after="0" w:line="240" w:lineRule="auto"/>
              <w:rPr>
                <w:rFonts w:ascii="Times New Roman" w:hAnsi="Times New Roman"/>
                <w:sz w:val="24"/>
              </w:rPr>
            </w:pPr>
          </w:p>
        </w:tc>
      </w:tr>
      <w:tr w:rsidR="00572D6E" w:rsidRPr="00B22556" w:rsidTr="008D0809">
        <w:tc>
          <w:tcPr>
            <w:tcW w:w="518" w:type="dxa"/>
            <w:shd w:val="clear" w:color="auto" w:fill="auto"/>
          </w:tcPr>
          <w:p w:rsidR="00572D6E" w:rsidRPr="006B6EAA" w:rsidRDefault="00572D6E" w:rsidP="00E71878">
            <w:pPr>
              <w:pStyle w:val="ae"/>
              <w:numPr>
                <w:ilvl w:val="0"/>
                <w:numId w:val="12"/>
              </w:numPr>
              <w:spacing w:after="0"/>
            </w:pPr>
          </w:p>
        </w:tc>
        <w:tc>
          <w:tcPr>
            <w:tcW w:w="5006" w:type="dxa"/>
            <w:shd w:val="clear" w:color="auto" w:fill="auto"/>
          </w:tcPr>
          <w:p w:rsidR="00572D6E" w:rsidRPr="00572D6E" w:rsidRDefault="00572D6E" w:rsidP="00E254BB">
            <w:pPr>
              <w:spacing w:after="0" w:line="240" w:lineRule="auto"/>
              <w:rPr>
                <w:rFonts w:ascii="Times New Roman" w:hAnsi="Times New Roman"/>
                <w:sz w:val="24"/>
                <w:szCs w:val="24"/>
              </w:rPr>
            </w:pPr>
            <w:r w:rsidRPr="00572D6E">
              <w:rPr>
                <w:rFonts w:ascii="Times New Roman" w:hAnsi="Times New Roman"/>
                <w:lang w:eastAsia="en-US"/>
              </w:rPr>
              <w:t>комплект измерительных инструментов (</w:t>
            </w:r>
            <w:proofErr w:type="spellStart"/>
            <w:r w:rsidRPr="00572D6E">
              <w:rPr>
                <w:rFonts w:ascii="Times New Roman" w:hAnsi="Times New Roman"/>
                <w:lang w:eastAsia="en-US"/>
              </w:rPr>
              <w:t>штангенинструменты</w:t>
            </w:r>
            <w:proofErr w:type="spellEnd"/>
            <w:r w:rsidRPr="00572D6E">
              <w:rPr>
                <w:rFonts w:ascii="Times New Roman" w:hAnsi="Times New Roman"/>
                <w:lang w:eastAsia="en-US"/>
              </w:rPr>
              <w:t>, микрометрические средства измерений, калибры и т.п.).</w:t>
            </w:r>
          </w:p>
        </w:tc>
        <w:tc>
          <w:tcPr>
            <w:tcW w:w="1843" w:type="dxa"/>
            <w:shd w:val="clear" w:color="auto" w:fill="auto"/>
          </w:tcPr>
          <w:p w:rsidR="00572D6E" w:rsidRPr="00B22556" w:rsidRDefault="00572D6E"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572D6E" w:rsidRPr="00B22556" w:rsidRDefault="00572D6E"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572D6E"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tcPr>
          <w:p w:rsidR="00572D6E" w:rsidRPr="00B22556" w:rsidRDefault="00572D6E" w:rsidP="00E254BB">
            <w:pPr>
              <w:spacing w:after="0" w:line="240" w:lineRule="auto"/>
              <w:rPr>
                <w:rFonts w:ascii="Times New Roman" w:hAnsi="Times New Roman"/>
                <w:sz w:val="24"/>
              </w:rPr>
            </w:pPr>
          </w:p>
        </w:tc>
      </w:tr>
      <w:tr w:rsidR="00572D6E" w:rsidRPr="00B22556" w:rsidTr="008D0809">
        <w:tc>
          <w:tcPr>
            <w:tcW w:w="518" w:type="dxa"/>
            <w:shd w:val="clear" w:color="auto" w:fill="auto"/>
          </w:tcPr>
          <w:p w:rsidR="00572D6E" w:rsidRPr="006B6EAA" w:rsidRDefault="00572D6E" w:rsidP="00E71878">
            <w:pPr>
              <w:pStyle w:val="ae"/>
              <w:numPr>
                <w:ilvl w:val="0"/>
                <w:numId w:val="12"/>
              </w:numPr>
              <w:spacing w:after="0"/>
            </w:pPr>
          </w:p>
        </w:tc>
        <w:tc>
          <w:tcPr>
            <w:tcW w:w="5006" w:type="dxa"/>
            <w:shd w:val="clear" w:color="auto" w:fill="auto"/>
          </w:tcPr>
          <w:p w:rsidR="00572D6E" w:rsidRPr="00572D6E" w:rsidRDefault="00572D6E" w:rsidP="00E254BB">
            <w:pPr>
              <w:spacing w:after="0" w:line="240" w:lineRule="auto"/>
              <w:rPr>
                <w:rFonts w:ascii="Times New Roman" w:hAnsi="Times New Roman"/>
                <w:sz w:val="24"/>
                <w:szCs w:val="24"/>
              </w:rPr>
            </w:pPr>
            <w:r w:rsidRPr="00572D6E">
              <w:rPr>
                <w:rFonts w:ascii="Times New Roman" w:hAnsi="Times New Roman"/>
                <w:lang w:eastAsia="en-US"/>
              </w:rPr>
              <w:t>комплект объектов измерения</w:t>
            </w:r>
          </w:p>
        </w:tc>
        <w:tc>
          <w:tcPr>
            <w:tcW w:w="1843" w:type="dxa"/>
            <w:shd w:val="clear" w:color="auto" w:fill="auto"/>
          </w:tcPr>
          <w:p w:rsidR="00572D6E" w:rsidRPr="00B22556" w:rsidRDefault="00572D6E"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572D6E" w:rsidRPr="00B22556" w:rsidRDefault="00572D6E"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572D6E"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tcPr>
          <w:p w:rsidR="00572D6E" w:rsidRPr="00B22556" w:rsidRDefault="00572D6E" w:rsidP="00E254BB">
            <w:pPr>
              <w:spacing w:after="0" w:line="240" w:lineRule="auto"/>
              <w:rPr>
                <w:rFonts w:ascii="Times New Roman" w:hAnsi="Times New Roman"/>
                <w:b/>
                <w:bCs/>
                <w:sz w:val="24"/>
              </w:rPr>
            </w:pPr>
          </w:p>
        </w:tc>
      </w:tr>
      <w:tr w:rsidR="00DE0265" w:rsidRPr="00B22556" w:rsidTr="008D0809">
        <w:tc>
          <w:tcPr>
            <w:tcW w:w="518" w:type="dxa"/>
            <w:shd w:val="clear" w:color="auto" w:fill="auto"/>
          </w:tcPr>
          <w:p w:rsidR="00DE0265" w:rsidRPr="006B6EAA" w:rsidRDefault="00DE0265" w:rsidP="00E71878">
            <w:pPr>
              <w:pStyle w:val="ae"/>
              <w:numPr>
                <w:ilvl w:val="0"/>
                <w:numId w:val="12"/>
              </w:numPr>
              <w:spacing w:after="0"/>
            </w:pPr>
          </w:p>
        </w:tc>
        <w:tc>
          <w:tcPr>
            <w:tcW w:w="5006"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УМК</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645EF3" w:rsidP="00E254BB">
            <w:pPr>
              <w:spacing w:after="0" w:line="240" w:lineRule="auto"/>
              <w:rPr>
                <w:rFonts w:ascii="Times New Roman" w:hAnsi="Times New Roman"/>
                <w:sz w:val="24"/>
              </w:rPr>
            </w:pPr>
            <w:r>
              <w:rPr>
                <w:rFonts w:ascii="Times New Roman" w:hAnsi="Times New Roman"/>
                <w:sz w:val="24"/>
              </w:rPr>
              <w:t>соответствует</w:t>
            </w:r>
          </w:p>
        </w:tc>
        <w:tc>
          <w:tcPr>
            <w:tcW w:w="2625" w:type="dxa"/>
            <w:vMerge/>
          </w:tcPr>
          <w:p w:rsidR="00DE0265" w:rsidRPr="00B22556" w:rsidRDefault="00DE0265" w:rsidP="00E254BB">
            <w:pPr>
              <w:spacing w:after="0" w:line="240" w:lineRule="auto"/>
              <w:rPr>
                <w:rFonts w:ascii="Times New Roman" w:hAnsi="Times New Roman"/>
                <w:sz w:val="24"/>
              </w:rPr>
            </w:pPr>
          </w:p>
        </w:tc>
      </w:tr>
    </w:tbl>
    <w:p w:rsidR="00DE0265" w:rsidRDefault="00DE0265" w:rsidP="005221A4">
      <w:pPr>
        <w:suppressAutoHyphens/>
        <w:spacing w:after="0"/>
        <w:ind w:firstLine="709"/>
        <w:jc w:val="both"/>
        <w:rPr>
          <w:rFonts w:ascii="Times New Roman" w:hAnsi="Times New Roman"/>
          <w:bCs/>
          <w:sz w:val="24"/>
          <w:szCs w:val="24"/>
        </w:rPr>
      </w:pPr>
    </w:p>
    <w:p w:rsidR="00DE0265" w:rsidRPr="00417782" w:rsidRDefault="00DE0265" w:rsidP="00DE0265">
      <w:pPr>
        <w:suppressAutoHyphens/>
        <w:spacing w:after="0"/>
        <w:ind w:firstLine="709"/>
        <w:jc w:val="both"/>
        <w:rPr>
          <w:rFonts w:ascii="Times New Roman" w:hAnsi="Times New Roman"/>
          <w:bCs/>
          <w:color w:val="FF0000"/>
          <w:sz w:val="24"/>
          <w:szCs w:val="24"/>
        </w:rPr>
      </w:pPr>
      <w:r w:rsidRPr="00417782">
        <w:rPr>
          <w:rFonts w:ascii="Times New Roman" w:hAnsi="Times New Roman"/>
          <w:bCs/>
          <w:color w:val="FF0000"/>
          <w:sz w:val="24"/>
          <w:szCs w:val="24"/>
        </w:rPr>
        <w:t>Кабинет «</w:t>
      </w:r>
      <w:r w:rsidR="007F137B" w:rsidRPr="00417782">
        <w:rPr>
          <w:rFonts w:ascii="Times New Roman" w:hAnsi="Times New Roman"/>
          <w:bCs/>
          <w:color w:val="FF0000"/>
          <w:sz w:val="24"/>
          <w:szCs w:val="24"/>
        </w:rPr>
        <w:t>Технической механики</w:t>
      </w:r>
      <w:r w:rsidRPr="00417782">
        <w:rPr>
          <w:rFonts w:ascii="Times New Roman" w:hAnsi="Times New Roman"/>
          <w:bCs/>
          <w:color w:val="FF0000"/>
          <w:sz w:val="24"/>
          <w:szCs w:val="24"/>
        </w:rPr>
        <w:t>»</w:t>
      </w:r>
    </w:p>
    <w:p w:rsidR="00417782" w:rsidRDefault="00417782" w:rsidP="00417782">
      <w:pPr>
        <w:spacing w:after="0"/>
        <w:ind w:firstLine="709"/>
        <w:jc w:val="both"/>
        <w:rPr>
          <w:rFonts w:ascii="Times New Roman" w:hAnsi="Times New Roman"/>
          <w:sz w:val="24"/>
          <w:szCs w:val="24"/>
        </w:rPr>
      </w:pPr>
      <w:r>
        <w:rPr>
          <w:rFonts w:ascii="Times New Roman" w:hAnsi="Times New Roman"/>
          <w:sz w:val="24"/>
          <w:szCs w:val="24"/>
        </w:rPr>
        <w:t>Кабинет «Технической механики, Компьютерной графики, Механизации и автоматизации производства»</w:t>
      </w:r>
    </w:p>
    <w:p w:rsidR="00417782" w:rsidRDefault="00417782" w:rsidP="00417782">
      <w:pPr>
        <w:spacing w:after="0"/>
        <w:ind w:firstLine="709"/>
        <w:jc w:val="both"/>
        <w:rPr>
          <w:rFonts w:ascii="Times New Roman" w:hAnsi="Times New Roman"/>
          <w:sz w:val="24"/>
          <w:szCs w:val="24"/>
        </w:rPr>
      </w:pPr>
      <w:r>
        <w:rPr>
          <w:rFonts w:ascii="Times New Roman" w:hAnsi="Times New Roman"/>
          <w:sz w:val="24"/>
          <w:szCs w:val="24"/>
        </w:rPr>
        <w:t>Лаборатория «Автоматизированного проектирования технологических процессов и программирования ЧПУ, технических средств обучения, автоматизированных информационных систем»</w:t>
      </w:r>
    </w:p>
    <w:tbl>
      <w:tblPr>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5160"/>
        <w:gridCol w:w="1845"/>
        <w:gridCol w:w="2545"/>
        <w:gridCol w:w="2705"/>
        <w:gridCol w:w="2625"/>
      </w:tblGrid>
      <w:tr w:rsidR="00417782" w:rsidTr="00417782">
        <w:trPr>
          <w:tblHeader/>
        </w:trPr>
        <w:tc>
          <w:tcPr>
            <w:tcW w:w="510"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jc w:val="center"/>
              <w:rPr>
                <w:rFonts w:ascii="Times New Roman" w:hAnsi="Times New Roman"/>
                <w:b/>
                <w:sz w:val="24"/>
                <w:szCs w:val="24"/>
              </w:rPr>
            </w:pPr>
            <w:r>
              <w:rPr>
                <w:rFonts w:ascii="Times New Roman" w:hAnsi="Times New Roman"/>
                <w:b/>
                <w:sz w:val="24"/>
                <w:szCs w:val="24"/>
              </w:rPr>
              <w:t>№</w:t>
            </w:r>
          </w:p>
        </w:tc>
        <w:tc>
          <w:tcPr>
            <w:tcW w:w="5160"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jc w:val="center"/>
              <w:rPr>
                <w:rFonts w:ascii="Times New Roman" w:hAnsi="Times New Roman"/>
                <w:b/>
                <w:sz w:val="24"/>
                <w:szCs w:val="24"/>
              </w:rPr>
            </w:pPr>
            <w:r>
              <w:rPr>
                <w:rFonts w:ascii="Times New Roman" w:hAnsi="Times New Roman"/>
                <w:b/>
                <w:sz w:val="24"/>
                <w:szCs w:val="24"/>
              </w:rPr>
              <w:t>Наименование</w:t>
            </w:r>
            <w:r>
              <w:rPr>
                <w:rFonts w:ascii="Times New Roman" w:hAnsi="Times New Roman"/>
                <w:b/>
                <w:sz w:val="24"/>
                <w:szCs w:val="24"/>
                <w:vertAlign w:val="superscript"/>
              </w:rPr>
              <w:footnoteReference w:id="5"/>
            </w:r>
          </w:p>
        </w:tc>
        <w:tc>
          <w:tcPr>
            <w:tcW w:w="1845"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ind w:left="-104"/>
              <w:jc w:val="center"/>
              <w:rPr>
                <w:rFonts w:ascii="Times New Roman" w:hAnsi="Times New Roman"/>
                <w:b/>
                <w:sz w:val="24"/>
                <w:szCs w:val="24"/>
              </w:rPr>
            </w:pPr>
            <w:r>
              <w:rPr>
                <w:rFonts w:ascii="Times New Roman" w:hAnsi="Times New Roman"/>
                <w:b/>
                <w:sz w:val="24"/>
                <w:szCs w:val="24"/>
              </w:rPr>
              <w:t>Тип</w:t>
            </w:r>
          </w:p>
        </w:tc>
        <w:tc>
          <w:tcPr>
            <w:tcW w:w="2545"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jc w:val="center"/>
              <w:rPr>
                <w:rFonts w:ascii="Times New Roman" w:hAnsi="Times New Roman"/>
                <w:b/>
                <w:sz w:val="24"/>
                <w:szCs w:val="24"/>
              </w:rPr>
            </w:pPr>
            <w:r>
              <w:rPr>
                <w:rFonts w:ascii="Times New Roman" w:hAnsi="Times New Roman"/>
                <w:b/>
                <w:sz w:val="24"/>
                <w:szCs w:val="24"/>
              </w:rPr>
              <w:t>Основное/ специализированное</w:t>
            </w:r>
          </w:p>
        </w:tc>
        <w:tc>
          <w:tcPr>
            <w:tcW w:w="2705"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jc w:val="center"/>
              <w:rPr>
                <w:rFonts w:ascii="Times New Roman" w:hAnsi="Times New Roman"/>
                <w:b/>
                <w:sz w:val="24"/>
                <w:szCs w:val="24"/>
              </w:rPr>
            </w:pPr>
            <w:r>
              <w:rPr>
                <w:rFonts w:ascii="Times New Roman" w:hAnsi="Times New Roman"/>
                <w:b/>
                <w:sz w:val="24"/>
                <w:szCs w:val="24"/>
              </w:rPr>
              <w:t>Краткая (рамочная) техническая характеристика</w:t>
            </w:r>
            <w:r>
              <w:rPr>
                <w:rFonts w:ascii="Times New Roman" w:hAnsi="Times New Roman"/>
                <w:b/>
                <w:sz w:val="24"/>
                <w:szCs w:val="24"/>
                <w:vertAlign w:val="superscript"/>
              </w:rPr>
              <w:footnoteReference w:id="6"/>
            </w:r>
          </w:p>
        </w:tc>
        <w:tc>
          <w:tcPr>
            <w:tcW w:w="2625" w:type="dxa"/>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jc w:val="center"/>
              <w:rPr>
                <w:rFonts w:ascii="Times New Roman" w:hAnsi="Times New Roman"/>
                <w:b/>
                <w:sz w:val="24"/>
                <w:szCs w:val="24"/>
              </w:rPr>
            </w:pPr>
            <w:r>
              <w:rPr>
                <w:rFonts w:ascii="Times New Roman" w:hAnsi="Times New Roman"/>
                <w:b/>
                <w:sz w:val="24"/>
                <w:szCs w:val="24"/>
              </w:rPr>
              <w:t>Код профессионального модуля, дисциплины</w:t>
            </w: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1.</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Стол ученический двухместный, нерегулируемый</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14 шт.</w:t>
            </w:r>
          </w:p>
        </w:tc>
        <w:tc>
          <w:tcPr>
            <w:tcW w:w="2625" w:type="dxa"/>
            <w:vMerge w:val="restart"/>
            <w:tcBorders>
              <w:top w:val="single" w:sz="4" w:space="0" w:color="000000"/>
              <w:left w:val="single" w:sz="4" w:space="0" w:color="000000"/>
              <w:bottom w:val="single" w:sz="4" w:space="0" w:color="000000"/>
              <w:right w:val="single" w:sz="4" w:space="0" w:color="000000"/>
            </w:tcBorders>
          </w:tcPr>
          <w:p w:rsidR="00417782" w:rsidRDefault="00417782" w:rsidP="00417782">
            <w:pPr>
              <w:spacing w:after="0"/>
              <w:rPr>
                <w:rFonts w:ascii="Times New Roman" w:hAnsi="Times New Roman"/>
                <w:sz w:val="24"/>
                <w:szCs w:val="24"/>
              </w:rPr>
            </w:pPr>
            <w:r>
              <w:rPr>
                <w:rFonts w:ascii="Times New Roman" w:hAnsi="Times New Roman"/>
                <w:sz w:val="24"/>
                <w:szCs w:val="24"/>
              </w:rPr>
              <w:t>ОП.04</w:t>
            </w: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2.</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Стул ученический на ножках</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28 шт.</w:t>
            </w:r>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332"/>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3.</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Стол преподавателя</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4.</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Кресло учителя на колесиках</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5.</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Стол компьютерный</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6.</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Кресло компьютерное</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7.</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 xml:space="preserve">Тумба для хранения </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8.</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Тумба для МФУ</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9.</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 xml:space="preserve">Шкаф для хранения </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Мебель</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t>10</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Доска магнитно- маркерная</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основное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шт</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lang w:val="en-US"/>
              </w:rPr>
            </w:pPr>
            <w:r>
              <w:rPr>
                <w:rFonts w:ascii="Times New Roman" w:hAnsi="Times New Roman"/>
                <w:sz w:val="24"/>
                <w:szCs w:val="24"/>
                <w:lang w:val="en-US"/>
              </w:rPr>
              <w:t>11</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Проектор мультимедийный</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специализированное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lang w:val="en-US"/>
              </w:rPr>
            </w:pPr>
            <w:r>
              <w:rPr>
                <w:rFonts w:ascii="Times New Roman" w:hAnsi="Times New Roman"/>
                <w:sz w:val="24"/>
                <w:szCs w:val="24"/>
              </w:rPr>
              <w:t xml:space="preserve">1 </w:t>
            </w:r>
            <w:proofErr w:type="spellStart"/>
            <w:r>
              <w:rPr>
                <w:rFonts w:ascii="Times New Roman" w:hAnsi="Times New Roman"/>
                <w:sz w:val="24"/>
                <w:szCs w:val="24"/>
              </w:rPr>
              <w:t>шт</w:t>
            </w:r>
            <w:proofErr w:type="spellEnd"/>
            <w:r>
              <w:rPr>
                <w:rFonts w:ascii="Times New Roman" w:hAnsi="Times New Roman"/>
                <w:sz w:val="24"/>
                <w:szCs w:val="24"/>
              </w:rPr>
              <w:t xml:space="preserve"> </w:t>
            </w:r>
            <w:r>
              <w:rPr>
                <w:rFonts w:ascii="Times New Roman" w:hAnsi="Times New Roman"/>
                <w:sz w:val="24"/>
                <w:szCs w:val="24"/>
                <w:lang w:val="en-US"/>
              </w:rPr>
              <w:t xml:space="preserve">Epson </w:t>
            </w:r>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t>12</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Интерактивная доска</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специализированное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lang w:val="en-US"/>
              </w:rPr>
            </w:pPr>
            <w:r>
              <w:rPr>
                <w:rFonts w:ascii="Times New Roman" w:hAnsi="Times New Roman"/>
                <w:sz w:val="24"/>
                <w:szCs w:val="24"/>
              </w:rPr>
              <w:t xml:space="preserve">1 </w:t>
            </w:r>
            <w:proofErr w:type="spellStart"/>
            <w:r>
              <w:rPr>
                <w:rFonts w:ascii="Times New Roman" w:hAnsi="Times New Roman"/>
                <w:sz w:val="24"/>
                <w:szCs w:val="24"/>
              </w:rPr>
              <w:t>шт</w:t>
            </w:r>
            <w:proofErr w:type="spellEnd"/>
            <w:r>
              <w:rPr>
                <w:rFonts w:ascii="Times New Roman" w:hAnsi="Times New Roman"/>
                <w:sz w:val="24"/>
                <w:szCs w:val="24"/>
              </w:rPr>
              <w:t xml:space="preserve"> </w:t>
            </w:r>
            <w:proofErr w:type="spellStart"/>
            <w:r>
              <w:rPr>
                <w:rFonts w:ascii="Times New Roman" w:hAnsi="Times New Roman"/>
                <w:lang w:val="en-US"/>
              </w:rPr>
              <w:t>Interwrite</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RPr="00974611"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t>13</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МФУ (принтер, сканер, копир)</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специализированное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lang w:val="en-US"/>
              </w:rPr>
            </w:pPr>
            <w:r w:rsidRPr="00417782">
              <w:rPr>
                <w:rFonts w:ascii="Times New Roman" w:hAnsi="Times New Roman"/>
                <w:sz w:val="24"/>
                <w:szCs w:val="24"/>
                <w:lang w:val="en-US"/>
              </w:rPr>
              <w:t xml:space="preserve">1 </w:t>
            </w:r>
            <w:proofErr w:type="spellStart"/>
            <w:r>
              <w:rPr>
                <w:rFonts w:ascii="Times New Roman" w:hAnsi="Times New Roman"/>
                <w:sz w:val="24"/>
                <w:szCs w:val="24"/>
              </w:rPr>
              <w:t>шт</w:t>
            </w:r>
            <w:proofErr w:type="spellEnd"/>
            <w:r>
              <w:rPr>
                <w:rFonts w:ascii="Times New Roman" w:hAnsi="Times New Roman"/>
                <w:sz w:val="24"/>
                <w:szCs w:val="24"/>
                <w:lang w:val="en-US"/>
              </w:rPr>
              <w:t xml:space="preserve">. </w:t>
            </w:r>
            <w:r>
              <w:rPr>
                <w:rFonts w:ascii="Times New Roman" w:hAnsi="Times New Roman"/>
                <w:lang w:val="en-US"/>
              </w:rPr>
              <w:t>Canon Image RUNNER 2202N</w:t>
            </w:r>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Pr="00417782" w:rsidRDefault="00417782">
            <w:pPr>
              <w:spacing w:after="0"/>
              <w:rPr>
                <w:rFonts w:ascii="Times New Roman" w:hAnsi="Times New Roman"/>
                <w:sz w:val="24"/>
                <w:szCs w:val="24"/>
                <w:lang w:val="en-US"/>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lastRenderedPageBreak/>
              <w:t>14</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line="240" w:lineRule="auto"/>
              <w:rPr>
                <w:rFonts w:ascii="Times New Roman" w:hAnsi="Times New Roman"/>
                <w:sz w:val="24"/>
                <w:szCs w:val="24"/>
              </w:rPr>
            </w:pPr>
            <w:r>
              <w:rPr>
                <w:rFonts w:ascii="Times New Roman" w:hAnsi="Times New Roman"/>
                <w:sz w:val="24"/>
                <w:szCs w:val="24"/>
              </w:rPr>
              <w:t>ПК:</w:t>
            </w:r>
          </w:p>
          <w:p w:rsidR="00417782" w:rsidRDefault="00417782">
            <w:pPr>
              <w:spacing w:after="0" w:line="240" w:lineRule="auto"/>
              <w:rPr>
                <w:rFonts w:ascii="Times New Roman" w:hAnsi="Times New Roman"/>
                <w:sz w:val="24"/>
                <w:szCs w:val="24"/>
              </w:rPr>
            </w:pPr>
            <w:r>
              <w:rPr>
                <w:rFonts w:ascii="Times New Roman" w:hAnsi="Times New Roman"/>
                <w:sz w:val="24"/>
                <w:szCs w:val="24"/>
              </w:rPr>
              <w:t>- системный блок</w:t>
            </w:r>
          </w:p>
          <w:p w:rsidR="00417782" w:rsidRPr="00417782" w:rsidRDefault="00417782">
            <w:pPr>
              <w:spacing w:after="0" w:line="240" w:lineRule="auto"/>
              <w:rPr>
                <w:rFonts w:ascii="Times New Roman" w:hAnsi="Times New Roman"/>
                <w:sz w:val="24"/>
                <w:szCs w:val="24"/>
              </w:rPr>
            </w:pPr>
            <w:r>
              <w:rPr>
                <w:rFonts w:ascii="Times New Roman" w:hAnsi="Times New Roman"/>
                <w:sz w:val="24"/>
                <w:szCs w:val="24"/>
              </w:rPr>
              <w:t xml:space="preserve">- монитор </w:t>
            </w:r>
            <w:proofErr w:type="spellStart"/>
            <w:r>
              <w:rPr>
                <w:rFonts w:ascii="Times New Roman" w:hAnsi="Times New Roman"/>
                <w:sz w:val="24"/>
                <w:szCs w:val="24"/>
                <w:lang w:val="en-US"/>
              </w:rPr>
              <w:t>Digma</w:t>
            </w:r>
            <w:proofErr w:type="spellEnd"/>
            <w:r w:rsidRPr="00417782">
              <w:rPr>
                <w:rFonts w:ascii="Times New Roman" w:hAnsi="Times New Roman"/>
                <w:sz w:val="24"/>
                <w:szCs w:val="24"/>
              </w:rPr>
              <w:t xml:space="preserve"> </w:t>
            </w:r>
          </w:p>
          <w:p w:rsidR="00417782" w:rsidRDefault="00417782">
            <w:pPr>
              <w:spacing w:after="0" w:line="240" w:lineRule="auto"/>
              <w:rPr>
                <w:rFonts w:ascii="Times New Roman" w:hAnsi="Times New Roman"/>
                <w:sz w:val="24"/>
                <w:szCs w:val="24"/>
              </w:rPr>
            </w:pPr>
            <w:r>
              <w:rPr>
                <w:rFonts w:ascii="Times New Roman" w:hAnsi="Times New Roman"/>
                <w:sz w:val="24"/>
                <w:szCs w:val="24"/>
              </w:rPr>
              <w:t>- клавиатура</w:t>
            </w:r>
          </w:p>
          <w:p w:rsidR="00417782" w:rsidRDefault="00417782">
            <w:pPr>
              <w:spacing w:after="0" w:line="240" w:lineRule="auto"/>
              <w:rPr>
                <w:rFonts w:ascii="Times New Roman" w:hAnsi="Times New Roman"/>
                <w:sz w:val="24"/>
                <w:szCs w:val="24"/>
              </w:rPr>
            </w:pPr>
            <w:r>
              <w:rPr>
                <w:rFonts w:ascii="Times New Roman" w:hAnsi="Times New Roman"/>
                <w:sz w:val="24"/>
                <w:szCs w:val="24"/>
              </w:rPr>
              <w:t>- мышь</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специализированное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Pr="00417782" w:rsidRDefault="00417782">
            <w:pPr>
              <w:spacing w:after="0"/>
              <w:rPr>
                <w:rFonts w:ascii="Times New Roman" w:hAnsi="Times New Roman"/>
                <w:sz w:val="24"/>
                <w:szCs w:val="24"/>
                <w:lang w:val="en-US"/>
              </w:rPr>
            </w:pPr>
            <w:r w:rsidRPr="00417782">
              <w:rPr>
                <w:rFonts w:ascii="Times New Roman" w:hAnsi="Times New Roman"/>
                <w:sz w:val="24"/>
                <w:szCs w:val="24"/>
                <w:lang w:val="en-US"/>
              </w:rPr>
              <w:t xml:space="preserve">14 </w:t>
            </w:r>
            <w:proofErr w:type="spellStart"/>
            <w:r>
              <w:rPr>
                <w:rFonts w:ascii="Times New Roman" w:hAnsi="Times New Roman"/>
                <w:sz w:val="24"/>
                <w:szCs w:val="24"/>
              </w:rPr>
              <w:t>шт</w:t>
            </w:r>
            <w:proofErr w:type="spellEnd"/>
            <w:r w:rsidRPr="00417782">
              <w:rPr>
                <w:rFonts w:ascii="Times New Roman" w:hAnsi="Times New Roman"/>
                <w:sz w:val="24"/>
                <w:szCs w:val="24"/>
                <w:lang w:val="en-US"/>
              </w:rPr>
              <w:t xml:space="preserve">. </w:t>
            </w:r>
          </w:p>
          <w:p w:rsidR="00417782" w:rsidRDefault="00417782">
            <w:pPr>
              <w:spacing w:after="0"/>
              <w:rPr>
                <w:rFonts w:ascii="Times New Roman" w:hAnsi="Times New Roman"/>
                <w:sz w:val="24"/>
                <w:szCs w:val="24"/>
                <w:lang w:val="en-US"/>
              </w:rPr>
            </w:pPr>
            <w:r>
              <w:rPr>
                <w:rFonts w:ascii="Times New Roman" w:hAnsi="Times New Roman"/>
                <w:sz w:val="24"/>
                <w:szCs w:val="24"/>
              </w:rPr>
              <w:t>Процессор</w:t>
            </w:r>
            <w:r>
              <w:rPr>
                <w:rFonts w:ascii="Times New Roman" w:hAnsi="Times New Roman"/>
                <w:sz w:val="24"/>
                <w:szCs w:val="24"/>
                <w:lang w:val="en-US"/>
              </w:rPr>
              <w:t>: AMD Ryzen 5 5600G with Radeon Graphics            3.90 GHz</w:t>
            </w:r>
          </w:p>
          <w:p w:rsidR="00417782" w:rsidRDefault="00417782">
            <w:pPr>
              <w:spacing w:after="0"/>
              <w:rPr>
                <w:rFonts w:ascii="Times New Roman" w:hAnsi="Times New Roman"/>
                <w:sz w:val="24"/>
                <w:szCs w:val="24"/>
              </w:rPr>
            </w:pPr>
            <w:r>
              <w:rPr>
                <w:rFonts w:ascii="Times New Roman" w:hAnsi="Times New Roman"/>
                <w:sz w:val="24"/>
                <w:szCs w:val="24"/>
              </w:rPr>
              <w:t>Оперативная память: 16 ГБ</w:t>
            </w:r>
          </w:p>
          <w:p w:rsidR="00417782" w:rsidRDefault="00417782">
            <w:pPr>
              <w:spacing w:after="0"/>
              <w:rPr>
                <w:rFonts w:ascii="Times New Roman" w:hAnsi="Times New Roman"/>
                <w:sz w:val="24"/>
                <w:szCs w:val="24"/>
              </w:rPr>
            </w:pPr>
            <w:r>
              <w:rPr>
                <w:rFonts w:ascii="Times New Roman" w:hAnsi="Times New Roman"/>
                <w:sz w:val="24"/>
                <w:szCs w:val="24"/>
              </w:rPr>
              <w:t xml:space="preserve">Операционная система 64-разрядная операционная система </w:t>
            </w:r>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t>15</w:t>
            </w:r>
          </w:p>
        </w:tc>
        <w:tc>
          <w:tcPr>
            <w:tcW w:w="5160" w:type="dxa"/>
            <w:tcBorders>
              <w:top w:val="nil"/>
              <w:left w:val="nil"/>
              <w:bottom w:val="single" w:sz="8" w:space="0" w:color="000000"/>
              <w:right w:val="single" w:sz="8" w:space="0" w:color="000000"/>
            </w:tcBorders>
            <w:shd w:val="clear" w:color="auto" w:fill="FFFFFF"/>
          </w:tcPr>
          <w:p w:rsidR="00417782" w:rsidRDefault="00417782">
            <w:pPr>
              <w:pStyle w:val="Style3"/>
              <w:tabs>
                <w:tab w:val="left" w:pos="274"/>
              </w:tabs>
              <w:spacing w:line="274" w:lineRule="exact"/>
              <w:rPr>
                <w:rStyle w:val="FontStyle13"/>
              </w:rPr>
            </w:pPr>
            <w:r>
              <w:rPr>
                <w:rStyle w:val="FontStyle13"/>
              </w:rPr>
              <w:t>Программное обеспечение для ПК</w:t>
            </w:r>
          </w:p>
          <w:p w:rsidR="00417782" w:rsidRDefault="00417782">
            <w:pPr>
              <w:pStyle w:val="Style3"/>
              <w:tabs>
                <w:tab w:val="left" w:pos="274"/>
              </w:tabs>
              <w:spacing w:line="274" w:lineRule="exact"/>
            </w:pP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b/>
                <w:sz w:val="24"/>
                <w:szCs w:val="24"/>
              </w:rPr>
              <w:t>Программное обеспечение</w:t>
            </w:r>
          </w:p>
        </w:tc>
        <w:tc>
          <w:tcPr>
            <w:tcW w:w="25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sz w:val="24"/>
                <w:szCs w:val="24"/>
              </w:rPr>
            </w:pPr>
            <w:r>
              <w:rPr>
                <w:rFonts w:ascii="Times New Roman" w:hAnsi="Times New Roman"/>
                <w:sz w:val="24"/>
                <w:szCs w:val="24"/>
              </w:rPr>
              <w:t>специализированное</w:t>
            </w:r>
          </w:p>
        </w:tc>
        <w:tc>
          <w:tcPr>
            <w:tcW w:w="2705" w:type="dxa"/>
            <w:tcBorders>
              <w:top w:val="single" w:sz="4" w:space="0" w:color="000000"/>
              <w:left w:val="single" w:sz="4" w:space="0" w:color="000000"/>
              <w:bottom w:val="single" w:sz="4" w:space="0" w:color="000000"/>
              <w:right w:val="single" w:sz="4" w:space="0" w:color="000000"/>
            </w:tcBorders>
            <w:hideMark/>
          </w:tcPr>
          <w:p w:rsidR="00417782" w:rsidRDefault="00417782">
            <w:pPr>
              <w:pStyle w:val="Style3"/>
              <w:tabs>
                <w:tab w:val="left" w:pos="274"/>
              </w:tabs>
              <w:spacing w:line="274" w:lineRule="exact"/>
              <w:rPr>
                <w:rStyle w:val="FontStyle13"/>
              </w:rPr>
            </w:pPr>
            <w:r>
              <w:rPr>
                <w:rStyle w:val="FontStyle13"/>
              </w:rPr>
              <w:t xml:space="preserve">- ППП </w:t>
            </w:r>
            <w:proofErr w:type="spellStart"/>
            <w:r>
              <w:rPr>
                <w:rStyle w:val="FontStyle13"/>
                <w:lang w:val="en-US"/>
              </w:rPr>
              <w:t>LibreOffice</w:t>
            </w:r>
            <w:proofErr w:type="spellEnd"/>
            <w:r>
              <w:rPr>
                <w:rStyle w:val="FontStyle13"/>
              </w:rPr>
              <w:t xml:space="preserve"> 5.2</w:t>
            </w:r>
          </w:p>
          <w:p w:rsidR="00417782" w:rsidRPr="00417782" w:rsidRDefault="00417782">
            <w:pPr>
              <w:pStyle w:val="Style3"/>
              <w:tabs>
                <w:tab w:val="left" w:pos="274"/>
              </w:tabs>
              <w:spacing w:line="274" w:lineRule="exact"/>
              <w:rPr>
                <w:rStyle w:val="FontStyle13"/>
              </w:rPr>
            </w:pPr>
            <w:r w:rsidRPr="00417782">
              <w:rPr>
                <w:rStyle w:val="FontStyle13"/>
              </w:rPr>
              <w:t xml:space="preserve">- </w:t>
            </w:r>
            <w:r>
              <w:rPr>
                <w:rStyle w:val="FontStyle13"/>
              </w:rPr>
              <w:t>САПР</w:t>
            </w:r>
            <w:r w:rsidRPr="00417782">
              <w:rPr>
                <w:rStyle w:val="FontStyle13"/>
              </w:rPr>
              <w:t xml:space="preserve"> </w:t>
            </w:r>
            <w:r>
              <w:rPr>
                <w:rStyle w:val="FontStyle13"/>
              </w:rPr>
              <w:t>КОМПАС</w:t>
            </w:r>
            <w:r w:rsidRPr="00417782">
              <w:rPr>
                <w:rStyle w:val="FontStyle13"/>
              </w:rPr>
              <w:t>-3</w:t>
            </w:r>
            <w:r>
              <w:rPr>
                <w:rStyle w:val="FontStyle13"/>
                <w:lang w:val="en-US"/>
              </w:rPr>
              <w:t>D</w:t>
            </w:r>
            <w:r w:rsidRPr="00417782">
              <w:rPr>
                <w:rStyle w:val="FontStyle13"/>
              </w:rPr>
              <w:t xml:space="preserve"> 22</w:t>
            </w:r>
          </w:p>
          <w:p w:rsidR="00417782" w:rsidRDefault="00417782">
            <w:pPr>
              <w:pStyle w:val="Style3"/>
              <w:tabs>
                <w:tab w:val="left" w:pos="274"/>
              </w:tabs>
              <w:spacing w:line="274" w:lineRule="exact"/>
              <w:rPr>
                <w:rStyle w:val="FontStyle13"/>
                <w:lang w:val="en-US"/>
              </w:rPr>
            </w:pPr>
            <w:r>
              <w:rPr>
                <w:rStyle w:val="FontStyle13"/>
                <w:lang w:val="en-US"/>
              </w:rPr>
              <w:t xml:space="preserve">- </w:t>
            </w:r>
            <w:proofErr w:type="spellStart"/>
            <w:r>
              <w:rPr>
                <w:rStyle w:val="FontStyle13"/>
                <w:lang w:val="en-US"/>
              </w:rPr>
              <w:t>ABBYYFine</w:t>
            </w:r>
            <w:proofErr w:type="spellEnd"/>
            <w:r>
              <w:rPr>
                <w:rStyle w:val="FontStyle13"/>
                <w:lang w:val="en-US"/>
              </w:rPr>
              <w:t xml:space="preserve"> Reader 12 Professional Edition</w:t>
            </w:r>
          </w:p>
          <w:p w:rsidR="00417782" w:rsidRDefault="00417782">
            <w:pPr>
              <w:pStyle w:val="Style3"/>
              <w:tabs>
                <w:tab w:val="left" w:pos="274"/>
              </w:tabs>
              <w:spacing w:line="274" w:lineRule="exact"/>
              <w:rPr>
                <w:rStyle w:val="FontStyle13"/>
                <w:lang w:val="en-US"/>
              </w:rPr>
            </w:pPr>
            <w:r>
              <w:rPr>
                <w:rStyle w:val="FontStyle13"/>
                <w:lang w:val="en-US"/>
              </w:rPr>
              <w:t>-  Work Space V9.6.0.21</w:t>
            </w:r>
          </w:p>
          <w:p w:rsidR="00417782" w:rsidRDefault="00417782">
            <w:pPr>
              <w:pStyle w:val="Style3"/>
              <w:tabs>
                <w:tab w:val="left" w:pos="274"/>
              </w:tabs>
              <w:spacing w:line="274" w:lineRule="exact"/>
              <w:rPr>
                <w:rStyle w:val="FontStyle13"/>
              </w:rPr>
            </w:pPr>
            <w:r>
              <w:rPr>
                <w:rStyle w:val="FontStyle13"/>
              </w:rPr>
              <w:t xml:space="preserve">- </w:t>
            </w:r>
            <w:r>
              <w:rPr>
                <w:rStyle w:val="FontStyle13"/>
                <w:lang w:val="en-US"/>
              </w:rPr>
              <w:t>SMART</w:t>
            </w:r>
            <w:r w:rsidRPr="00417782">
              <w:rPr>
                <w:rStyle w:val="FontStyle13"/>
              </w:rPr>
              <w:t xml:space="preserve"> </w:t>
            </w:r>
            <w:r>
              <w:rPr>
                <w:rStyle w:val="FontStyle13"/>
                <w:lang w:val="en-US"/>
              </w:rPr>
              <w:t>Notebook</w:t>
            </w:r>
            <w:r>
              <w:rPr>
                <w:rStyle w:val="FontStyle13"/>
              </w:rPr>
              <w:t xml:space="preserve"> 11</w:t>
            </w:r>
          </w:p>
          <w:p w:rsidR="00417782" w:rsidRDefault="00417782">
            <w:pPr>
              <w:pStyle w:val="Style3"/>
              <w:tabs>
                <w:tab w:val="left" w:pos="274"/>
              </w:tabs>
              <w:spacing w:line="274" w:lineRule="exact"/>
              <w:rPr>
                <w:rStyle w:val="FontStyle13"/>
              </w:rPr>
            </w:pPr>
            <w:r>
              <w:rPr>
                <w:rStyle w:val="FontStyle13"/>
              </w:rPr>
              <w:t xml:space="preserve">- графический редактор </w:t>
            </w:r>
            <w:r>
              <w:rPr>
                <w:rStyle w:val="FontStyle13"/>
                <w:lang w:val="en-US"/>
              </w:rPr>
              <w:t>Gimp</w:t>
            </w:r>
          </w:p>
          <w:p w:rsidR="00417782" w:rsidRDefault="00417782">
            <w:pPr>
              <w:pStyle w:val="Style3"/>
              <w:tabs>
                <w:tab w:val="left" w:pos="274"/>
              </w:tabs>
              <w:spacing w:line="274" w:lineRule="exact"/>
            </w:pPr>
            <w:r>
              <w:rPr>
                <w:rStyle w:val="FontStyle13"/>
              </w:rPr>
              <w:t xml:space="preserve">- графический редактор </w:t>
            </w:r>
            <w:proofErr w:type="spellStart"/>
            <w:r>
              <w:rPr>
                <w:rStyle w:val="FontStyle13"/>
                <w:lang w:val="en-US"/>
              </w:rPr>
              <w:t>Inkscape</w:t>
            </w:r>
            <w:proofErr w:type="spellEnd"/>
          </w:p>
        </w:tc>
        <w:tc>
          <w:tcPr>
            <w:tcW w:w="2625" w:type="dxa"/>
            <w:vMerge/>
            <w:tcBorders>
              <w:top w:val="single" w:sz="4" w:space="0" w:color="000000"/>
              <w:left w:val="single" w:sz="4" w:space="0" w:color="000000"/>
              <w:bottom w:val="single" w:sz="4" w:space="0" w:color="000000"/>
              <w:right w:val="single" w:sz="4" w:space="0" w:color="000000"/>
            </w:tcBorders>
            <w:vAlign w:val="center"/>
            <w:hideMark/>
          </w:tcPr>
          <w:p w:rsidR="00417782" w:rsidRDefault="00417782">
            <w:pPr>
              <w:spacing w:after="0"/>
              <w:rPr>
                <w:rFonts w:ascii="Times New Roman" w:hAnsi="Times New Roman"/>
                <w:sz w:val="24"/>
                <w:szCs w:val="24"/>
              </w:rPr>
            </w:pPr>
          </w:p>
        </w:tc>
      </w:tr>
    </w:tbl>
    <w:p w:rsidR="00417782" w:rsidRDefault="00417782" w:rsidP="00417782">
      <w:pPr>
        <w:rPr>
          <w:rFonts w:cs="Calibri"/>
        </w:rPr>
      </w:pPr>
      <w:r>
        <w:br w:type="page"/>
      </w:r>
    </w:p>
    <w:tbl>
      <w:tblPr>
        <w:tblW w:w="15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5160"/>
        <w:gridCol w:w="1845"/>
        <w:gridCol w:w="2545"/>
        <w:gridCol w:w="2705"/>
        <w:gridCol w:w="2625"/>
      </w:tblGrid>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lastRenderedPageBreak/>
              <w:t>16</w:t>
            </w:r>
          </w:p>
        </w:tc>
        <w:tc>
          <w:tcPr>
            <w:tcW w:w="5160" w:type="dxa"/>
            <w:tcBorders>
              <w:top w:val="single" w:sz="4" w:space="0" w:color="000000"/>
              <w:left w:val="single" w:sz="4" w:space="0" w:color="000000"/>
              <w:bottom w:val="single" w:sz="4" w:space="0" w:color="000000"/>
              <w:right w:val="single" w:sz="4" w:space="0" w:color="000000"/>
            </w:tcBorders>
          </w:tcPr>
          <w:p w:rsidR="00417782" w:rsidRDefault="00417782">
            <w:pPr>
              <w:spacing w:after="0" w:line="240" w:lineRule="auto"/>
              <w:rPr>
                <w:rFonts w:ascii="Times New Roman" w:hAnsi="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УМК</w:t>
            </w:r>
          </w:p>
        </w:tc>
        <w:tc>
          <w:tcPr>
            <w:tcW w:w="2545" w:type="dxa"/>
            <w:tcBorders>
              <w:top w:val="single" w:sz="4" w:space="0" w:color="000000"/>
              <w:left w:val="single" w:sz="4" w:space="0" w:color="000000"/>
              <w:bottom w:val="single" w:sz="4" w:space="0" w:color="000000"/>
              <w:right w:val="single" w:sz="4" w:space="0" w:color="auto"/>
            </w:tcBorders>
            <w:hideMark/>
          </w:tcPr>
          <w:p w:rsidR="00417782" w:rsidRDefault="00417782">
            <w:pPr>
              <w:spacing w:after="0"/>
              <w:rPr>
                <w:rFonts w:ascii="Times New Roman" w:hAnsi="Times New Roman"/>
                <w:b/>
                <w:sz w:val="24"/>
                <w:szCs w:val="24"/>
              </w:rPr>
            </w:pPr>
            <w:r>
              <w:rPr>
                <w:rFonts w:ascii="Times New Roman" w:hAnsi="Times New Roman"/>
                <w:b/>
                <w:sz w:val="24"/>
                <w:szCs w:val="24"/>
              </w:rPr>
              <w:t>основное</w:t>
            </w:r>
          </w:p>
        </w:tc>
        <w:tc>
          <w:tcPr>
            <w:tcW w:w="2705" w:type="dxa"/>
            <w:tcBorders>
              <w:top w:val="single" w:sz="4" w:space="0" w:color="auto"/>
              <w:left w:val="single" w:sz="4" w:space="0" w:color="auto"/>
              <w:bottom w:val="single" w:sz="4" w:space="0" w:color="auto"/>
              <w:right w:val="single" w:sz="4" w:space="0" w:color="auto"/>
            </w:tcBorders>
            <w:hideMark/>
          </w:tcPr>
          <w:p w:rsidR="00417782" w:rsidRDefault="00417782">
            <w:pPr>
              <w:pStyle w:val="ae"/>
              <w:spacing w:line="276" w:lineRule="auto"/>
              <w:ind w:left="0"/>
              <w:rPr>
                <w:rFonts w:eastAsia="Calibri"/>
              </w:rPr>
            </w:pPr>
            <w:r>
              <w:t>- «Охрана труда при работе за компьютером»</w:t>
            </w:r>
          </w:p>
          <w:p w:rsidR="00417782" w:rsidRDefault="00417782">
            <w:pPr>
              <w:pStyle w:val="ae"/>
              <w:spacing w:line="276" w:lineRule="auto"/>
              <w:ind w:left="0"/>
            </w:pPr>
            <w:r>
              <w:t>- «Комплекс решений АСКОН»</w:t>
            </w:r>
          </w:p>
          <w:p w:rsidR="00417782" w:rsidRDefault="00417782">
            <w:pPr>
              <w:pStyle w:val="ae"/>
              <w:spacing w:line="276" w:lineRule="auto"/>
              <w:ind w:left="0"/>
            </w:pPr>
            <w:r>
              <w:t>- «Структура САПР в решениях АСКОН»</w:t>
            </w:r>
          </w:p>
          <w:p w:rsidR="00417782" w:rsidRDefault="00417782">
            <w:pPr>
              <w:pStyle w:val="ae"/>
              <w:spacing w:line="276" w:lineRule="auto"/>
              <w:ind w:left="0"/>
            </w:pPr>
            <w:r>
              <w:t>- «Управление инженерными данными в машиностроении»</w:t>
            </w:r>
          </w:p>
          <w:p w:rsidR="00417782" w:rsidRDefault="00417782">
            <w:pPr>
              <w:pStyle w:val="ae"/>
              <w:spacing w:line="276" w:lineRule="auto"/>
              <w:ind w:left="0"/>
            </w:pPr>
            <w:r>
              <w:t>- САПР КОМПАС-3</w:t>
            </w:r>
            <w:r>
              <w:rPr>
                <w:lang w:val="en-US"/>
              </w:rPr>
              <w:t>D</w:t>
            </w:r>
          </w:p>
          <w:p w:rsidR="00417782" w:rsidRDefault="00417782">
            <w:pPr>
              <w:pStyle w:val="ae"/>
              <w:spacing w:line="276" w:lineRule="auto"/>
              <w:ind w:left="0"/>
            </w:pPr>
            <w:r>
              <w:t>- САПР ТП ВЕРТИКАЛЬ</w:t>
            </w:r>
          </w:p>
          <w:p w:rsidR="00417782" w:rsidRDefault="00417782">
            <w:pPr>
              <w:spacing w:after="0"/>
              <w:rPr>
                <w:rFonts w:ascii="Times New Roman" w:hAnsi="Times New Roman"/>
                <w:sz w:val="24"/>
                <w:szCs w:val="24"/>
              </w:rPr>
            </w:pPr>
            <w:r>
              <w:rPr>
                <w:rFonts w:ascii="Times New Roman" w:hAnsi="Times New Roman"/>
              </w:rPr>
              <w:t>- Бизнес-решение «Сквозная 3</w:t>
            </w:r>
            <w:r>
              <w:rPr>
                <w:rFonts w:ascii="Times New Roman" w:hAnsi="Times New Roman"/>
                <w:lang w:val="en-US"/>
              </w:rPr>
              <w:t>D</w:t>
            </w:r>
            <w:r>
              <w:rPr>
                <w:rFonts w:ascii="Times New Roman" w:hAnsi="Times New Roman"/>
              </w:rPr>
              <w:t>-технология»</w:t>
            </w:r>
          </w:p>
        </w:tc>
        <w:tc>
          <w:tcPr>
            <w:tcW w:w="2625" w:type="dxa"/>
            <w:tcBorders>
              <w:top w:val="single" w:sz="4" w:space="0" w:color="auto"/>
              <w:left w:val="single" w:sz="4" w:space="0" w:color="auto"/>
              <w:bottom w:val="single" w:sz="4" w:space="0" w:color="auto"/>
              <w:right w:val="single" w:sz="4" w:space="0" w:color="auto"/>
            </w:tcBorders>
          </w:tcPr>
          <w:p w:rsidR="00417782" w:rsidRDefault="00417782">
            <w:pPr>
              <w:spacing w:after="0"/>
              <w:rPr>
                <w:rFonts w:ascii="Times New Roman" w:hAnsi="Times New Roman"/>
                <w:sz w:val="24"/>
                <w:szCs w:val="24"/>
              </w:rPr>
            </w:pPr>
          </w:p>
        </w:tc>
      </w:tr>
      <w:tr w:rsidR="00417782" w:rsidTr="00417782">
        <w:trPr>
          <w:trHeight w:val="240"/>
        </w:trPr>
        <w:tc>
          <w:tcPr>
            <w:tcW w:w="510" w:type="dxa"/>
            <w:tcBorders>
              <w:top w:val="single" w:sz="4" w:space="0" w:color="000000"/>
              <w:left w:val="single" w:sz="4" w:space="0" w:color="000000"/>
              <w:bottom w:val="single" w:sz="4" w:space="0" w:color="000000"/>
              <w:right w:val="single" w:sz="4" w:space="0" w:color="000000"/>
            </w:tcBorders>
            <w:hideMark/>
          </w:tcPr>
          <w:p w:rsidR="00417782" w:rsidRDefault="00417782">
            <w:pPr>
              <w:spacing w:before="120" w:after="0" w:line="240" w:lineRule="auto"/>
              <w:rPr>
                <w:rFonts w:ascii="Times New Roman" w:hAnsi="Times New Roman"/>
                <w:sz w:val="24"/>
                <w:szCs w:val="24"/>
              </w:rPr>
            </w:pPr>
            <w:r>
              <w:rPr>
                <w:rFonts w:ascii="Times New Roman" w:hAnsi="Times New Roman"/>
                <w:sz w:val="24"/>
                <w:szCs w:val="24"/>
              </w:rPr>
              <w:t>17</w:t>
            </w:r>
          </w:p>
        </w:tc>
        <w:tc>
          <w:tcPr>
            <w:tcW w:w="5160" w:type="dxa"/>
            <w:tcBorders>
              <w:top w:val="single" w:sz="4" w:space="0" w:color="000000"/>
              <w:left w:val="single" w:sz="4" w:space="0" w:color="000000"/>
              <w:bottom w:val="single" w:sz="4" w:space="0" w:color="000000"/>
              <w:right w:val="single" w:sz="4" w:space="0" w:color="000000"/>
            </w:tcBorders>
            <w:hideMark/>
          </w:tcPr>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Оборудование для проведения лабораторных работ по дисциплине «Техническая механика»</w:t>
            </w:r>
          </w:p>
        </w:tc>
        <w:tc>
          <w:tcPr>
            <w:tcW w:w="1845" w:type="dxa"/>
            <w:tcBorders>
              <w:top w:val="single" w:sz="4" w:space="0" w:color="000000"/>
              <w:left w:val="single" w:sz="4" w:space="0" w:color="000000"/>
              <w:bottom w:val="single" w:sz="4" w:space="0" w:color="000000"/>
              <w:right w:val="single" w:sz="4" w:space="0" w:color="000000"/>
            </w:tcBorders>
            <w:hideMark/>
          </w:tcPr>
          <w:p w:rsidR="00417782" w:rsidRDefault="00417782">
            <w:pPr>
              <w:spacing w:after="0"/>
              <w:rPr>
                <w:rFonts w:ascii="Times New Roman" w:hAnsi="Times New Roman"/>
                <w:b/>
                <w:sz w:val="24"/>
                <w:szCs w:val="24"/>
              </w:rPr>
            </w:pPr>
            <w:r>
              <w:rPr>
                <w:rFonts w:ascii="Times New Roman" w:hAnsi="Times New Roman"/>
                <w:b/>
                <w:sz w:val="24"/>
                <w:szCs w:val="24"/>
              </w:rPr>
              <w:t>Оборудование</w:t>
            </w:r>
          </w:p>
        </w:tc>
        <w:tc>
          <w:tcPr>
            <w:tcW w:w="2545" w:type="dxa"/>
            <w:tcBorders>
              <w:top w:val="single" w:sz="4" w:space="0" w:color="000000"/>
              <w:left w:val="single" w:sz="4" w:space="0" w:color="000000"/>
              <w:bottom w:val="single" w:sz="4" w:space="0" w:color="000000"/>
              <w:right w:val="single" w:sz="4" w:space="0" w:color="auto"/>
            </w:tcBorders>
            <w:hideMark/>
          </w:tcPr>
          <w:p w:rsidR="00417782" w:rsidRDefault="00417782">
            <w:pPr>
              <w:spacing w:after="0"/>
              <w:rPr>
                <w:rFonts w:ascii="Times New Roman" w:hAnsi="Times New Roman"/>
                <w:b/>
                <w:sz w:val="24"/>
                <w:szCs w:val="24"/>
              </w:rPr>
            </w:pPr>
            <w:r>
              <w:rPr>
                <w:rFonts w:ascii="Times New Roman" w:hAnsi="Times New Roman"/>
                <w:b/>
                <w:sz w:val="24"/>
                <w:szCs w:val="24"/>
              </w:rPr>
              <w:t>специализированное</w:t>
            </w:r>
          </w:p>
        </w:tc>
        <w:tc>
          <w:tcPr>
            <w:tcW w:w="2705" w:type="dxa"/>
            <w:tcBorders>
              <w:top w:val="single" w:sz="4" w:space="0" w:color="auto"/>
              <w:left w:val="single" w:sz="4" w:space="0" w:color="auto"/>
              <w:bottom w:val="single" w:sz="4" w:space="0" w:color="auto"/>
              <w:right w:val="single" w:sz="4" w:space="0" w:color="auto"/>
            </w:tcBorders>
            <w:hideMark/>
          </w:tcPr>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Лабораторная установка «Определение положения центра тяжести плоских фигур» - 1шт</w:t>
            </w:r>
          </w:p>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 xml:space="preserve">Экспериментальная установка «Определение перемещений при изгибе балки ТМ-ОПИБ-014» -1 </w:t>
            </w:r>
            <w:proofErr w:type="spellStart"/>
            <w:r>
              <w:rPr>
                <w:rFonts w:ascii="Times New Roman" w:hAnsi="Times New Roman"/>
                <w:sz w:val="24"/>
                <w:szCs w:val="24"/>
              </w:rPr>
              <w:t>шт</w:t>
            </w:r>
            <w:proofErr w:type="spellEnd"/>
          </w:p>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 xml:space="preserve">Лабораторный </w:t>
            </w:r>
            <w:r>
              <w:rPr>
                <w:rFonts w:ascii="Times New Roman" w:hAnsi="Times New Roman"/>
                <w:sz w:val="24"/>
                <w:szCs w:val="24"/>
              </w:rPr>
              <w:lastRenderedPageBreak/>
              <w:t xml:space="preserve">комплекс «Характеристики витых пружин сжатия и растяжения ДМП-ПР-010-2ЛР» 1 </w:t>
            </w:r>
            <w:proofErr w:type="spellStart"/>
            <w:r>
              <w:rPr>
                <w:rFonts w:ascii="Times New Roman" w:hAnsi="Times New Roman"/>
                <w:sz w:val="24"/>
                <w:szCs w:val="24"/>
              </w:rPr>
              <w:t>шт</w:t>
            </w:r>
            <w:proofErr w:type="spellEnd"/>
          </w:p>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Набор зубчатых колес</w:t>
            </w:r>
          </w:p>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 xml:space="preserve">Редуктор зубчатый цилиндрический 1 </w:t>
            </w:r>
            <w:proofErr w:type="spellStart"/>
            <w:r>
              <w:rPr>
                <w:rFonts w:ascii="Times New Roman" w:hAnsi="Times New Roman"/>
                <w:sz w:val="24"/>
                <w:szCs w:val="24"/>
              </w:rPr>
              <w:t>шт</w:t>
            </w:r>
            <w:proofErr w:type="spellEnd"/>
          </w:p>
          <w:p w:rsidR="00417782" w:rsidRDefault="00417782">
            <w:pPr>
              <w:tabs>
                <w:tab w:val="left" w:pos="1712"/>
              </w:tabs>
              <w:spacing w:after="0" w:line="240" w:lineRule="auto"/>
              <w:rPr>
                <w:rFonts w:ascii="Times New Roman" w:hAnsi="Times New Roman"/>
                <w:sz w:val="24"/>
                <w:szCs w:val="24"/>
              </w:rPr>
            </w:pPr>
            <w:r>
              <w:rPr>
                <w:rFonts w:ascii="Times New Roman" w:hAnsi="Times New Roman"/>
                <w:sz w:val="24"/>
                <w:szCs w:val="24"/>
              </w:rPr>
              <w:t xml:space="preserve">Редуктор зубчатый конический 1 </w:t>
            </w:r>
            <w:proofErr w:type="spellStart"/>
            <w:r>
              <w:rPr>
                <w:rFonts w:ascii="Times New Roman" w:hAnsi="Times New Roman"/>
                <w:sz w:val="24"/>
                <w:szCs w:val="24"/>
              </w:rPr>
              <w:t>шт</w:t>
            </w:r>
            <w:proofErr w:type="spellEnd"/>
          </w:p>
          <w:p w:rsidR="00417782" w:rsidRDefault="00417782">
            <w:pPr>
              <w:pStyle w:val="ae"/>
              <w:spacing w:line="276" w:lineRule="auto"/>
              <w:ind w:left="0"/>
              <w:rPr>
                <w:rFonts w:eastAsia="Calibri"/>
              </w:rPr>
            </w:pPr>
            <w:r>
              <w:t xml:space="preserve">Редуктор червячный 1 </w:t>
            </w:r>
            <w:proofErr w:type="spellStart"/>
            <w:r>
              <w:t>шт</w:t>
            </w:r>
            <w:proofErr w:type="spellEnd"/>
          </w:p>
        </w:tc>
        <w:tc>
          <w:tcPr>
            <w:tcW w:w="2625" w:type="dxa"/>
            <w:tcBorders>
              <w:top w:val="single" w:sz="4" w:space="0" w:color="auto"/>
              <w:left w:val="single" w:sz="4" w:space="0" w:color="auto"/>
              <w:bottom w:val="single" w:sz="4" w:space="0" w:color="auto"/>
              <w:right w:val="single" w:sz="4" w:space="0" w:color="auto"/>
            </w:tcBorders>
            <w:hideMark/>
          </w:tcPr>
          <w:p w:rsidR="00417782" w:rsidRDefault="00417782" w:rsidP="00417782">
            <w:pPr>
              <w:spacing w:after="0"/>
              <w:rPr>
                <w:rFonts w:ascii="Times New Roman" w:hAnsi="Times New Roman"/>
                <w:sz w:val="24"/>
                <w:szCs w:val="24"/>
              </w:rPr>
            </w:pPr>
            <w:r>
              <w:rPr>
                <w:rFonts w:ascii="Times New Roman" w:hAnsi="Times New Roman"/>
                <w:sz w:val="24"/>
                <w:szCs w:val="24"/>
              </w:rPr>
              <w:lastRenderedPageBreak/>
              <w:t>ОП.04</w:t>
            </w:r>
          </w:p>
        </w:tc>
      </w:tr>
    </w:tbl>
    <w:p w:rsidR="00DE0265" w:rsidRDefault="00DE0265" w:rsidP="00DE0265">
      <w:pPr>
        <w:suppressAutoHyphens/>
        <w:spacing w:after="0"/>
        <w:ind w:firstLine="709"/>
        <w:jc w:val="both"/>
        <w:rPr>
          <w:rFonts w:ascii="Times New Roman" w:hAnsi="Times New Roman"/>
          <w:bCs/>
          <w:sz w:val="24"/>
          <w:szCs w:val="24"/>
        </w:rPr>
      </w:pPr>
    </w:p>
    <w:p w:rsidR="00FC6095" w:rsidRDefault="00FC6095" w:rsidP="00DE0265">
      <w:pPr>
        <w:suppressAutoHyphens/>
        <w:spacing w:after="0"/>
        <w:ind w:firstLine="709"/>
        <w:jc w:val="both"/>
        <w:rPr>
          <w:rFonts w:ascii="Times New Roman" w:hAnsi="Times New Roman"/>
          <w:bCs/>
          <w:sz w:val="24"/>
          <w:szCs w:val="24"/>
        </w:rPr>
      </w:pPr>
    </w:p>
    <w:p w:rsidR="00DE0265" w:rsidRPr="00FC6095" w:rsidRDefault="00DE0265" w:rsidP="00DE0265">
      <w:pPr>
        <w:suppressAutoHyphens/>
        <w:spacing w:after="0"/>
        <w:ind w:firstLine="709"/>
        <w:jc w:val="both"/>
        <w:rPr>
          <w:rFonts w:ascii="Times New Roman" w:hAnsi="Times New Roman"/>
          <w:bCs/>
          <w:sz w:val="24"/>
          <w:szCs w:val="24"/>
        </w:rPr>
      </w:pPr>
      <w:r w:rsidRPr="00FC6095">
        <w:rPr>
          <w:rFonts w:ascii="Times New Roman" w:hAnsi="Times New Roman"/>
          <w:bCs/>
          <w:sz w:val="24"/>
          <w:szCs w:val="24"/>
        </w:rPr>
        <w:t>Кабинет «</w:t>
      </w:r>
      <w:r w:rsidR="007F137B" w:rsidRPr="00FC6095">
        <w:rPr>
          <w:rFonts w:ascii="Times New Roman" w:hAnsi="Times New Roman"/>
          <w:bCs/>
          <w:sz w:val="24"/>
          <w:szCs w:val="24"/>
        </w:rPr>
        <w:t>Материаловедения</w:t>
      </w:r>
      <w:r w:rsidRPr="00FC6095">
        <w:rPr>
          <w:rFonts w:ascii="Times New Roman" w:hAnsi="Times New Roman"/>
          <w:bCs/>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843"/>
        <w:gridCol w:w="2552"/>
        <w:gridCol w:w="2835"/>
        <w:gridCol w:w="2625"/>
      </w:tblGrid>
      <w:tr w:rsidR="00DE0265" w:rsidRPr="00B22556" w:rsidTr="006B6EAA">
        <w:tc>
          <w:tcPr>
            <w:tcW w:w="675"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w:t>
            </w:r>
          </w:p>
        </w:tc>
        <w:tc>
          <w:tcPr>
            <w:tcW w:w="4849"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Наименование</w:t>
            </w:r>
          </w:p>
        </w:tc>
        <w:tc>
          <w:tcPr>
            <w:tcW w:w="1843" w:type="dxa"/>
            <w:shd w:val="clear" w:color="auto" w:fill="auto"/>
            <w:vAlign w:val="center"/>
          </w:tcPr>
          <w:p w:rsidR="00DE0265" w:rsidRPr="00B22556" w:rsidRDefault="00DE0265" w:rsidP="00E254BB">
            <w:pPr>
              <w:spacing w:after="0" w:line="240" w:lineRule="auto"/>
              <w:ind w:left="-104"/>
              <w:jc w:val="center"/>
              <w:rPr>
                <w:rFonts w:ascii="Times New Roman" w:hAnsi="Times New Roman"/>
                <w:b/>
                <w:bCs/>
                <w:sz w:val="24"/>
              </w:rPr>
            </w:pPr>
            <w:r w:rsidRPr="00B22556">
              <w:rPr>
                <w:rFonts w:ascii="Times New Roman" w:hAnsi="Times New Roman"/>
                <w:b/>
                <w:bCs/>
                <w:sz w:val="24"/>
              </w:rPr>
              <w:t>Тип</w:t>
            </w:r>
          </w:p>
        </w:tc>
        <w:tc>
          <w:tcPr>
            <w:tcW w:w="2552" w:type="dxa"/>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Основное/ специализированное</w:t>
            </w:r>
          </w:p>
        </w:tc>
        <w:tc>
          <w:tcPr>
            <w:tcW w:w="2835" w:type="dxa"/>
            <w:shd w:val="clear" w:color="auto" w:fill="auto"/>
            <w:vAlign w:val="center"/>
          </w:tcPr>
          <w:p w:rsidR="00DE0265" w:rsidRPr="00B22556" w:rsidRDefault="00DE0265" w:rsidP="00E254BB">
            <w:pPr>
              <w:spacing w:after="0" w:line="240" w:lineRule="auto"/>
              <w:jc w:val="center"/>
              <w:rPr>
                <w:rFonts w:ascii="Times New Roman" w:hAnsi="Times New Roman"/>
                <w:b/>
                <w:bCs/>
                <w:sz w:val="24"/>
              </w:rPr>
            </w:pPr>
            <w:r w:rsidRPr="00B22556">
              <w:rPr>
                <w:rFonts w:ascii="Times New Roman" w:hAnsi="Times New Roman"/>
                <w:b/>
                <w:bCs/>
                <w:sz w:val="24"/>
              </w:rPr>
              <w:t>Краткая (рамочная) техническая характеристика</w:t>
            </w:r>
          </w:p>
        </w:tc>
        <w:tc>
          <w:tcPr>
            <w:tcW w:w="2625" w:type="dxa"/>
          </w:tcPr>
          <w:p w:rsidR="00DE0265" w:rsidRPr="00B22556" w:rsidRDefault="00DE0265" w:rsidP="00E254BB">
            <w:pPr>
              <w:spacing w:after="0" w:line="240" w:lineRule="auto"/>
              <w:jc w:val="center"/>
              <w:rPr>
                <w:rFonts w:ascii="Times New Roman" w:hAnsi="Times New Roman"/>
                <w:b/>
                <w:bCs/>
                <w:sz w:val="24"/>
              </w:rPr>
            </w:pPr>
            <w:r w:rsidRPr="00F3399C">
              <w:rPr>
                <w:rFonts w:ascii="Times New Roman" w:hAnsi="Times New Roman"/>
                <w:b/>
                <w:bCs/>
                <w:sz w:val="24"/>
              </w:rPr>
              <w:t>Код профессионального модуля, дисциплины</w:t>
            </w: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DE0265" w:rsidRPr="00B22556" w:rsidRDefault="00DE0265" w:rsidP="00E254BB">
            <w:pPr>
              <w:spacing w:after="0" w:line="240" w:lineRule="auto"/>
              <w:rPr>
                <w:rFonts w:ascii="Times New Roman" w:hAnsi="Times New Roman"/>
                <w:sz w:val="24"/>
                <w:lang w:val="en-US"/>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C21865">
              <w:rPr>
                <w:rFonts w:ascii="Times New Roman" w:hAnsi="Times New Roman"/>
                <w:sz w:val="24"/>
              </w:rPr>
              <w:t>на усмотрение ОО</w:t>
            </w:r>
          </w:p>
        </w:tc>
        <w:tc>
          <w:tcPr>
            <w:tcW w:w="2625" w:type="dxa"/>
            <w:vMerge w:val="restart"/>
          </w:tcPr>
          <w:p w:rsidR="00DE0265" w:rsidRPr="00AC6ED4" w:rsidRDefault="00DE0265" w:rsidP="00E254BB">
            <w:pPr>
              <w:spacing w:after="0" w:line="240" w:lineRule="auto"/>
              <w:rPr>
                <w:rFonts w:ascii="Times New Roman" w:hAnsi="Times New Roman"/>
                <w:sz w:val="24"/>
              </w:rPr>
            </w:pPr>
            <w:r w:rsidRPr="00DE0265">
              <w:rPr>
                <w:rFonts w:ascii="Times New Roman" w:hAnsi="Times New Roman"/>
                <w:noProof/>
                <w:sz w:val="24"/>
                <w:szCs w:val="24"/>
              </w:rPr>
              <w:t>ОП.0</w:t>
            </w:r>
            <w:r>
              <w:rPr>
                <w:rFonts w:ascii="Times New Roman" w:hAnsi="Times New Roman"/>
                <w:noProof/>
                <w:sz w:val="24"/>
                <w:szCs w:val="24"/>
              </w:rPr>
              <w:t>5</w:t>
            </w:r>
            <w:r w:rsidRPr="00DE0265">
              <w:rPr>
                <w:rFonts w:ascii="Times New Roman" w:hAnsi="Times New Roman"/>
                <w:sz w:val="24"/>
                <w:szCs w:val="24"/>
              </w:rPr>
              <w:t xml:space="preserve"> </w:t>
            </w:r>
            <w:r>
              <w:rPr>
                <w:rFonts w:ascii="Times New Roman" w:hAnsi="Times New Roman"/>
                <w:noProof/>
                <w:sz w:val="24"/>
                <w:szCs w:val="24"/>
              </w:rPr>
              <w:t>Материаловедение</w:t>
            </w: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рабочее место преподавателя</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iCs/>
                <w:sz w:val="24"/>
                <w:szCs w:val="24"/>
                <w:lang w:eastAsia="en-US"/>
              </w:rPr>
              <w:t>шкаф для хранения учебных пособий</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Мебель</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r w:rsidRPr="00B22556">
              <w:rPr>
                <w:rFonts w:ascii="Times New Roman" w:hAnsi="Times New Roman"/>
                <w:sz w:val="24"/>
                <w:szCs w:val="24"/>
              </w:rPr>
              <w:t>экран (доска)</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iCs/>
                <w:sz w:val="24"/>
                <w:szCs w:val="24"/>
                <w:lang w:eastAsia="en-US"/>
              </w:rPr>
            </w:pPr>
            <w:proofErr w:type="spellStart"/>
            <w:r w:rsidRPr="00B22556">
              <w:rPr>
                <w:rFonts w:ascii="Times New Roman" w:hAnsi="Times New Roman"/>
                <w:sz w:val="24"/>
                <w:szCs w:val="24"/>
              </w:rPr>
              <w:t>мультимедиапроектор</w:t>
            </w:r>
            <w:proofErr w:type="spellEnd"/>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ТС</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омплект чертежных инструментов и приспособлений</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Pr>
                <w:rFonts w:ascii="Times New Roman" w:hAnsi="Times New Roman"/>
                <w:sz w:val="24"/>
                <w:szCs w:val="24"/>
              </w:rPr>
              <w:t>к</w:t>
            </w:r>
            <w:r w:rsidRPr="00C21865">
              <w:rPr>
                <w:rFonts w:ascii="Times New Roman" w:hAnsi="Times New Roman"/>
                <w:sz w:val="24"/>
                <w:szCs w:val="24"/>
              </w:rPr>
              <w:t xml:space="preserve">омплект учебно-наглядных средств </w:t>
            </w:r>
            <w:r w:rsidRPr="00C21865">
              <w:rPr>
                <w:rFonts w:ascii="Times New Roman" w:hAnsi="Times New Roman"/>
                <w:sz w:val="24"/>
                <w:szCs w:val="24"/>
              </w:rPr>
              <w:lastRenderedPageBreak/>
              <w:t>обучения (модели, натурные объекты, электронные презентации, демонстрационные таблицы)</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lastRenderedPageBreak/>
              <w:t>Оборудование</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b/>
                <w:bCs/>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Pr>
                <w:rFonts w:ascii="Times New Roman" w:hAnsi="Times New Roman"/>
                <w:sz w:val="24"/>
                <w:szCs w:val="24"/>
              </w:rPr>
              <w:t>о</w:t>
            </w:r>
            <w:r w:rsidRPr="00C21865">
              <w:rPr>
                <w:rFonts w:ascii="Times New Roman" w:hAnsi="Times New Roman"/>
                <w:sz w:val="24"/>
                <w:szCs w:val="24"/>
              </w:rPr>
              <w:t>бразцы различных типов и видов деталей и заготовок для измерений</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b/>
                <w:bCs/>
                <w:sz w:val="24"/>
              </w:rPr>
            </w:pPr>
          </w:p>
        </w:tc>
        <w:bookmarkStart w:id="8" w:name="_GoBack"/>
        <w:bookmarkEnd w:id="8"/>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Pr>
                <w:rFonts w:ascii="Times New Roman" w:hAnsi="Times New Roman"/>
                <w:sz w:val="24"/>
                <w:szCs w:val="24"/>
              </w:rPr>
              <w:t>ч</w:t>
            </w:r>
            <w:r w:rsidRPr="00C21865">
              <w:rPr>
                <w:rFonts w:ascii="Times New Roman" w:hAnsi="Times New Roman"/>
                <w:sz w:val="24"/>
                <w:szCs w:val="24"/>
              </w:rPr>
              <w:t>ертежи для чтения размеров, допусков, посадок, зазоров и шероховатостей</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Оборудование</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b/>
                <w:bCs/>
                <w:sz w:val="24"/>
              </w:rPr>
            </w:pPr>
          </w:p>
        </w:tc>
      </w:tr>
      <w:tr w:rsidR="00DE0265" w:rsidRPr="00B22556" w:rsidTr="006B6EAA">
        <w:tc>
          <w:tcPr>
            <w:tcW w:w="675" w:type="dxa"/>
            <w:shd w:val="clear" w:color="auto" w:fill="auto"/>
          </w:tcPr>
          <w:p w:rsidR="00DE0265" w:rsidRPr="006B6EAA" w:rsidRDefault="00DE0265" w:rsidP="00E71878">
            <w:pPr>
              <w:pStyle w:val="ae"/>
              <w:numPr>
                <w:ilvl w:val="0"/>
                <w:numId w:val="14"/>
              </w:numPr>
              <w:spacing w:after="0"/>
            </w:pPr>
          </w:p>
        </w:tc>
        <w:tc>
          <w:tcPr>
            <w:tcW w:w="4849" w:type="dxa"/>
            <w:shd w:val="clear" w:color="auto" w:fill="auto"/>
          </w:tcPr>
          <w:p w:rsidR="00DE0265" w:rsidRPr="00B22556" w:rsidRDefault="00DE0265" w:rsidP="00E254BB">
            <w:pPr>
              <w:spacing w:after="0" w:line="240" w:lineRule="auto"/>
              <w:rPr>
                <w:rFonts w:ascii="Times New Roman" w:hAnsi="Times New Roman"/>
                <w:sz w:val="24"/>
                <w:szCs w:val="24"/>
              </w:rPr>
            </w:pPr>
            <w:r w:rsidRPr="00B22556">
              <w:rPr>
                <w:rFonts w:ascii="Times New Roman" w:hAnsi="Times New Roman"/>
                <w:sz w:val="24"/>
                <w:szCs w:val="24"/>
              </w:rPr>
              <w:t>комплект учебно-методических материалов</w:t>
            </w:r>
          </w:p>
        </w:tc>
        <w:tc>
          <w:tcPr>
            <w:tcW w:w="1843"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УМК</w:t>
            </w:r>
          </w:p>
        </w:tc>
        <w:tc>
          <w:tcPr>
            <w:tcW w:w="2552" w:type="dxa"/>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основное</w:t>
            </w:r>
          </w:p>
        </w:tc>
        <w:tc>
          <w:tcPr>
            <w:tcW w:w="2835" w:type="dxa"/>
            <w:shd w:val="clear" w:color="auto" w:fill="auto"/>
          </w:tcPr>
          <w:p w:rsidR="00DE0265" w:rsidRPr="00B22556" w:rsidRDefault="00DE0265" w:rsidP="00E254BB">
            <w:pPr>
              <w:spacing w:after="0" w:line="240" w:lineRule="auto"/>
              <w:rPr>
                <w:rFonts w:ascii="Times New Roman" w:hAnsi="Times New Roman"/>
                <w:sz w:val="24"/>
              </w:rPr>
            </w:pPr>
            <w:r w:rsidRPr="00B22556">
              <w:rPr>
                <w:rFonts w:ascii="Times New Roman" w:hAnsi="Times New Roman"/>
                <w:sz w:val="24"/>
              </w:rPr>
              <w:t>на усмотрение ОО</w:t>
            </w:r>
          </w:p>
        </w:tc>
        <w:tc>
          <w:tcPr>
            <w:tcW w:w="2625" w:type="dxa"/>
            <w:vMerge/>
          </w:tcPr>
          <w:p w:rsidR="00DE0265" w:rsidRPr="00B22556" w:rsidRDefault="00DE0265" w:rsidP="00E254BB">
            <w:pPr>
              <w:spacing w:after="0" w:line="240" w:lineRule="auto"/>
              <w:rPr>
                <w:rFonts w:ascii="Times New Roman" w:hAnsi="Times New Roman"/>
                <w:sz w:val="24"/>
              </w:rPr>
            </w:pPr>
          </w:p>
        </w:tc>
      </w:tr>
    </w:tbl>
    <w:p w:rsidR="00DE0265" w:rsidRDefault="00DE0265" w:rsidP="00DE0265">
      <w:pPr>
        <w:suppressAutoHyphens/>
        <w:spacing w:after="0"/>
        <w:ind w:firstLine="709"/>
        <w:jc w:val="both"/>
        <w:rPr>
          <w:rFonts w:ascii="Times New Roman" w:hAnsi="Times New Roman"/>
          <w:bCs/>
          <w:sz w:val="24"/>
          <w:szCs w:val="24"/>
        </w:rPr>
      </w:pPr>
    </w:p>
    <w:p w:rsidR="005221A4" w:rsidRPr="00974611" w:rsidRDefault="005221A4" w:rsidP="005221A4">
      <w:pPr>
        <w:suppressAutoHyphens/>
        <w:spacing w:after="0"/>
        <w:ind w:firstLine="709"/>
        <w:jc w:val="both"/>
        <w:rPr>
          <w:rFonts w:ascii="Times New Roman" w:hAnsi="Times New Roman"/>
          <w:bCs/>
          <w:sz w:val="24"/>
          <w:szCs w:val="24"/>
        </w:rPr>
      </w:pPr>
      <w:r w:rsidRPr="00974611">
        <w:rPr>
          <w:rFonts w:ascii="Times New Roman" w:hAnsi="Times New Roman"/>
          <w:bCs/>
          <w:sz w:val="24"/>
          <w:szCs w:val="24"/>
        </w:rPr>
        <w:t>1.2. Оснащение лабораторий/мастерских/зон по видам работ/тренажерных комплексов</w:t>
      </w:r>
    </w:p>
    <w:p w:rsidR="005221A4" w:rsidRPr="00974611" w:rsidRDefault="005221A4" w:rsidP="007546E4">
      <w:pPr>
        <w:suppressAutoHyphens/>
        <w:spacing w:after="0"/>
        <w:ind w:firstLine="709"/>
        <w:jc w:val="both"/>
        <w:rPr>
          <w:rFonts w:ascii="Times New Roman" w:hAnsi="Times New Roman"/>
          <w:sz w:val="24"/>
          <w:szCs w:val="24"/>
        </w:rPr>
      </w:pPr>
      <w:r w:rsidRPr="00974611">
        <w:rPr>
          <w:rFonts w:ascii="Times New Roman" w:hAnsi="Times New Roman"/>
          <w:sz w:val="24"/>
        </w:rPr>
        <w:t>Лаборатория «</w:t>
      </w:r>
      <w:r w:rsidR="007546E4" w:rsidRPr="00974611">
        <w:rPr>
          <w:rFonts w:ascii="Times New Roman" w:hAnsi="Times New Roman"/>
          <w:bCs/>
          <w:sz w:val="24"/>
        </w:rPr>
        <w:t>Электротехники и электроники</w:t>
      </w:r>
      <w:r w:rsidRPr="00974611">
        <w:rPr>
          <w:rFonts w:ascii="Times New Roman" w:hAnsi="Times New Roman"/>
          <w:sz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1"/>
        <w:gridCol w:w="1843"/>
        <w:gridCol w:w="2552"/>
        <w:gridCol w:w="2409"/>
        <w:gridCol w:w="3477"/>
      </w:tblGrid>
      <w:tr w:rsidR="005221A4" w:rsidRPr="005221A4" w:rsidTr="006B6EAA">
        <w:tc>
          <w:tcPr>
            <w:tcW w:w="817"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w:t>
            </w:r>
          </w:p>
        </w:tc>
        <w:tc>
          <w:tcPr>
            <w:tcW w:w="4281"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Наименование</w:t>
            </w:r>
          </w:p>
        </w:tc>
        <w:tc>
          <w:tcPr>
            <w:tcW w:w="1843" w:type="dxa"/>
            <w:shd w:val="clear" w:color="auto" w:fill="auto"/>
            <w:vAlign w:val="center"/>
          </w:tcPr>
          <w:p w:rsidR="005221A4" w:rsidRPr="005221A4" w:rsidRDefault="005221A4" w:rsidP="00E254BB">
            <w:pPr>
              <w:spacing w:after="0" w:line="240" w:lineRule="auto"/>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409"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p>
        </w:tc>
        <w:tc>
          <w:tcPr>
            <w:tcW w:w="3477" w:type="dxa"/>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5221A4" w:rsidRPr="005221A4" w:rsidTr="006B6EAA">
        <w:tc>
          <w:tcPr>
            <w:tcW w:w="817" w:type="dxa"/>
            <w:shd w:val="clear" w:color="auto" w:fill="auto"/>
          </w:tcPr>
          <w:p w:rsidR="005221A4" w:rsidRPr="006B6EAA" w:rsidRDefault="005221A4" w:rsidP="00E71878">
            <w:pPr>
              <w:pStyle w:val="ae"/>
              <w:numPr>
                <w:ilvl w:val="0"/>
                <w:numId w:val="15"/>
              </w:numPr>
              <w:spacing w:after="0"/>
            </w:pPr>
          </w:p>
        </w:tc>
        <w:tc>
          <w:tcPr>
            <w:tcW w:w="4281" w:type="dxa"/>
            <w:shd w:val="clear" w:color="auto" w:fill="auto"/>
          </w:tcPr>
          <w:p w:rsidR="005221A4" w:rsidRPr="005221A4" w:rsidRDefault="00087629" w:rsidP="00E254BB">
            <w:pPr>
              <w:spacing w:after="0" w:line="240" w:lineRule="auto"/>
              <w:rPr>
                <w:rFonts w:ascii="Times New Roman" w:hAnsi="Times New Roman"/>
                <w:sz w:val="24"/>
              </w:rPr>
            </w:pPr>
            <w:r w:rsidRPr="00087629">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val="restart"/>
          </w:tcPr>
          <w:p w:rsidR="00BE6653" w:rsidRDefault="00C27A12" w:rsidP="00E254BB">
            <w:pPr>
              <w:spacing w:after="0" w:line="240" w:lineRule="auto"/>
              <w:rPr>
                <w:rFonts w:ascii="Times New Roman" w:hAnsi="Times New Roman"/>
                <w:sz w:val="24"/>
              </w:rPr>
            </w:pPr>
            <w:r w:rsidRPr="00C27A12">
              <w:rPr>
                <w:rFonts w:ascii="Times New Roman" w:hAnsi="Times New Roman"/>
                <w:sz w:val="24"/>
              </w:rPr>
              <w:t>ПМ 01. Осуществление технического обслуживания и ремонта электрического и электромеханического оборудования</w:t>
            </w:r>
          </w:p>
          <w:p w:rsidR="00BF5359" w:rsidRPr="005221A4" w:rsidRDefault="00BF5359" w:rsidP="00E254BB">
            <w:pPr>
              <w:spacing w:after="0" w:line="240" w:lineRule="auto"/>
              <w:rPr>
                <w:rFonts w:ascii="Times New Roman" w:hAnsi="Times New Roman"/>
                <w:sz w:val="24"/>
              </w:rPr>
            </w:pPr>
            <w:r w:rsidRPr="00BF5359">
              <w:rPr>
                <w:rFonts w:ascii="Times New Roman" w:hAnsi="Times New Roman"/>
                <w:b/>
                <w:noProof/>
                <w:sz w:val="24"/>
                <w:szCs w:val="24"/>
              </w:rPr>
              <w:t>ОП.02</w:t>
            </w:r>
            <w:r w:rsidRPr="00BF5359">
              <w:rPr>
                <w:rFonts w:ascii="Times New Roman" w:hAnsi="Times New Roman"/>
                <w:b/>
                <w:sz w:val="24"/>
                <w:szCs w:val="24"/>
              </w:rPr>
              <w:t xml:space="preserve"> </w:t>
            </w:r>
            <w:r w:rsidRPr="00BF5359">
              <w:rPr>
                <w:rFonts w:ascii="Times New Roman" w:hAnsi="Times New Roman"/>
                <w:b/>
                <w:noProof/>
                <w:sz w:val="24"/>
                <w:szCs w:val="24"/>
              </w:rPr>
              <w:t>Электротехника и электроника</w:t>
            </w:r>
          </w:p>
        </w:tc>
      </w:tr>
      <w:tr w:rsidR="005221A4" w:rsidRPr="005221A4" w:rsidTr="006B6EAA">
        <w:tc>
          <w:tcPr>
            <w:tcW w:w="817" w:type="dxa"/>
            <w:shd w:val="clear" w:color="auto" w:fill="auto"/>
          </w:tcPr>
          <w:p w:rsidR="005221A4" w:rsidRPr="006B6EAA" w:rsidRDefault="005221A4" w:rsidP="00E71878">
            <w:pPr>
              <w:pStyle w:val="ae"/>
              <w:numPr>
                <w:ilvl w:val="0"/>
                <w:numId w:val="15"/>
              </w:numPr>
              <w:spacing w:after="0"/>
            </w:pPr>
          </w:p>
        </w:tc>
        <w:tc>
          <w:tcPr>
            <w:tcW w:w="4281"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szCs w:val="24"/>
              </w:rPr>
              <w:t>рабочее место преподавателя</w:t>
            </w:r>
          </w:p>
        </w:tc>
        <w:tc>
          <w:tcPr>
            <w:tcW w:w="1843"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5221A4" w:rsidRPr="005221A4" w:rsidRDefault="005221A4" w:rsidP="00E254BB">
            <w:pPr>
              <w:spacing w:after="0" w:line="240" w:lineRule="auto"/>
              <w:rPr>
                <w:rFonts w:ascii="Times New Roman" w:hAnsi="Times New Roman"/>
                <w:b/>
                <w:bCs/>
                <w:sz w:val="24"/>
              </w:rPr>
            </w:pPr>
          </w:p>
        </w:tc>
      </w:tr>
      <w:tr w:rsidR="00087629" w:rsidRPr="005221A4" w:rsidTr="006B6EAA">
        <w:tc>
          <w:tcPr>
            <w:tcW w:w="817" w:type="dxa"/>
            <w:shd w:val="clear" w:color="auto" w:fill="auto"/>
          </w:tcPr>
          <w:p w:rsidR="00087629" w:rsidRPr="006B6EAA" w:rsidRDefault="00087629" w:rsidP="00E71878">
            <w:pPr>
              <w:pStyle w:val="ae"/>
              <w:numPr>
                <w:ilvl w:val="0"/>
                <w:numId w:val="15"/>
              </w:numPr>
              <w:spacing w:after="0"/>
            </w:pPr>
          </w:p>
        </w:tc>
        <w:tc>
          <w:tcPr>
            <w:tcW w:w="4281" w:type="dxa"/>
            <w:shd w:val="clear" w:color="auto" w:fill="auto"/>
          </w:tcPr>
          <w:p w:rsidR="00087629" w:rsidRPr="005221A4" w:rsidRDefault="00087629" w:rsidP="00E254BB">
            <w:pPr>
              <w:spacing w:after="0" w:line="240" w:lineRule="auto"/>
              <w:rPr>
                <w:rFonts w:ascii="Times New Roman" w:hAnsi="Times New Roman"/>
                <w:sz w:val="24"/>
                <w:szCs w:val="24"/>
              </w:rPr>
            </w:pPr>
            <w:r>
              <w:rPr>
                <w:rFonts w:ascii="Times New Roman" w:hAnsi="Times New Roman"/>
                <w:iCs/>
                <w:sz w:val="24"/>
                <w:szCs w:val="24"/>
              </w:rPr>
              <w:t>ш</w:t>
            </w:r>
            <w:r w:rsidRPr="00AE37FB">
              <w:rPr>
                <w:rFonts w:ascii="Times New Roman" w:hAnsi="Times New Roman"/>
                <w:iCs/>
                <w:sz w:val="24"/>
                <w:szCs w:val="24"/>
              </w:rPr>
              <w:t>каф для методических пособий</w:t>
            </w:r>
          </w:p>
        </w:tc>
        <w:tc>
          <w:tcPr>
            <w:tcW w:w="1843"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087629" w:rsidRPr="005221A4" w:rsidRDefault="00087629" w:rsidP="00E254BB">
            <w:pPr>
              <w:spacing w:after="0" w:line="240" w:lineRule="auto"/>
              <w:rPr>
                <w:rFonts w:ascii="Times New Roman" w:hAnsi="Times New Roman"/>
                <w:b/>
                <w:bCs/>
                <w:sz w:val="24"/>
              </w:rPr>
            </w:pPr>
          </w:p>
        </w:tc>
      </w:tr>
      <w:tr w:rsidR="00087629" w:rsidRPr="005221A4" w:rsidTr="006B6EAA">
        <w:tc>
          <w:tcPr>
            <w:tcW w:w="817" w:type="dxa"/>
            <w:shd w:val="clear" w:color="auto" w:fill="auto"/>
          </w:tcPr>
          <w:p w:rsidR="00087629" w:rsidRPr="006B6EAA" w:rsidRDefault="00087629" w:rsidP="00E71878">
            <w:pPr>
              <w:pStyle w:val="ae"/>
              <w:numPr>
                <w:ilvl w:val="0"/>
                <w:numId w:val="15"/>
              </w:numPr>
              <w:spacing w:after="0"/>
            </w:pPr>
          </w:p>
        </w:tc>
        <w:tc>
          <w:tcPr>
            <w:tcW w:w="4281" w:type="dxa"/>
            <w:shd w:val="clear" w:color="auto" w:fill="auto"/>
          </w:tcPr>
          <w:p w:rsidR="00087629" w:rsidRPr="005221A4" w:rsidRDefault="00087629" w:rsidP="00E254BB">
            <w:pPr>
              <w:spacing w:after="0" w:line="240" w:lineRule="auto"/>
              <w:rPr>
                <w:rFonts w:ascii="Times New Roman" w:hAnsi="Times New Roman"/>
                <w:sz w:val="24"/>
                <w:szCs w:val="24"/>
              </w:rPr>
            </w:pPr>
            <w:r>
              <w:rPr>
                <w:rFonts w:ascii="Times New Roman" w:hAnsi="Times New Roman"/>
                <w:iCs/>
                <w:sz w:val="24"/>
                <w:szCs w:val="24"/>
              </w:rPr>
              <w:t>ш</w:t>
            </w:r>
            <w:r w:rsidRPr="00AE37FB">
              <w:rPr>
                <w:rFonts w:ascii="Times New Roman" w:hAnsi="Times New Roman"/>
                <w:iCs/>
                <w:sz w:val="24"/>
                <w:szCs w:val="24"/>
              </w:rPr>
              <w:t>каф для инвентаря</w:t>
            </w:r>
          </w:p>
        </w:tc>
        <w:tc>
          <w:tcPr>
            <w:tcW w:w="1843"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087629" w:rsidRPr="005221A4" w:rsidRDefault="00087629" w:rsidP="00E254BB">
            <w:pPr>
              <w:spacing w:after="0" w:line="240" w:lineRule="auto"/>
              <w:rPr>
                <w:rFonts w:ascii="Times New Roman" w:hAnsi="Times New Roman"/>
                <w:b/>
                <w:bCs/>
                <w:sz w:val="24"/>
              </w:rPr>
            </w:pPr>
          </w:p>
        </w:tc>
      </w:tr>
      <w:tr w:rsidR="005221A4" w:rsidRPr="005221A4" w:rsidTr="006B6EAA">
        <w:tc>
          <w:tcPr>
            <w:tcW w:w="817" w:type="dxa"/>
            <w:shd w:val="clear" w:color="auto" w:fill="auto"/>
          </w:tcPr>
          <w:p w:rsidR="005221A4" w:rsidRPr="006B6EAA" w:rsidRDefault="005221A4" w:rsidP="00E71878">
            <w:pPr>
              <w:pStyle w:val="ae"/>
              <w:numPr>
                <w:ilvl w:val="0"/>
                <w:numId w:val="15"/>
              </w:numPr>
              <w:spacing w:after="0"/>
            </w:pPr>
          </w:p>
        </w:tc>
        <w:tc>
          <w:tcPr>
            <w:tcW w:w="4281"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экран (доска)</w:t>
            </w:r>
          </w:p>
        </w:tc>
        <w:tc>
          <w:tcPr>
            <w:tcW w:w="1843"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ТС</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5221A4" w:rsidRPr="005221A4" w:rsidRDefault="005221A4" w:rsidP="00E254BB">
            <w:pPr>
              <w:spacing w:after="0" w:line="240" w:lineRule="auto"/>
              <w:rPr>
                <w:rFonts w:ascii="Times New Roman" w:hAnsi="Times New Roman"/>
                <w:b/>
                <w:bCs/>
                <w:sz w:val="24"/>
              </w:rPr>
            </w:pPr>
          </w:p>
        </w:tc>
      </w:tr>
      <w:tr w:rsidR="005221A4" w:rsidRPr="005221A4" w:rsidTr="006B6EAA">
        <w:tc>
          <w:tcPr>
            <w:tcW w:w="817" w:type="dxa"/>
            <w:shd w:val="clear" w:color="auto" w:fill="auto"/>
          </w:tcPr>
          <w:p w:rsidR="005221A4" w:rsidRPr="006B6EAA" w:rsidRDefault="005221A4" w:rsidP="00E71878">
            <w:pPr>
              <w:pStyle w:val="ae"/>
              <w:numPr>
                <w:ilvl w:val="0"/>
                <w:numId w:val="15"/>
              </w:numPr>
              <w:spacing w:after="0"/>
            </w:pPr>
          </w:p>
        </w:tc>
        <w:tc>
          <w:tcPr>
            <w:tcW w:w="4281" w:type="dxa"/>
            <w:shd w:val="clear" w:color="auto" w:fill="auto"/>
          </w:tcPr>
          <w:p w:rsidR="005221A4" w:rsidRPr="005221A4" w:rsidRDefault="00087629" w:rsidP="00E254BB">
            <w:pPr>
              <w:spacing w:after="0" w:line="240" w:lineRule="auto"/>
              <w:rPr>
                <w:rFonts w:ascii="Times New Roman" w:hAnsi="Times New Roman"/>
                <w:sz w:val="24"/>
                <w:szCs w:val="24"/>
              </w:rPr>
            </w:pPr>
            <w:r w:rsidRPr="00087629">
              <w:rPr>
                <w:rFonts w:ascii="Times New Roman" w:hAnsi="Times New Roman"/>
                <w:iCs/>
                <w:sz w:val="24"/>
                <w:szCs w:val="28"/>
                <w:lang w:eastAsia="en-US"/>
              </w:rPr>
              <w:t>демонстрационные образцы устройств</w:t>
            </w:r>
          </w:p>
        </w:tc>
        <w:tc>
          <w:tcPr>
            <w:tcW w:w="1843"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Оборудование</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5221A4" w:rsidRPr="005221A4" w:rsidRDefault="005221A4" w:rsidP="00E254BB">
            <w:pPr>
              <w:spacing w:after="0" w:line="240" w:lineRule="auto"/>
              <w:rPr>
                <w:rFonts w:ascii="Times New Roman" w:hAnsi="Times New Roman"/>
                <w:b/>
                <w:bCs/>
                <w:sz w:val="24"/>
              </w:rPr>
            </w:pPr>
          </w:p>
        </w:tc>
      </w:tr>
      <w:tr w:rsidR="00087629" w:rsidRPr="005221A4" w:rsidTr="006B6EAA">
        <w:tc>
          <w:tcPr>
            <w:tcW w:w="817" w:type="dxa"/>
            <w:shd w:val="clear" w:color="auto" w:fill="auto"/>
          </w:tcPr>
          <w:p w:rsidR="00087629" w:rsidRPr="006B6EAA" w:rsidRDefault="00087629" w:rsidP="00E71878">
            <w:pPr>
              <w:pStyle w:val="ae"/>
              <w:numPr>
                <w:ilvl w:val="0"/>
                <w:numId w:val="15"/>
              </w:numPr>
              <w:spacing w:after="0"/>
            </w:pPr>
          </w:p>
        </w:tc>
        <w:tc>
          <w:tcPr>
            <w:tcW w:w="4281" w:type="dxa"/>
            <w:shd w:val="clear" w:color="auto" w:fill="auto"/>
          </w:tcPr>
          <w:p w:rsidR="00087629" w:rsidRPr="00087629" w:rsidRDefault="00087629" w:rsidP="00E254BB">
            <w:pPr>
              <w:spacing w:after="0" w:line="240" w:lineRule="auto"/>
              <w:rPr>
                <w:rFonts w:ascii="Times New Roman" w:hAnsi="Times New Roman"/>
                <w:sz w:val="24"/>
                <w:szCs w:val="24"/>
              </w:rPr>
            </w:pPr>
            <w:r w:rsidRPr="00087629">
              <w:rPr>
                <w:rFonts w:ascii="Times New Roman" w:hAnsi="Times New Roman"/>
                <w:iCs/>
                <w:sz w:val="24"/>
                <w:szCs w:val="28"/>
                <w:lang w:eastAsia="en-US"/>
              </w:rPr>
              <w:t>типовой комплект лабораторного оборудования по электротехнике</w:t>
            </w:r>
          </w:p>
        </w:tc>
        <w:tc>
          <w:tcPr>
            <w:tcW w:w="1843"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Оборудование</w:t>
            </w:r>
          </w:p>
        </w:tc>
        <w:tc>
          <w:tcPr>
            <w:tcW w:w="2552" w:type="dxa"/>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087629" w:rsidRPr="005221A4" w:rsidRDefault="00087629" w:rsidP="00E254BB">
            <w:pPr>
              <w:spacing w:after="0" w:line="240" w:lineRule="auto"/>
              <w:rPr>
                <w:rFonts w:ascii="Times New Roman" w:hAnsi="Times New Roman"/>
                <w:b/>
                <w:bCs/>
                <w:sz w:val="24"/>
              </w:rPr>
            </w:pPr>
          </w:p>
        </w:tc>
      </w:tr>
      <w:tr w:rsidR="00087629" w:rsidRPr="005221A4" w:rsidTr="006B6EAA">
        <w:tc>
          <w:tcPr>
            <w:tcW w:w="817" w:type="dxa"/>
            <w:shd w:val="clear" w:color="auto" w:fill="auto"/>
          </w:tcPr>
          <w:p w:rsidR="00087629" w:rsidRPr="006B6EAA" w:rsidRDefault="00087629" w:rsidP="00E71878">
            <w:pPr>
              <w:pStyle w:val="ae"/>
              <w:numPr>
                <w:ilvl w:val="0"/>
                <w:numId w:val="15"/>
              </w:numPr>
              <w:spacing w:after="0"/>
            </w:pPr>
          </w:p>
        </w:tc>
        <w:tc>
          <w:tcPr>
            <w:tcW w:w="4281" w:type="dxa"/>
            <w:shd w:val="clear" w:color="auto" w:fill="auto"/>
          </w:tcPr>
          <w:p w:rsidR="00087629" w:rsidRPr="00087629" w:rsidRDefault="00087629" w:rsidP="00E254BB">
            <w:pPr>
              <w:spacing w:after="0" w:line="240" w:lineRule="auto"/>
              <w:rPr>
                <w:rFonts w:ascii="Times New Roman" w:hAnsi="Times New Roman"/>
                <w:sz w:val="24"/>
                <w:szCs w:val="24"/>
              </w:rPr>
            </w:pPr>
            <w:r w:rsidRPr="00087629">
              <w:rPr>
                <w:rFonts w:ascii="Times New Roman" w:hAnsi="Times New Roman"/>
                <w:iCs/>
                <w:sz w:val="24"/>
                <w:szCs w:val="28"/>
                <w:lang w:eastAsia="en-US"/>
              </w:rPr>
              <w:t>типовой комплект лабораторного оборудования по электронике</w:t>
            </w:r>
          </w:p>
        </w:tc>
        <w:tc>
          <w:tcPr>
            <w:tcW w:w="1843"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Оборудование</w:t>
            </w:r>
          </w:p>
        </w:tc>
        <w:tc>
          <w:tcPr>
            <w:tcW w:w="2552" w:type="dxa"/>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087629" w:rsidRPr="005221A4" w:rsidRDefault="00087629"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vMerge/>
          </w:tcPr>
          <w:p w:rsidR="00087629" w:rsidRPr="005221A4" w:rsidRDefault="00087629" w:rsidP="00E254BB">
            <w:pPr>
              <w:spacing w:after="0" w:line="240" w:lineRule="auto"/>
              <w:rPr>
                <w:rFonts w:ascii="Times New Roman" w:hAnsi="Times New Roman"/>
                <w:b/>
                <w:bCs/>
                <w:sz w:val="24"/>
              </w:rPr>
            </w:pPr>
          </w:p>
        </w:tc>
      </w:tr>
      <w:tr w:rsidR="005221A4" w:rsidRPr="005221A4" w:rsidTr="006B6EAA">
        <w:tc>
          <w:tcPr>
            <w:tcW w:w="817" w:type="dxa"/>
            <w:shd w:val="clear" w:color="auto" w:fill="auto"/>
          </w:tcPr>
          <w:p w:rsidR="005221A4" w:rsidRPr="009C3180" w:rsidRDefault="005221A4" w:rsidP="00E71878">
            <w:pPr>
              <w:pStyle w:val="ae"/>
              <w:numPr>
                <w:ilvl w:val="0"/>
                <w:numId w:val="15"/>
              </w:numPr>
              <w:spacing w:after="0"/>
            </w:pPr>
          </w:p>
        </w:tc>
        <w:tc>
          <w:tcPr>
            <w:tcW w:w="4281" w:type="dxa"/>
            <w:shd w:val="clear" w:color="auto" w:fill="auto"/>
          </w:tcPr>
          <w:p w:rsidR="005221A4" w:rsidRPr="009C3180" w:rsidRDefault="005221A4" w:rsidP="00E254BB">
            <w:pPr>
              <w:spacing w:after="0" w:line="240" w:lineRule="auto"/>
              <w:rPr>
                <w:rFonts w:ascii="Times New Roman" w:hAnsi="Times New Roman"/>
                <w:sz w:val="24"/>
                <w:szCs w:val="24"/>
                <w:lang w:eastAsia="en-US"/>
              </w:rPr>
            </w:pPr>
            <w:r w:rsidRPr="009C3180">
              <w:rPr>
                <w:rFonts w:ascii="Times New Roman" w:hAnsi="Times New Roman"/>
                <w:sz w:val="24"/>
                <w:szCs w:val="24"/>
                <w:lang w:eastAsia="en-US"/>
              </w:rPr>
              <w:t>комплект наглядных пособий по темам</w:t>
            </w:r>
          </w:p>
        </w:tc>
        <w:tc>
          <w:tcPr>
            <w:tcW w:w="1843"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УМК</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tcBorders>
              <w:top w:val="nil"/>
            </w:tcBorders>
          </w:tcPr>
          <w:p w:rsidR="005221A4" w:rsidRPr="005221A4" w:rsidRDefault="005221A4" w:rsidP="00E254BB">
            <w:pPr>
              <w:spacing w:after="0" w:line="240" w:lineRule="auto"/>
              <w:rPr>
                <w:rFonts w:ascii="Times New Roman" w:hAnsi="Times New Roman"/>
                <w:b/>
                <w:bCs/>
                <w:sz w:val="24"/>
              </w:rPr>
            </w:pPr>
          </w:p>
        </w:tc>
      </w:tr>
      <w:tr w:rsidR="009C3180" w:rsidRPr="005221A4" w:rsidTr="009C3180">
        <w:tc>
          <w:tcPr>
            <w:tcW w:w="817" w:type="dxa"/>
            <w:tcBorders>
              <w:top w:val="single" w:sz="4" w:space="0" w:color="auto"/>
              <w:left w:val="single" w:sz="4" w:space="0" w:color="auto"/>
              <w:bottom w:val="single" w:sz="4" w:space="0" w:color="auto"/>
              <w:right w:val="single" w:sz="4" w:space="0" w:color="auto"/>
            </w:tcBorders>
            <w:shd w:val="clear" w:color="auto" w:fill="auto"/>
          </w:tcPr>
          <w:p w:rsidR="009C3180" w:rsidRPr="009C3180" w:rsidRDefault="009C3180" w:rsidP="009C3180">
            <w:pPr>
              <w:spacing w:after="0"/>
              <w:ind w:left="142"/>
              <w:rPr>
                <w:rFonts w:ascii="Times New Roman" w:hAnsi="Times New Roman"/>
                <w:sz w:val="24"/>
                <w:szCs w:val="24"/>
              </w:rPr>
            </w:pPr>
            <w:r w:rsidRPr="009C3180">
              <w:rPr>
                <w:rFonts w:ascii="Times New Roman" w:hAnsi="Times New Roman"/>
                <w:sz w:val="24"/>
                <w:szCs w:val="24"/>
              </w:rPr>
              <w:t>10.</w:t>
            </w:r>
          </w:p>
        </w:tc>
        <w:tc>
          <w:tcPr>
            <w:tcW w:w="4281" w:type="dxa"/>
            <w:tcBorders>
              <w:top w:val="single" w:sz="4" w:space="0" w:color="auto"/>
              <w:left w:val="single" w:sz="4" w:space="0" w:color="auto"/>
              <w:bottom w:val="single" w:sz="4" w:space="0" w:color="auto"/>
              <w:right w:val="single" w:sz="4" w:space="0" w:color="auto"/>
            </w:tcBorders>
            <w:shd w:val="clear" w:color="auto" w:fill="auto"/>
          </w:tcPr>
          <w:p w:rsidR="009C3180" w:rsidRPr="009C3180" w:rsidRDefault="009C3180" w:rsidP="008D0809">
            <w:pPr>
              <w:spacing w:after="0" w:line="240" w:lineRule="auto"/>
              <w:rPr>
                <w:rFonts w:ascii="Times New Roman" w:hAnsi="Times New Roman"/>
                <w:sz w:val="24"/>
                <w:szCs w:val="24"/>
                <w:lang w:eastAsia="en-US"/>
              </w:rPr>
            </w:pPr>
            <w:r w:rsidRPr="009C3180">
              <w:rPr>
                <w:rFonts w:ascii="Times New Roman" w:hAnsi="Times New Roman"/>
                <w:sz w:val="24"/>
                <w:szCs w:val="24"/>
                <w:lang w:eastAsia="en-US"/>
              </w:rPr>
              <w:t>Лабораторный стенд «Электрические цепи и основы электроники»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C3180" w:rsidRPr="005221A4" w:rsidRDefault="009C3180" w:rsidP="008D0809">
            <w:pPr>
              <w:spacing w:after="0" w:line="240" w:lineRule="auto"/>
              <w:rPr>
                <w:rFonts w:ascii="Times New Roman" w:hAnsi="Times New Roman"/>
                <w:sz w:val="24"/>
              </w:rPr>
            </w:pPr>
            <w:r>
              <w:rPr>
                <w:rFonts w:ascii="Times New Roman" w:hAnsi="Times New Roman"/>
                <w:sz w:val="24"/>
              </w:rPr>
              <w:t>Стенд</w:t>
            </w:r>
          </w:p>
        </w:tc>
        <w:tc>
          <w:tcPr>
            <w:tcW w:w="2552" w:type="dxa"/>
            <w:tcBorders>
              <w:top w:val="single" w:sz="4" w:space="0" w:color="auto"/>
              <w:left w:val="single" w:sz="4" w:space="0" w:color="auto"/>
              <w:bottom w:val="single" w:sz="4" w:space="0" w:color="auto"/>
              <w:right w:val="single" w:sz="4" w:space="0" w:color="auto"/>
            </w:tcBorders>
          </w:tcPr>
          <w:p w:rsidR="009C3180" w:rsidRPr="005221A4" w:rsidRDefault="009C3180" w:rsidP="008D0809">
            <w:pPr>
              <w:spacing w:after="0" w:line="240" w:lineRule="auto"/>
              <w:rPr>
                <w:rFonts w:ascii="Times New Roman" w:hAnsi="Times New Roman"/>
                <w:sz w:val="24"/>
              </w:rPr>
            </w:pPr>
            <w:r w:rsidRPr="005221A4">
              <w:rPr>
                <w:rFonts w:ascii="Times New Roman" w:hAnsi="Times New Roman"/>
                <w:sz w:val="24"/>
              </w:rPr>
              <w:t>основное</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C3180" w:rsidRPr="005221A4" w:rsidRDefault="009C3180" w:rsidP="008D0809">
            <w:pPr>
              <w:spacing w:after="0" w:line="240" w:lineRule="auto"/>
              <w:rPr>
                <w:rFonts w:ascii="Times New Roman" w:hAnsi="Times New Roman"/>
                <w:sz w:val="24"/>
              </w:rPr>
            </w:pPr>
            <w:r w:rsidRPr="005221A4">
              <w:rPr>
                <w:rFonts w:ascii="Times New Roman" w:hAnsi="Times New Roman"/>
                <w:sz w:val="24"/>
              </w:rPr>
              <w:t>на усмотрение ОО</w:t>
            </w:r>
          </w:p>
        </w:tc>
        <w:tc>
          <w:tcPr>
            <w:tcW w:w="3477" w:type="dxa"/>
            <w:tcBorders>
              <w:top w:val="nil"/>
              <w:left w:val="single" w:sz="4" w:space="0" w:color="auto"/>
              <w:bottom w:val="single" w:sz="4" w:space="0" w:color="auto"/>
              <w:right w:val="single" w:sz="4" w:space="0" w:color="auto"/>
            </w:tcBorders>
          </w:tcPr>
          <w:p w:rsidR="009C3180" w:rsidRPr="005221A4" w:rsidRDefault="009C3180" w:rsidP="008D0809">
            <w:pPr>
              <w:spacing w:after="0" w:line="240" w:lineRule="auto"/>
              <w:rPr>
                <w:rFonts w:ascii="Times New Roman" w:hAnsi="Times New Roman"/>
                <w:b/>
                <w:bCs/>
                <w:sz w:val="24"/>
              </w:rPr>
            </w:pPr>
          </w:p>
        </w:tc>
      </w:tr>
    </w:tbl>
    <w:p w:rsidR="005221A4" w:rsidRDefault="005221A4" w:rsidP="00266F1C">
      <w:pPr>
        <w:suppressAutoHyphens/>
        <w:spacing w:after="0"/>
        <w:ind w:firstLine="709"/>
        <w:jc w:val="both"/>
        <w:rPr>
          <w:rFonts w:ascii="Times New Roman" w:hAnsi="Times New Roman"/>
          <w:bCs/>
          <w:sz w:val="24"/>
          <w:szCs w:val="24"/>
        </w:rPr>
      </w:pPr>
    </w:p>
    <w:p w:rsidR="006B6EAA" w:rsidRPr="005221A4" w:rsidRDefault="006B6EAA" w:rsidP="00266F1C">
      <w:pPr>
        <w:suppressAutoHyphens/>
        <w:spacing w:after="0"/>
        <w:ind w:firstLine="709"/>
        <w:jc w:val="both"/>
        <w:rPr>
          <w:rFonts w:ascii="Times New Roman" w:hAnsi="Times New Roman"/>
          <w:bCs/>
          <w:sz w:val="24"/>
          <w:szCs w:val="24"/>
        </w:rPr>
      </w:pPr>
    </w:p>
    <w:p w:rsidR="005221A4" w:rsidRDefault="005221A4" w:rsidP="005221A4">
      <w:pPr>
        <w:suppressAutoHyphens/>
        <w:spacing w:after="0"/>
        <w:ind w:firstLine="709"/>
        <w:jc w:val="both"/>
        <w:rPr>
          <w:rFonts w:ascii="Times New Roman" w:hAnsi="Times New Roman"/>
          <w:sz w:val="24"/>
        </w:rPr>
      </w:pPr>
    </w:p>
    <w:p w:rsidR="007546E4" w:rsidRPr="005221A4" w:rsidRDefault="007546E4" w:rsidP="007546E4">
      <w:pPr>
        <w:suppressAutoHyphens/>
        <w:spacing w:after="0"/>
        <w:ind w:firstLine="709"/>
        <w:jc w:val="both"/>
        <w:rPr>
          <w:rFonts w:ascii="Times New Roman" w:hAnsi="Times New Roman"/>
          <w:sz w:val="24"/>
        </w:rPr>
      </w:pPr>
    </w:p>
    <w:p w:rsidR="007546E4" w:rsidRPr="00354FD9" w:rsidRDefault="007546E4" w:rsidP="00FC6095">
      <w:pPr>
        <w:spacing w:after="0"/>
        <w:ind w:firstLine="709"/>
        <w:rPr>
          <w:rFonts w:ascii="Times New Roman" w:hAnsi="Times New Roman"/>
          <w:bCs/>
          <w:sz w:val="24"/>
          <w:szCs w:val="24"/>
          <w:lang w:eastAsia="en-US"/>
        </w:rPr>
      </w:pPr>
      <w:r w:rsidRPr="005221A4">
        <w:rPr>
          <w:rFonts w:ascii="Times New Roman" w:hAnsi="Times New Roman"/>
          <w:sz w:val="24"/>
        </w:rPr>
        <w:t xml:space="preserve">Лаборатория </w:t>
      </w:r>
      <w:r w:rsidR="00354FD9" w:rsidRPr="00354FD9">
        <w:rPr>
          <w:rFonts w:ascii="Times New Roman" w:hAnsi="Times New Roman"/>
          <w:sz w:val="24"/>
          <w:szCs w:val="24"/>
        </w:rPr>
        <w:t>«Электрических аппаратов, электротехники, электронной техники, электрического и электромеханического оборудования, технической эксплуатации и обслуживания электрического и электромеханического оборудования, электроники и микропроцессорной техники, электротехнических измерений»</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81"/>
        <w:gridCol w:w="1843"/>
        <w:gridCol w:w="2552"/>
        <w:gridCol w:w="2409"/>
        <w:gridCol w:w="3477"/>
      </w:tblGrid>
      <w:tr w:rsidR="007546E4" w:rsidRPr="00E71878" w:rsidTr="00E71878">
        <w:tc>
          <w:tcPr>
            <w:tcW w:w="817" w:type="dxa"/>
            <w:shd w:val="clear" w:color="auto" w:fill="auto"/>
            <w:vAlign w:val="center"/>
          </w:tcPr>
          <w:p w:rsidR="007546E4" w:rsidRPr="00E71878" w:rsidRDefault="007546E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w:t>
            </w:r>
          </w:p>
        </w:tc>
        <w:tc>
          <w:tcPr>
            <w:tcW w:w="4281" w:type="dxa"/>
            <w:shd w:val="clear" w:color="auto" w:fill="auto"/>
            <w:vAlign w:val="center"/>
          </w:tcPr>
          <w:p w:rsidR="007546E4" w:rsidRPr="00E71878" w:rsidRDefault="007546E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Наименование</w:t>
            </w:r>
          </w:p>
        </w:tc>
        <w:tc>
          <w:tcPr>
            <w:tcW w:w="1843" w:type="dxa"/>
            <w:shd w:val="clear" w:color="auto" w:fill="auto"/>
            <w:vAlign w:val="center"/>
          </w:tcPr>
          <w:p w:rsidR="007546E4" w:rsidRPr="00E71878" w:rsidRDefault="007546E4" w:rsidP="00E254BB">
            <w:pPr>
              <w:spacing w:after="0" w:line="240" w:lineRule="auto"/>
              <w:ind w:left="-104"/>
              <w:jc w:val="center"/>
              <w:rPr>
                <w:rFonts w:ascii="Times New Roman" w:hAnsi="Times New Roman"/>
                <w:b/>
                <w:bCs/>
                <w:sz w:val="24"/>
                <w:szCs w:val="24"/>
              </w:rPr>
            </w:pPr>
            <w:r w:rsidRPr="00E71878">
              <w:rPr>
                <w:rFonts w:ascii="Times New Roman" w:hAnsi="Times New Roman"/>
                <w:b/>
                <w:bCs/>
                <w:sz w:val="24"/>
                <w:szCs w:val="24"/>
              </w:rPr>
              <w:t>Тип</w:t>
            </w:r>
          </w:p>
        </w:tc>
        <w:tc>
          <w:tcPr>
            <w:tcW w:w="2552" w:type="dxa"/>
            <w:vAlign w:val="center"/>
          </w:tcPr>
          <w:p w:rsidR="007546E4" w:rsidRPr="00E71878" w:rsidRDefault="007546E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Основное/ специализированное</w:t>
            </w:r>
          </w:p>
        </w:tc>
        <w:tc>
          <w:tcPr>
            <w:tcW w:w="2409" w:type="dxa"/>
            <w:shd w:val="clear" w:color="auto" w:fill="auto"/>
            <w:vAlign w:val="center"/>
          </w:tcPr>
          <w:p w:rsidR="007546E4" w:rsidRPr="00E71878" w:rsidRDefault="007546E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Краткая (рамочная) техническая характеристика</w:t>
            </w:r>
          </w:p>
        </w:tc>
        <w:tc>
          <w:tcPr>
            <w:tcW w:w="3477" w:type="dxa"/>
            <w:vAlign w:val="center"/>
          </w:tcPr>
          <w:p w:rsidR="007546E4" w:rsidRPr="00E71878" w:rsidRDefault="007546E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Код профессионального модуля, дисциплины</w:t>
            </w:r>
          </w:p>
        </w:tc>
      </w:tr>
      <w:tr w:rsidR="007546E4" w:rsidRPr="00E71878" w:rsidTr="00E71878">
        <w:tc>
          <w:tcPr>
            <w:tcW w:w="817" w:type="dxa"/>
            <w:shd w:val="clear" w:color="auto" w:fill="auto"/>
          </w:tcPr>
          <w:p w:rsidR="007546E4" w:rsidRPr="00E71878" w:rsidRDefault="007546E4" w:rsidP="00E71878">
            <w:pPr>
              <w:pStyle w:val="ae"/>
              <w:numPr>
                <w:ilvl w:val="0"/>
                <w:numId w:val="18"/>
              </w:numPr>
              <w:spacing w:after="0"/>
            </w:pPr>
          </w:p>
        </w:tc>
        <w:tc>
          <w:tcPr>
            <w:tcW w:w="4281"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рабочие места обучающихся (столы, стулья)</w:t>
            </w:r>
          </w:p>
        </w:tc>
        <w:tc>
          <w:tcPr>
            <w:tcW w:w="1843"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409" w:type="dxa"/>
            <w:shd w:val="clear" w:color="auto" w:fill="auto"/>
          </w:tcPr>
          <w:p w:rsidR="007546E4" w:rsidRPr="00E71878" w:rsidRDefault="00354FD9" w:rsidP="00E254BB">
            <w:pPr>
              <w:spacing w:after="0" w:line="240" w:lineRule="auto"/>
              <w:rPr>
                <w:rFonts w:ascii="Times New Roman" w:hAnsi="Times New Roman"/>
                <w:sz w:val="24"/>
                <w:szCs w:val="24"/>
              </w:rPr>
            </w:pPr>
            <w:r>
              <w:rPr>
                <w:rFonts w:ascii="Times New Roman" w:hAnsi="Times New Roman"/>
                <w:sz w:val="24"/>
                <w:szCs w:val="24"/>
              </w:rPr>
              <w:t>15шт.</w:t>
            </w:r>
            <w:r w:rsidR="004E5BA8">
              <w:rPr>
                <w:rFonts w:ascii="Times New Roman" w:hAnsi="Times New Roman"/>
                <w:sz w:val="24"/>
                <w:szCs w:val="24"/>
              </w:rPr>
              <w:t xml:space="preserve">-столы, </w:t>
            </w:r>
          </w:p>
        </w:tc>
        <w:tc>
          <w:tcPr>
            <w:tcW w:w="3477" w:type="dxa"/>
            <w:vMerge w:val="restart"/>
          </w:tcPr>
          <w:p w:rsidR="007546E4" w:rsidRPr="00E71878" w:rsidRDefault="00354FD9" w:rsidP="00E254BB">
            <w:pPr>
              <w:spacing w:after="0" w:line="240" w:lineRule="auto"/>
              <w:rPr>
                <w:rFonts w:ascii="Times New Roman" w:hAnsi="Times New Roman"/>
                <w:sz w:val="24"/>
                <w:szCs w:val="24"/>
              </w:rPr>
            </w:pPr>
            <w:r>
              <w:rPr>
                <w:rFonts w:ascii="Times New Roman" w:hAnsi="Times New Roman"/>
                <w:sz w:val="24"/>
                <w:szCs w:val="24"/>
              </w:rPr>
              <w:t>ПМ.01, ПМ.02,ПМ.03,ПМ.04 ОП.06</w:t>
            </w:r>
          </w:p>
        </w:tc>
      </w:tr>
      <w:tr w:rsidR="007546E4" w:rsidRPr="00E71878" w:rsidTr="00E71878">
        <w:tc>
          <w:tcPr>
            <w:tcW w:w="817" w:type="dxa"/>
            <w:shd w:val="clear" w:color="auto" w:fill="auto"/>
          </w:tcPr>
          <w:p w:rsidR="007546E4" w:rsidRPr="00E71878" w:rsidRDefault="007546E4" w:rsidP="00E71878">
            <w:pPr>
              <w:pStyle w:val="ae"/>
              <w:numPr>
                <w:ilvl w:val="0"/>
                <w:numId w:val="18"/>
              </w:numPr>
              <w:spacing w:after="0"/>
            </w:pPr>
          </w:p>
        </w:tc>
        <w:tc>
          <w:tcPr>
            <w:tcW w:w="4281"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рабочее место преподавателя</w:t>
            </w:r>
          </w:p>
        </w:tc>
        <w:tc>
          <w:tcPr>
            <w:tcW w:w="1843"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409" w:type="dxa"/>
            <w:shd w:val="clear" w:color="auto" w:fill="auto"/>
          </w:tcPr>
          <w:p w:rsidR="007546E4" w:rsidRPr="00E71878" w:rsidRDefault="00354FD9" w:rsidP="00E254BB">
            <w:pPr>
              <w:spacing w:after="0" w:line="240" w:lineRule="auto"/>
              <w:rPr>
                <w:rFonts w:ascii="Times New Roman" w:hAnsi="Times New Roman"/>
                <w:sz w:val="24"/>
                <w:szCs w:val="24"/>
              </w:rPr>
            </w:pPr>
            <w:r>
              <w:rPr>
                <w:rFonts w:ascii="Times New Roman" w:hAnsi="Times New Roman"/>
                <w:sz w:val="24"/>
                <w:szCs w:val="24"/>
              </w:rPr>
              <w:t>1шт.</w:t>
            </w:r>
          </w:p>
        </w:tc>
        <w:tc>
          <w:tcPr>
            <w:tcW w:w="3477" w:type="dxa"/>
            <w:vMerge/>
          </w:tcPr>
          <w:p w:rsidR="007546E4" w:rsidRPr="00E71878" w:rsidRDefault="007546E4" w:rsidP="00E254BB">
            <w:pPr>
              <w:spacing w:after="0" w:line="240" w:lineRule="auto"/>
              <w:rPr>
                <w:rFonts w:ascii="Times New Roman" w:hAnsi="Times New Roman"/>
                <w:b/>
                <w:bCs/>
                <w:sz w:val="24"/>
                <w:szCs w:val="24"/>
              </w:rPr>
            </w:pPr>
          </w:p>
        </w:tc>
      </w:tr>
      <w:tr w:rsidR="007546E4" w:rsidRPr="00E71878" w:rsidTr="00E71878">
        <w:tc>
          <w:tcPr>
            <w:tcW w:w="817" w:type="dxa"/>
            <w:shd w:val="clear" w:color="auto" w:fill="auto"/>
          </w:tcPr>
          <w:p w:rsidR="007546E4" w:rsidRPr="00E71878" w:rsidRDefault="007546E4" w:rsidP="00E71878">
            <w:pPr>
              <w:pStyle w:val="ae"/>
              <w:numPr>
                <w:ilvl w:val="0"/>
                <w:numId w:val="18"/>
              </w:numPr>
              <w:spacing w:after="0"/>
            </w:pPr>
          </w:p>
        </w:tc>
        <w:tc>
          <w:tcPr>
            <w:tcW w:w="4281" w:type="dxa"/>
            <w:shd w:val="clear" w:color="auto" w:fill="auto"/>
          </w:tcPr>
          <w:p w:rsidR="007546E4" w:rsidRPr="00E71878" w:rsidRDefault="007546E4" w:rsidP="00E254BB">
            <w:pPr>
              <w:spacing w:after="0" w:line="240" w:lineRule="auto"/>
              <w:rPr>
                <w:rFonts w:ascii="Times New Roman" w:hAnsi="Times New Roman"/>
                <w:iCs/>
                <w:sz w:val="24"/>
                <w:szCs w:val="24"/>
              </w:rPr>
            </w:pPr>
            <w:r w:rsidRPr="00E71878">
              <w:rPr>
                <w:rFonts w:ascii="Times New Roman" w:hAnsi="Times New Roman"/>
                <w:iCs/>
                <w:sz w:val="24"/>
                <w:szCs w:val="24"/>
              </w:rPr>
              <w:t>шкаф для инвентаря</w:t>
            </w:r>
            <w:r w:rsidR="00F433EF">
              <w:rPr>
                <w:rFonts w:ascii="Times New Roman" w:hAnsi="Times New Roman"/>
                <w:iCs/>
                <w:sz w:val="24"/>
                <w:szCs w:val="24"/>
              </w:rPr>
              <w:t xml:space="preserve"> </w:t>
            </w:r>
          </w:p>
        </w:tc>
        <w:tc>
          <w:tcPr>
            <w:tcW w:w="1843"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409" w:type="dxa"/>
            <w:shd w:val="clear" w:color="auto" w:fill="auto"/>
          </w:tcPr>
          <w:p w:rsidR="007546E4" w:rsidRPr="00E71878" w:rsidRDefault="00354FD9" w:rsidP="00E254BB">
            <w:pPr>
              <w:spacing w:after="0" w:line="240" w:lineRule="auto"/>
              <w:rPr>
                <w:rFonts w:ascii="Times New Roman" w:hAnsi="Times New Roman"/>
                <w:sz w:val="24"/>
                <w:szCs w:val="24"/>
              </w:rPr>
            </w:pPr>
            <w:r>
              <w:rPr>
                <w:rFonts w:ascii="Times New Roman" w:hAnsi="Times New Roman"/>
                <w:sz w:val="24"/>
                <w:szCs w:val="24"/>
              </w:rPr>
              <w:t>1шт.</w:t>
            </w:r>
          </w:p>
        </w:tc>
        <w:tc>
          <w:tcPr>
            <w:tcW w:w="3477" w:type="dxa"/>
            <w:vMerge/>
          </w:tcPr>
          <w:p w:rsidR="007546E4" w:rsidRPr="00E71878" w:rsidRDefault="007546E4" w:rsidP="00E254BB">
            <w:pPr>
              <w:spacing w:after="0" w:line="240" w:lineRule="auto"/>
              <w:rPr>
                <w:rFonts w:ascii="Times New Roman" w:hAnsi="Times New Roman"/>
                <w:b/>
                <w:bCs/>
                <w:sz w:val="24"/>
                <w:szCs w:val="24"/>
              </w:rPr>
            </w:pPr>
          </w:p>
        </w:tc>
      </w:tr>
      <w:tr w:rsidR="007546E4" w:rsidRPr="00E71878" w:rsidTr="00E71878">
        <w:tc>
          <w:tcPr>
            <w:tcW w:w="817" w:type="dxa"/>
            <w:shd w:val="clear" w:color="auto" w:fill="auto"/>
          </w:tcPr>
          <w:p w:rsidR="007546E4" w:rsidRPr="00E71878" w:rsidRDefault="007546E4" w:rsidP="00E71878">
            <w:pPr>
              <w:pStyle w:val="ae"/>
              <w:numPr>
                <w:ilvl w:val="0"/>
                <w:numId w:val="18"/>
              </w:numPr>
              <w:spacing w:after="0"/>
            </w:pPr>
          </w:p>
        </w:tc>
        <w:tc>
          <w:tcPr>
            <w:tcW w:w="4281" w:type="dxa"/>
            <w:shd w:val="clear" w:color="auto" w:fill="auto"/>
          </w:tcPr>
          <w:p w:rsidR="007546E4" w:rsidRPr="00E71878" w:rsidRDefault="007546E4" w:rsidP="00E254BB">
            <w:pPr>
              <w:spacing w:after="0" w:line="240" w:lineRule="auto"/>
              <w:rPr>
                <w:rFonts w:ascii="Times New Roman" w:hAnsi="Times New Roman"/>
                <w:iCs/>
                <w:sz w:val="24"/>
                <w:szCs w:val="24"/>
                <w:lang w:eastAsia="en-US"/>
              </w:rPr>
            </w:pPr>
            <w:r w:rsidRPr="00E71878">
              <w:rPr>
                <w:rFonts w:ascii="Times New Roman" w:hAnsi="Times New Roman"/>
                <w:iCs/>
                <w:sz w:val="24"/>
                <w:szCs w:val="24"/>
                <w:lang w:eastAsia="en-US"/>
              </w:rPr>
              <w:t>доска</w:t>
            </w:r>
          </w:p>
        </w:tc>
        <w:tc>
          <w:tcPr>
            <w:tcW w:w="1843" w:type="dxa"/>
            <w:shd w:val="clear" w:color="auto" w:fill="auto"/>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409" w:type="dxa"/>
            <w:shd w:val="clear" w:color="auto" w:fill="auto"/>
          </w:tcPr>
          <w:p w:rsidR="007546E4" w:rsidRPr="00E71878" w:rsidRDefault="00354FD9" w:rsidP="00E254BB">
            <w:pPr>
              <w:spacing w:after="0" w:line="240" w:lineRule="auto"/>
              <w:rPr>
                <w:rFonts w:ascii="Times New Roman" w:hAnsi="Times New Roman"/>
                <w:sz w:val="24"/>
                <w:szCs w:val="24"/>
              </w:rPr>
            </w:pPr>
            <w:r>
              <w:rPr>
                <w:rFonts w:ascii="Times New Roman" w:hAnsi="Times New Roman"/>
                <w:sz w:val="24"/>
                <w:szCs w:val="24"/>
              </w:rPr>
              <w:t>1шт.</w:t>
            </w:r>
          </w:p>
        </w:tc>
        <w:tc>
          <w:tcPr>
            <w:tcW w:w="3477" w:type="dxa"/>
            <w:vMerge/>
          </w:tcPr>
          <w:p w:rsidR="007546E4" w:rsidRPr="00E71878" w:rsidRDefault="007546E4" w:rsidP="00E254BB">
            <w:pPr>
              <w:spacing w:after="0" w:line="240" w:lineRule="auto"/>
              <w:rPr>
                <w:rFonts w:ascii="Times New Roman" w:hAnsi="Times New Roman"/>
                <w:b/>
                <w:bCs/>
                <w:sz w:val="24"/>
                <w:szCs w:val="24"/>
              </w:rPr>
            </w:pPr>
          </w:p>
        </w:tc>
      </w:tr>
      <w:tr w:rsidR="007546E4" w:rsidRPr="00E71878" w:rsidTr="00E71878">
        <w:tc>
          <w:tcPr>
            <w:tcW w:w="817" w:type="dxa"/>
            <w:shd w:val="clear" w:color="auto" w:fill="auto"/>
          </w:tcPr>
          <w:p w:rsidR="007546E4" w:rsidRPr="00E71878" w:rsidRDefault="007546E4" w:rsidP="00E71878">
            <w:pPr>
              <w:pStyle w:val="ae"/>
              <w:numPr>
                <w:ilvl w:val="0"/>
                <w:numId w:val="18"/>
              </w:numPr>
              <w:spacing w:after="0"/>
            </w:pPr>
          </w:p>
        </w:tc>
        <w:tc>
          <w:tcPr>
            <w:tcW w:w="4281" w:type="dxa"/>
            <w:shd w:val="clear" w:color="auto" w:fill="auto"/>
          </w:tcPr>
          <w:p w:rsidR="007546E4" w:rsidRPr="00E71878" w:rsidRDefault="00F433EF" w:rsidP="00E254BB">
            <w:pPr>
              <w:spacing w:after="0" w:line="240" w:lineRule="auto"/>
              <w:rPr>
                <w:rFonts w:ascii="Times New Roman" w:hAnsi="Times New Roman"/>
                <w:sz w:val="24"/>
                <w:szCs w:val="24"/>
              </w:rPr>
            </w:pPr>
            <w:r>
              <w:rPr>
                <w:rFonts w:ascii="Times New Roman" w:hAnsi="Times New Roman"/>
                <w:sz w:val="24"/>
                <w:szCs w:val="24"/>
              </w:rPr>
              <w:t xml:space="preserve">Верстак </w:t>
            </w:r>
          </w:p>
        </w:tc>
        <w:tc>
          <w:tcPr>
            <w:tcW w:w="1843" w:type="dxa"/>
            <w:shd w:val="clear" w:color="auto" w:fill="auto"/>
          </w:tcPr>
          <w:p w:rsidR="007546E4" w:rsidRPr="00E71878" w:rsidRDefault="00F433EF" w:rsidP="00E254BB">
            <w:pPr>
              <w:spacing w:after="0" w:line="240" w:lineRule="auto"/>
              <w:rPr>
                <w:rFonts w:ascii="Times New Roman" w:hAnsi="Times New Roman"/>
                <w:sz w:val="24"/>
                <w:szCs w:val="24"/>
              </w:rPr>
            </w:pPr>
            <w:r>
              <w:rPr>
                <w:rFonts w:ascii="Times New Roman" w:hAnsi="Times New Roman"/>
                <w:sz w:val="24"/>
                <w:szCs w:val="24"/>
              </w:rPr>
              <w:t>Мебель</w:t>
            </w:r>
          </w:p>
        </w:tc>
        <w:tc>
          <w:tcPr>
            <w:tcW w:w="2552" w:type="dxa"/>
          </w:tcPr>
          <w:p w:rsidR="007546E4" w:rsidRPr="00E71878" w:rsidRDefault="007546E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409" w:type="dxa"/>
            <w:shd w:val="clear" w:color="auto" w:fill="auto"/>
          </w:tcPr>
          <w:p w:rsidR="007546E4" w:rsidRPr="00E71878" w:rsidRDefault="00F433EF" w:rsidP="00E254BB">
            <w:pPr>
              <w:spacing w:after="0" w:line="240" w:lineRule="auto"/>
              <w:rPr>
                <w:rFonts w:ascii="Times New Roman" w:hAnsi="Times New Roman"/>
                <w:sz w:val="24"/>
                <w:szCs w:val="24"/>
              </w:rPr>
            </w:pPr>
            <w:r w:rsidRPr="00865C12">
              <w:rPr>
                <w:rFonts w:ascii="Times New Roman" w:hAnsi="Times New Roman"/>
                <w:sz w:val="24"/>
                <w:szCs w:val="24"/>
              </w:rPr>
              <w:t>Металлический каркас, без полки, длина не менее 1500 мм. Наличие шкафа, наличие не менее 5 выдвижных ящиков, держатель для инструмента (вертикальное ограждение)</w:t>
            </w:r>
          </w:p>
        </w:tc>
        <w:tc>
          <w:tcPr>
            <w:tcW w:w="3477" w:type="dxa"/>
            <w:vMerge/>
          </w:tcPr>
          <w:p w:rsidR="007546E4" w:rsidRPr="00E71878" w:rsidRDefault="007546E4" w:rsidP="00E254BB">
            <w:pPr>
              <w:spacing w:after="0" w:line="240" w:lineRule="auto"/>
              <w:rPr>
                <w:rFonts w:ascii="Times New Roman" w:hAnsi="Times New Roman"/>
                <w:b/>
                <w:bCs/>
                <w:sz w:val="24"/>
                <w:szCs w:val="24"/>
              </w:rPr>
            </w:pPr>
          </w:p>
        </w:tc>
      </w:tr>
      <w:tr w:rsidR="00134D86" w:rsidRPr="00E71878" w:rsidTr="00E71878">
        <w:tc>
          <w:tcPr>
            <w:tcW w:w="817" w:type="dxa"/>
            <w:shd w:val="clear" w:color="auto" w:fill="auto"/>
          </w:tcPr>
          <w:p w:rsidR="00134D86" w:rsidRPr="00E71878" w:rsidRDefault="00134D86" w:rsidP="00E71878">
            <w:pPr>
              <w:pStyle w:val="ae"/>
              <w:numPr>
                <w:ilvl w:val="0"/>
                <w:numId w:val="18"/>
              </w:numPr>
              <w:spacing w:after="0"/>
            </w:pPr>
          </w:p>
        </w:tc>
        <w:tc>
          <w:tcPr>
            <w:tcW w:w="4281" w:type="dxa"/>
            <w:shd w:val="clear" w:color="auto" w:fill="auto"/>
          </w:tcPr>
          <w:p w:rsidR="00134D86" w:rsidRPr="00E71878" w:rsidRDefault="00F433EF" w:rsidP="00E254BB">
            <w:pPr>
              <w:spacing w:after="0" w:line="240" w:lineRule="auto"/>
              <w:rPr>
                <w:rFonts w:ascii="Times New Roman" w:hAnsi="Times New Roman"/>
                <w:sz w:val="24"/>
                <w:szCs w:val="24"/>
              </w:rPr>
            </w:pPr>
            <w:r>
              <w:rPr>
                <w:rFonts w:ascii="Times New Roman" w:hAnsi="Times New Roman"/>
                <w:sz w:val="24"/>
                <w:szCs w:val="24"/>
                <w:lang w:eastAsia="en-US"/>
              </w:rPr>
              <w:t>Оборудование для проведения лабораторных работ</w:t>
            </w:r>
          </w:p>
        </w:tc>
        <w:tc>
          <w:tcPr>
            <w:tcW w:w="1843" w:type="dxa"/>
            <w:shd w:val="clear" w:color="auto" w:fill="auto"/>
          </w:tcPr>
          <w:p w:rsidR="00134D86" w:rsidRPr="00E71878" w:rsidRDefault="00134D86" w:rsidP="00E254BB">
            <w:pPr>
              <w:spacing w:after="0" w:line="240" w:lineRule="auto"/>
              <w:rPr>
                <w:rFonts w:ascii="Times New Roman" w:hAnsi="Times New Roman"/>
                <w:sz w:val="24"/>
                <w:szCs w:val="24"/>
              </w:rPr>
            </w:pPr>
            <w:r w:rsidRPr="00E71878">
              <w:rPr>
                <w:rFonts w:ascii="Times New Roman" w:hAnsi="Times New Roman"/>
                <w:sz w:val="24"/>
                <w:szCs w:val="24"/>
              </w:rPr>
              <w:t>Оборудование</w:t>
            </w:r>
          </w:p>
        </w:tc>
        <w:tc>
          <w:tcPr>
            <w:tcW w:w="2552" w:type="dxa"/>
          </w:tcPr>
          <w:p w:rsidR="00134D86" w:rsidRPr="00E71878" w:rsidRDefault="00F433EF" w:rsidP="00E254BB">
            <w:pPr>
              <w:spacing w:after="0" w:line="240" w:lineRule="auto"/>
              <w:rPr>
                <w:rFonts w:ascii="Times New Roman" w:hAnsi="Times New Roman"/>
                <w:sz w:val="24"/>
                <w:szCs w:val="24"/>
              </w:rPr>
            </w:pPr>
            <w:r>
              <w:rPr>
                <w:rFonts w:ascii="Times New Roman" w:hAnsi="Times New Roman"/>
                <w:sz w:val="24"/>
                <w:szCs w:val="24"/>
              </w:rPr>
              <w:t>специализированное</w:t>
            </w:r>
          </w:p>
        </w:tc>
        <w:tc>
          <w:tcPr>
            <w:tcW w:w="2409" w:type="dxa"/>
            <w:shd w:val="clear" w:color="auto" w:fill="auto"/>
          </w:tcPr>
          <w:p w:rsidR="00F433EF" w:rsidRPr="00F433EF" w:rsidRDefault="00F433EF" w:rsidP="00F433EF">
            <w:pPr>
              <w:spacing w:after="0"/>
              <w:rPr>
                <w:rFonts w:ascii="Times New Roman" w:hAnsi="Times New Roman"/>
                <w:b/>
              </w:rPr>
            </w:pPr>
            <w:r w:rsidRPr="00F433EF">
              <w:rPr>
                <w:rFonts w:ascii="Times New Roman" w:hAnsi="Times New Roman"/>
                <w:b/>
              </w:rPr>
              <w:t>Инструменты, приборы и стенды:</w:t>
            </w:r>
          </w:p>
          <w:p w:rsidR="00F433EF" w:rsidRPr="00F433EF" w:rsidRDefault="00F433EF" w:rsidP="00F433EF">
            <w:pPr>
              <w:spacing w:after="0"/>
              <w:rPr>
                <w:rFonts w:ascii="Times New Roman" w:hAnsi="Times New Roman"/>
              </w:rPr>
            </w:pPr>
            <w:r w:rsidRPr="00F433EF">
              <w:rPr>
                <w:rFonts w:ascii="Times New Roman" w:hAnsi="Times New Roman"/>
              </w:rPr>
              <w:t xml:space="preserve">- </w:t>
            </w:r>
            <w:proofErr w:type="spellStart"/>
            <w:r w:rsidRPr="00F433EF">
              <w:rPr>
                <w:rFonts w:ascii="Times New Roman" w:hAnsi="Times New Roman"/>
              </w:rPr>
              <w:t>Мультиметр</w:t>
            </w:r>
            <w:proofErr w:type="spellEnd"/>
            <w:r w:rsidRPr="00F433EF">
              <w:rPr>
                <w:rFonts w:ascii="Times New Roman" w:hAnsi="Times New Roman"/>
              </w:rPr>
              <w:t>- 10 шт.</w:t>
            </w:r>
          </w:p>
          <w:p w:rsidR="00F433EF" w:rsidRPr="00F433EF" w:rsidRDefault="00F433EF" w:rsidP="00F433EF">
            <w:pPr>
              <w:spacing w:after="0"/>
              <w:rPr>
                <w:rFonts w:ascii="Times New Roman" w:hAnsi="Times New Roman"/>
              </w:rPr>
            </w:pPr>
            <w:r w:rsidRPr="00F433EF">
              <w:rPr>
                <w:rFonts w:ascii="Times New Roman" w:hAnsi="Times New Roman"/>
              </w:rPr>
              <w:t xml:space="preserve">- </w:t>
            </w:r>
            <w:proofErr w:type="spellStart"/>
            <w:r w:rsidRPr="00F433EF">
              <w:rPr>
                <w:rFonts w:ascii="Times New Roman" w:hAnsi="Times New Roman"/>
              </w:rPr>
              <w:t>Мегаомметр</w:t>
            </w:r>
            <w:proofErr w:type="spellEnd"/>
            <w:r w:rsidRPr="00F433EF">
              <w:rPr>
                <w:rFonts w:ascii="Times New Roman" w:hAnsi="Times New Roman"/>
              </w:rPr>
              <w:t>- 3 шт.</w:t>
            </w:r>
          </w:p>
          <w:p w:rsidR="00F433EF" w:rsidRPr="00F433EF" w:rsidRDefault="00F433EF" w:rsidP="00F433EF">
            <w:pPr>
              <w:spacing w:after="0"/>
              <w:rPr>
                <w:rFonts w:ascii="Times New Roman" w:hAnsi="Times New Roman"/>
              </w:rPr>
            </w:pPr>
            <w:r w:rsidRPr="00F433EF">
              <w:rPr>
                <w:rFonts w:ascii="Times New Roman" w:hAnsi="Times New Roman"/>
              </w:rPr>
              <w:t xml:space="preserve">- Указатель напряжения до 1кВ – 3 </w:t>
            </w:r>
            <w:r w:rsidRPr="00F433EF">
              <w:rPr>
                <w:rFonts w:ascii="Times New Roman" w:hAnsi="Times New Roman"/>
              </w:rPr>
              <w:lastRenderedPageBreak/>
              <w:t>шт.</w:t>
            </w:r>
          </w:p>
          <w:p w:rsidR="00F433EF" w:rsidRPr="00F433EF" w:rsidRDefault="00F433EF" w:rsidP="00F433EF">
            <w:pPr>
              <w:spacing w:after="0"/>
              <w:rPr>
                <w:rFonts w:ascii="Times New Roman" w:hAnsi="Times New Roman"/>
              </w:rPr>
            </w:pPr>
            <w:r w:rsidRPr="00F433EF">
              <w:rPr>
                <w:rFonts w:ascii="Times New Roman" w:hAnsi="Times New Roman"/>
              </w:rPr>
              <w:t>- Набор электромонтажных инструментов в кейсе- 5 шт.</w:t>
            </w:r>
          </w:p>
          <w:p w:rsidR="00F433EF" w:rsidRPr="00F433EF" w:rsidRDefault="00F433EF" w:rsidP="00F433EF">
            <w:pPr>
              <w:spacing w:after="0"/>
              <w:rPr>
                <w:rFonts w:ascii="Times New Roman" w:hAnsi="Times New Roman"/>
              </w:rPr>
            </w:pPr>
            <w:r w:rsidRPr="00F433EF">
              <w:rPr>
                <w:rFonts w:ascii="Times New Roman" w:hAnsi="Times New Roman"/>
              </w:rPr>
              <w:t>- Стенд: «Схема управления электродвигателя» - 8 шт.</w:t>
            </w:r>
          </w:p>
          <w:p w:rsidR="00F433EF" w:rsidRPr="00F433EF" w:rsidRDefault="00F433EF" w:rsidP="00F433EF">
            <w:pPr>
              <w:spacing w:after="0"/>
              <w:rPr>
                <w:rFonts w:ascii="Times New Roman" w:hAnsi="Times New Roman"/>
              </w:rPr>
            </w:pPr>
            <w:r w:rsidRPr="00F433EF">
              <w:rPr>
                <w:rFonts w:ascii="Times New Roman" w:hAnsi="Times New Roman"/>
              </w:rPr>
              <w:t>- Стенд: «НТЦ-08.09 Электрические аппараты» – 1 шт.</w:t>
            </w:r>
          </w:p>
          <w:p w:rsidR="00F433EF" w:rsidRPr="00F433EF" w:rsidRDefault="00F433EF" w:rsidP="00F433EF">
            <w:pPr>
              <w:spacing w:after="0"/>
              <w:rPr>
                <w:rFonts w:ascii="Times New Roman" w:hAnsi="Times New Roman"/>
              </w:rPr>
            </w:pPr>
            <w:r w:rsidRPr="00F433EF">
              <w:rPr>
                <w:rFonts w:ascii="Times New Roman" w:hAnsi="Times New Roman"/>
              </w:rPr>
              <w:t>- Стенд: «НТЦ-10.10.1 Электроснабжение промышленных предприятий»  - 1 шт.</w:t>
            </w:r>
          </w:p>
          <w:p w:rsidR="00F433EF" w:rsidRPr="00F433EF" w:rsidRDefault="00F433EF" w:rsidP="00F433EF">
            <w:pPr>
              <w:spacing w:after="0"/>
              <w:rPr>
                <w:rFonts w:ascii="Times New Roman" w:hAnsi="Times New Roman"/>
              </w:rPr>
            </w:pPr>
            <w:r w:rsidRPr="00F433EF">
              <w:rPr>
                <w:rFonts w:ascii="Times New Roman" w:hAnsi="Times New Roman"/>
              </w:rPr>
              <w:t>- Стенд: «НТЦ-08.15 Монтаж и наладка электрооборудования предприятий</w:t>
            </w:r>
            <w:r w:rsidR="004E5BA8">
              <w:rPr>
                <w:rFonts w:ascii="Times New Roman" w:hAnsi="Times New Roman"/>
              </w:rPr>
              <w:t xml:space="preserve"> и гражданских зданий»  - 1 шт.</w:t>
            </w:r>
          </w:p>
          <w:p w:rsidR="00F433EF" w:rsidRPr="00F433EF" w:rsidRDefault="00F433EF" w:rsidP="00F433EF">
            <w:pPr>
              <w:spacing w:after="0"/>
              <w:rPr>
                <w:rFonts w:ascii="Times New Roman" w:hAnsi="Times New Roman"/>
                <w:b/>
              </w:rPr>
            </w:pPr>
            <w:r w:rsidRPr="00F433EF">
              <w:rPr>
                <w:rFonts w:ascii="Times New Roman" w:hAnsi="Times New Roman"/>
                <w:b/>
              </w:rPr>
              <w:t>Информационные образовательные ресурсы:</w:t>
            </w:r>
          </w:p>
          <w:p w:rsidR="00F433EF" w:rsidRPr="00F433EF" w:rsidRDefault="00F433EF" w:rsidP="00F433EF">
            <w:pPr>
              <w:spacing w:after="0"/>
              <w:rPr>
                <w:rFonts w:ascii="Times New Roman" w:hAnsi="Times New Roman"/>
              </w:rPr>
            </w:pPr>
            <w:r w:rsidRPr="00F433EF">
              <w:rPr>
                <w:rFonts w:ascii="Times New Roman" w:hAnsi="Times New Roman"/>
              </w:rPr>
              <w:t>- Комплект дисков с тестами и методическими указаниями по выполнению лабораторных работ со стендами:</w:t>
            </w:r>
          </w:p>
          <w:p w:rsidR="00F433EF" w:rsidRPr="00F433EF" w:rsidRDefault="00F433EF" w:rsidP="00F433EF">
            <w:pPr>
              <w:spacing w:after="0"/>
              <w:rPr>
                <w:rFonts w:ascii="Times New Roman" w:hAnsi="Times New Roman"/>
              </w:rPr>
            </w:pPr>
            <w:r w:rsidRPr="00F433EF">
              <w:rPr>
                <w:rFonts w:ascii="Times New Roman" w:hAnsi="Times New Roman"/>
              </w:rPr>
              <w:lastRenderedPageBreak/>
              <w:t>- Стенд: «НТЦ-08.09 Электрические аппараты» – 1 шт.</w:t>
            </w:r>
          </w:p>
          <w:p w:rsidR="00F433EF" w:rsidRPr="00F433EF" w:rsidRDefault="00F433EF" w:rsidP="00F433EF">
            <w:pPr>
              <w:spacing w:after="0"/>
              <w:rPr>
                <w:rFonts w:ascii="Times New Roman" w:hAnsi="Times New Roman"/>
              </w:rPr>
            </w:pPr>
            <w:r w:rsidRPr="00F433EF">
              <w:rPr>
                <w:rFonts w:ascii="Times New Roman" w:hAnsi="Times New Roman"/>
              </w:rPr>
              <w:t>- Стенд: «НТЦ-10.10.1 Электроснабжение промышленных предприятий»  - 1 шт.</w:t>
            </w:r>
          </w:p>
          <w:p w:rsidR="00F433EF" w:rsidRPr="00F433EF" w:rsidRDefault="00F433EF" w:rsidP="00F433EF">
            <w:pPr>
              <w:spacing w:after="0"/>
              <w:rPr>
                <w:rFonts w:ascii="Times New Roman" w:hAnsi="Times New Roman"/>
              </w:rPr>
            </w:pPr>
            <w:r w:rsidRPr="00F433EF">
              <w:rPr>
                <w:rFonts w:ascii="Times New Roman" w:hAnsi="Times New Roman"/>
              </w:rPr>
              <w:t>- Стенд: «НТЦ-08.15 Монтаж и наладка электрооборудования предприятий и гражданских зданий»  - 1 шт.</w:t>
            </w:r>
          </w:p>
          <w:p w:rsidR="00F433EF" w:rsidRPr="00F433EF" w:rsidRDefault="00F433EF" w:rsidP="00F433EF">
            <w:pPr>
              <w:spacing w:after="0"/>
              <w:rPr>
                <w:rFonts w:ascii="Times New Roman" w:hAnsi="Times New Roman"/>
              </w:rPr>
            </w:pPr>
          </w:p>
          <w:p w:rsidR="00134D86" w:rsidRPr="00E71878" w:rsidRDefault="00134D86" w:rsidP="00E254BB">
            <w:pPr>
              <w:spacing w:after="0" w:line="240" w:lineRule="auto"/>
              <w:rPr>
                <w:rFonts w:ascii="Times New Roman" w:hAnsi="Times New Roman"/>
                <w:sz w:val="24"/>
                <w:szCs w:val="24"/>
              </w:rPr>
            </w:pPr>
          </w:p>
        </w:tc>
        <w:tc>
          <w:tcPr>
            <w:tcW w:w="3477" w:type="dxa"/>
            <w:vMerge/>
          </w:tcPr>
          <w:p w:rsidR="00134D86" w:rsidRPr="00E71878" w:rsidRDefault="00134D86" w:rsidP="00E254BB">
            <w:pPr>
              <w:spacing w:after="0" w:line="240" w:lineRule="auto"/>
              <w:rPr>
                <w:rFonts w:ascii="Times New Roman" w:hAnsi="Times New Roman"/>
                <w:b/>
                <w:bCs/>
                <w:sz w:val="24"/>
                <w:szCs w:val="24"/>
              </w:rPr>
            </w:pPr>
          </w:p>
        </w:tc>
      </w:tr>
    </w:tbl>
    <w:p w:rsidR="007546E4" w:rsidRPr="005221A4" w:rsidRDefault="007546E4" w:rsidP="007546E4">
      <w:pPr>
        <w:suppressAutoHyphens/>
        <w:spacing w:after="0"/>
        <w:ind w:firstLine="709"/>
        <w:jc w:val="both"/>
        <w:rPr>
          <w:rFonts w:ascii="Times New Roman" w:hAnsi="Times New Roman"/>
          <w:sz w:val="24"/>
        </w:rPr>
      </w:pPr>
    </w:p>
    <w:p w:rsidR="00AE37FB" w:rsidRDefault="00AE37FB" w:rsidP="00AE37FB">
      <w:pPr>
        <w:suppressAutoHyphens/>
        <w:spacing w:after="0" w:line="240" w:lineRule="auto"/>
        <w:ind w:firstLine="709"/>
        <w:jc w:val="both"/>
        <w:rPr>
          <w:rFonts w:ascii="Times New Roman" w:hAnsi="Times New Roman"/>
          <w:bCs/>
          <w:sz w:val="24"/>
          <w:szCs w:val="24"/>
        </w:rPr>
      </w:pPr>
      <w:bookmarkStart w:id="9" w:name="_Hlk163218601"/>
      <w:r w:rsidRPr="00AE37FB">
        <w:rPr>
          <w:rFonts w:ascii="Times New Roman" w:hAnsi="Times New Roman"/>
          <w:bCs/>
          <w:sz w:val="24"/>
          <w:szCs w:val="24"/>
        </w:rPr>
        <w:t>Мастерская «</w:t>
      </w:r>
      <w:r w:rsidR="007546E4" w:rsidRPr="007546E4">
        <w:rPr>
          <w:rFonts w:ascii="Times New Roman" w:hAnsi="Times New Roman"/>
          <w:bCs/>
          <w:sz w:val="24"/>
          <w:szCs w:val="24"/>
        </w:rPr>
        <w:t>Электромонтажная</w:t>
      </w:r>
      <w:r w:rsidRPr="00AE37FB">
        <w:rPr>
          <w:rFonts w:ascii="Times New Roman" w:hAnsi="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71"/>
        <w:gridCol w:w="2766"/>
        <w:gridCol w:w="2478"/>
        <w:gridCol w:w="3038"/>
        <w:gridCol w:w="2360"/>
      </w:tblGrid>
      <w:tr w:rsidR="002F0425" w:rsidRPr="00865C12" w:rsidTr="00777D54">
        <w:trPr>
          <w:trHeight w:val="20"/>
        </w:trPr>
        <w:tc>
          <w:tcPr>
            <w:tcW w:w="151"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w:t>
            </w:r>
          </w:p>
        </w:tc>
        <w:tc>
          <w:tcPr>
            <w:tcW w:w="1318"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Наименование</w:t>
            </w:r>
          </w:p>
        </w:tc>
        <w:tc>
          <w:tcPr>
            <w:tcW w:w="918"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Тип</w:t>
            </w:r>
          </w:p>
        </w:tc>
        <w:tc>
          <w:tcPr>
            <w:tcW w:w="822"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Основное/ специализированное</w:t>
            </w:r>
          </w:p>
        </w:tc>
        <w:tc>
          <w:tcPr>
            <w:tcW w:w="1008"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Краткая (рамочная) техническая характеристика</w:t>
            </w:r>
          </w:p>
        </w:tc>
        <w:tc>
          <w:tcPr>
            <w:tcW w:w="783"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Код профессионального модуля, дисциплины</w:t>
            </w: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Общая зона</w:t>
            </w:r>
          </w:p>
          <w:p w:rsidR="002F0425" w:rsidRPr="00865C12" w:rsidRDefault="002F0425" w:rsidP="00777D54">
            <w:pPr>
              <w:spacing w:after="0" w:line="240" w:lineRule="auto"/>
              <w:jc w:val="center"/>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1</w:t>
            </w:r>
          </w:p>
        </w:tc>
        <w:tc>
          <w:tcPr>
            <w:tcW w:w="13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Интерактивная панель</w:t>
            </w:r>
          </w:p>
        </w:tc>
        <w:tc>
          <w:tcPr>
            <w:tcW w:w="9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Оборудование IT</w:t>
            </w:r>
            <w:r w:rsidRPr="00865C12">
              <w:rPr>
                <w:rFonts w:ascii="Times New Roman" w:hAnsi="Times New Roman"/>
                <w:color w:val="000000"/>
                <w:sz w:val="24"/>
                <w:szCs w:val="24"/>
              </w:rPr>
              <w:tab/>
            </w:r>
            <w:r w:rsidRPr="00865C12">
              <w:rPr>
                <w:rFonts w:ascii="Times New Roman" w:hAnsi="Times New Roman"/>
                <w:color w:val="000000"/>
                <w:sz w:val="24"/>
                <w:szCs w:val="24"/>
              </w:rPr>
              <w:tab/>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Диагональ не  менее 75", возможность беспроводного подключения с ЛВС</w:t>
            </w:r>
          </w:p>
        </w:tc>
        <w:tc>
          <w:tcPr>
            <w:tcW w:w="783"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ОП.06</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 01</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ПМ.02</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ПМ.03</w:t>
            </w:r>
          </w:p>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color w:val="000000"/>
                <w:sz w:val="24"/>
                <w:szCs w:val="24"/>
              </w:rPr>
              <w:t>ПМ.04</w:t>
            </w:r>
          </w:p>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2</w:t>
            </w:r>
          </w:p>
        </w:tc>
        <w:tc>
          <w:tcPr>
            <w:tcW w:w="13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Комплект цифрового и аналогового измерительного инструмента</w:t>
            </w:r>
          </w:p>
        </w:tc>
        <w:tc>
          <w:tcPr>
            <w:tcW w:w="9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Оборудование</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 xml:space="preserve">"В составе: </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штангенциркуль (не более 150 мм, 0,01, цифровой) - 1шт.</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lastRenderedPageBreak/>
              <w:t>линейка металлическая (не менее 300 мм, аналоговая) - 1шт.</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угольник (аналоговый) - 1 шт."</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lastRenderedPageBreak/>
              <w:t>3</w:t>
            </w:r>
          </w:p>
        </w:tc>
        <w:tc>
          <w:tcPr>
            <w:tcW w:w="13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Стол</w:t>
            </w:r>
            <w:r w:rsidRPr="00865C12">
              <w:rPr>
                <w:rFonts w:ascii="Times New Roman" w:hAnsi="Times New Roman"/>
                <w:color w:val="000000"/>
                <w:sz w:val="24"/>
                <w:szCs w:val="24"/>
              </w:rPr>
              <w:tab/>
            </w:r>
          </w:p>
        </w:tc>
        <w:tc>
          <w:tcPr>
            <w:tcW w:w="9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Овальный, длина не менее 3000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4</w:t>
            </w:r>
          </w:p>
        </w:tc>
        <w:tc>
          <w:tcPr>
            <w:tcW w:w="13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Стул офисный</w:t>
            </w:r>
            <w:r w:rsidRPr="00865C12">
              <w:rPr>
                <w:rFonts w:ascii="Times New Roman" w:hAnsi="Times New Roman"/>
                <w:color w:val="000000"/>
                <w:sz w:val="24"/>
                <w:szCs w:val="24"/>
              </w:rPr>
              <w:tab/>
            </w:r>
          </w:p>
        </w:tc>
        <w:tc>
          <w:tcPr>
            <w:tcW w:w="9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Металлический каркас, обивка износостойкий материал, не менее 400х400х800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5</w:t>
            </w:r>
          </w:p>
        </w:tc>
        <w:tc>
          <w:tcPr>
            <w:tcW w:w="13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Шкаф металлический</w:t>
            </w:r>
            <w:r w:rsidRPr="00865C12">
              <w:rPr>
                <w:rFonts w:ascii="Times New Roman" w:hAnsi="Times New Roman"/>
                <w:color w:val="000000"/>
                <w:sz w:val="24"/>
                <w:szCs w:val="24"/>
              </w:rPr>
              <w:tab/>
            </w:r>
          </w:p>
          <w:p w:rsidR="002F0425" w:rsidRPr="00865C12" w:rsidRDefault="002F0425" w:rsidP="00777D54">
            <w:pPr>
              <w:spacing w:after="0" w:line="240" w:lineRule="auto"/>
              <w:rPr>
                <w:rFonts w:ascii="Times New Roman" w:hAnsi="Times New Roman"/>
                <w:color w:val="000000"/>
                <w:sz w:val="24"/>
                <w:szCs w:val="24"/>
              </w:rPr>
            </w:pPr>
          </w:p>
        </w:tc>
        <w:tc>
          <w:tcPr>
            <w:tcW w:w="91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w:t>
            </w:r>
            <w:proofErr w:type="spellStart"/>
            <w:r w:rsidRPr="00865C12">
              <w:rPr>
                <w:rFonts w:ascii="Times New Roman" w:hAnsi="Times New Roman"/>
                <w:color w:val="000000"/>
                <w:sz w:val="24"/>
                <w:szCs w:val="24"/>
              </w:rPr>
              <w:t>ДхШхВ</w:t>
            </w:r>
            <w:proofErr w:type="spellEnd"/>
            <w:r w:rsidRPr="00865C12">
              <w:rPr>
                <w:rFonts w:ascii="Times New Roman" w:hAnsi="Times New Roman"/>
                <w:color w:val="000000"/>
                <w:sz w:val="24"/>
                <w:szCs w:val="24"/>
              </w:rPr>
              <w:t xml:space="preserve"> не более 1200х600х2200 мм.</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Не менее 4 секции, наличие полки и вешалки"</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Рабочее место учащегося</w:t>
            </w:r>
          </w:p>
          <w:p w:rsidR="002F0425" w:rsidRPr="00865C12" w:rsidRDefault="002F0425" w:rsidP="00777D54">
            <w:pPr>
              <w:spacing w:after="0" w:line="240" w:lineRule="auto"/>
              <w:jc w:val="center"/>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6</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Стенд для монтажа скрытой и открытой проводки</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Учебное пособие</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Напряжение не более 380В</w:t>
            </w:r>
            <w:r w:rsidRPr="00865C12">
              <w:rPr>
                <w:rFonts w:ascii="Times New Roman" w:hAnsi="Times New Roman"/>
                <w:sz w:val="24"/>
                <w:szCs w:val="24"/>
              </w:rPr>
              <w:br/>
              <w:t>монтажная панель</w:t>
            </w:r>
            <w:r w:rsidRPr="00865C12">
              <w:rPr>
                <w:rFonts w:ascii="Times New Roman" w:hAnsi="Times New Roman"/>
                <w:sz w:val="24"/>
                <w:szCs w:val="24"/>
              </w:rPr>
              <w:br/>
              <w:t>габариты не менее 1700 х 1200 х 1200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7</w:t>
            </w:r>
          </w:p>
        </w:tc>
        <w:tc>
          <w:tcPr>
            <w:tcW w:w="1318" w:type="pct"/>
          </w:tcPr>
          <w:p w:rsidR="002F0425" w:rsidRPr="00865C12" w:rsidRDefault="002F0425" w:rsidP="00777D54">
            <w:pPr>
              <w:spacing w:after="0"/>
              <w:rPr>
                <w:rFonts w:ascii="Times New Roman" w:hAnsi="Times New Roman"/>
                <w:sz w:val="24"/>
                <w:szCs w:val="24"/>
              </w:rPr>
            </w:pPr>
            <w:r w:rsidRPr="00865C12">
              <w:rPr>
                <w:rFonts w:ascii="Times New Roman" w:hAnsi="Times New Roman"/>
                <w:sz w:val="24"/>
                <w:szCs w:val="24"/>
              </w:rPr>
              <w:t>Модуль "Поиск неисправностей"</w:t>
            </w:r>
          </w:p>
        </w:tc>
        <w:tc>
          <w:tcPr>
            <w:tcW w:w="918" w:type="pct"/>
          </w:tcPr>
          <w:p w:rsidR="002F0425" w:rsidRPr="00865C12" w:rsidRDefault="002F0425" w:rsidP="00777D54">
            <w:pPr>
              <w:spacing w:after="0"/>
              <w:rPr>
                <w:rFonts w:ascii="Times New Roman" w:hAnsi="Times New Roman"/>
                <w:sz w:val="24"/>
                <w:szCs w:val="24"/>
              </w:rPr>
            </w:pPr>
            <w:r w:rsidRPr="00865C12">
              <w:rPr>
                <w:rFonts w:ascii="Times New Roman" w:hAnsi="Times New Roman"/>
                <w:sz w:val="24"/>
                <w:szCs w:val="24"/>
              </w:rPr>
              <w:t>Учебное пособие</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Напряжение не более 24 вольт, щит размером не менее 800х800х400 мм, наличие - цепь управления электродвигателем (реверс, пауза, сигнал)</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8</w:t>
            </w:r>
          </w:p>
        </w:tc>
        <w:tc>
          <w:tcPr>
            <w:tcW w:w="1318" w:type="pct"/>
          </w:tcPr>
          <w:p w:rsidR="002F0425" w:rsidRPr="00865C12" w:rsidRDefault="002F0425" w:rsidP="00777D54">
            <w:pPr>
              <w:spacing w:after="0"/>
              <w:rPr>
                <w:rFonts w:ascii="Times New Roman" w:hAnsi="Times New Roman"/>
                <w:sz w:val="24"/>
                <w:szCs w:val="24"/>
              </w:rPr>
            </w:pPr>
            <w:r w:rsidRPr="00865C12">
              <w:rPr>
                <w:rFonts w:ascii="Times New Roman" w:hAnsi="Times New Roman"/>
                <w:sz w:val="24"/>
                <w:szCs w:val="24"/>
              </w:rPr>
              <w:t>Верстак</w:t>
            </w:r>
          </w:p>
        </w:tc>
        <w:tc>
          <w:tcPr>
            <w:tcW w:w="918" w:type="pct"/>
          </w:tcPr>
          <w:p w:rsidR="002F0425" w:rsidRPr="00865C12" w:rsidRDefault="002F0425" w:rsidP="00777D54">
            <w:pPr>
              <w:spacing w:after="0"/>
              <w:rPr>
                <w:rFonts w:ascii="Times New Roman" w:hAnsi="Times New Roman"/>
                <w:sz w:val="24"/>
                <w:szCs w:val="24"/>
              </w:rPr>
            </w:pPr>
            <w:r w:rsidRPr="00865C12">
              <w:rPr>
                <w:rFonts w:ascii="Times New Roman" w:hAnsi="Times New Roman"/>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 xml:space="preserve">Металлический каркас, без полки, длина не менее 1500 мм. Наличие шкафа, наличие не менее 5 выдвижных ящиков, держатель для инструмента </w:t>
            </w:r>
            <w:r w:rsidRPr="00865C12">
              <w:rPr>
                <w:rFonts w:ascii="Times New Roman" w:hAnsi="Times New Roman"/>
                <w:sz w:val="24"/>
                <w:szCs w:val="24"/>
              </w:rPr>
              <w:lastRenderedPageBreak/>
              <w:t>(вертикальное ограждение)</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lastRenderedPageBreak/>
              <w:t>10</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Стул</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поворотный, регулируемый по высоте, не менее 400х400х800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Рабочее место преподавателя/мастера производственного обучения</w:t>
            </w:r>
          </w:p>
          <w:p w:rsidR="002F0425" w:rsidRPr="00865C12" w:rsidRDefault="002F0425" w:rsidP="00777D54">
            <w:pPr>
              <w:spacing w:after="0" w:line="240" w:lineRule="auto"/>
              <w:jc w:val="center"/>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11</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Стол письменный</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proofErr w:type="spellStart"/>
            <w:r w:rsidRPr="00865C12">
              <w:rPr>
                <w:rFonts w:ascii="Times New Roman" w:hAnsi="Times New Roman"/>
                <w:sz w:val="24"/>
                <w:szCs w:val="24"/>
              </w:rPr>
              <w:t>неугловой</w:t>
            </w:r>
            <w:proofErr w:type="spellEnd"/>
            <w:r w:rsidRPr="00865C12">
              <w:rPr>
                <w:rFonts w:ascii="Times New Roman" w:hAnsi="Times New Roman"/>
                <w:sz w:val="24"/>
                <w:szCs w:val="24"/>
              </w:rPr>
              <w:t>, не менее 1200Х600Х600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12</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Кресло офисное</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Мебель</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Регулируемое по высоте, не менее 400х400х800 мм.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13</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Моноблок</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Оборудование IT</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форм-фактор "Моноблок",  диагональ не менее 24", не ниже CPU i5, объем оперативной памяти не менее 32 Гб объем жесткого диска не менее 256 Гб, видеокарта не менее 8 Гб клавиатура, мышь</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Охрана труда и техника безопасности</w:t>
            </w:r>
          </w:p>
          <w:p w:rsidR="002F0425" w:rsidRPr="00865C12" w:rsidRDefault="002F0425" w:rsidP="00777D54">
            <w:pPr>
              <w:spacing w:after="0" w:line="240" w:lineRule="auto"/>
              <w:jc w:val="center"/>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ind w:right="-201"/>
              <w:rPr>
                <w:rFonts w:ascii="Times New Roman" w:hAnsi="Times New Roman"/>
                <w:color w:val="000000"/>
                <w:sz w:val="24"/>
                <w:szCs w:val="24"/>
              </w:rPr>
            </w:pPr>
            <w:r w:rsidRPr="00865C12">
              <w:rPr>
                <w:rFonts w:ascii="Times New Roman" w:hAnsi="Times New Roman"/>
                <w:color w:val="000000"/>
                <w:sz w:val="24"/>
                <w:szCs w:val="24"/>
              </w:rPr>
              <w:t>17</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Аптечка</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Охрана труда</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Оснащение по приказу Министерства здравоохранения Российской Федерации от 15 декабря 2020 г. № 1331н «Об утверждении требований к комплектации медицинскими изделиями аптечки для оказания первой помощи работникам»</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18</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Кулер</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Охрана труда</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 xml:space="preserve">Наличие функции </w:t>
            </w:r>
            <w:r w:rsidRPr="00865C12">
              <w:rPr>
                <w:rFonts w:ascii="Times New Roman" w:hAnsi="Times New Roman"/>
                <w:sz w:val="24"/>
                <w:szCs w:val="24"/>
              </w:rPr>
              <w:lastRenderedPageBreak/>
              <w:t>подогрева и охлаждения воды</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lastRenderedPageBreak/>
              <w:t>19</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Огнетушитель</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Охрана труда</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Требования по приказу Федерального агентства по техническому регулированию и метрологии от 24 августа 2021 г. № 794-ст, в части ГОСТ Р 51057 Техника пожарная. Огнетушители переносные. Общие технические требования</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20</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Очки защитные</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СИЗ</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Прозрачные, без оптической деформации (увеличения, уменьшения), поликарбонатные</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21</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Перчатки</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СИЗ</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Диэлектрические, макс 380В</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22</w:t>
            </w:r>
          </w:p>
        </w:tc>
        <w:tc>
          <w:tcPr>
            <w:tcW w:w="1318" w:type="pct"/>
          </w:tcPr>
          <w:p w:rsidR="002F0425" w:rsidRPr="00865C12" w:rsidRDefault="002F0425" w:rsidP="00777D54">
            <w:pPr>
              <w:spacing w:after="0" w:line="240" w:lineRule="auto"/>
              <w:rPr>
                <w:rFonts w:ascii="Times New Roman" w:hAnsi="Times New Roman"/>
                <w:sz w:val="24"/>
                <w:szCs w:val="24"/>
              </w:rPr>
            </w:pPr>
            <w:proofErr w:type="spellStart"/>
            <w:r w:rsidRPr="00865C12">
              <w:rPr>
                <w:rFonts w:ascii="Times New Roman" w:hAnsi="Times New Roman"/>
                <w:sz w:val="24"/>
                <w:szCs w:val="24"/>
              </w:rPr>
              <w:t>Санитайзер</w:t>
            </w:r>
            <w:proofErr w:type="spellEnd"/>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Охрана труда</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Мобильная установка (возможность перемещения), перезаправки</w:t>
            </w:r>
          </w:p>
        </w:tc>
        <w:tc>
          <w:tcPr>
            <w:tcW w:w="783" w:type="pct"/>
          </w:tcPr>
          <w:p w:rsidR="002F0425" w:rsidRPr="00865C12" w:rsidRDefault="002F0425" w:rsidP="00777D54">
            <w:pPr>
              <w:spacing w:after="0" w:line="240" w:lineRule="auto"/>
              <w:rPr>
                <w:rFonts w:ascii="Times New Roman" w:hAnsi="Times New Roman"/>
                <w:sz w:val="24"/>
                <w:szCs w:val="24"/>
              </w:rPr>
            </w:pPr>
          </w:p>
        </w:tc>
      </w:tr>
      <w:tr w:rsidR="002F0425" w:rsidRPr="00865C12" w:rsidTr="00777D54">
        <w:trPr>
          <w:trHeight w:val="20"/>
        </w:trPr>
        <w:tc>
          <w:tcPr>
            <w:tcW w:w="151"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23</w:t>
            </w:r>
          </w:p>
        </w:tc>
        <w:tc>
          <w:tcPr>
            <w:tcW w:w="13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Форма студента (костюм слесарный)</w:t>
            </w:r>
          </w:p>
        </w:tc>
        <w:tc>
          <w:tcPr>
            <w:tcW w:w="91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СИЗ</w:t>
            </w:r>
          </w:p>
        </w:tc>
        <w:tc>
          <w:tcPr>
            <w:tcW w:w="822" w:type="pct"/>
            <w:noWrap/>
          </w:tcPr>
          <w:p w:rsidR="002F0425" w:rsidRPr="00865C12" w:rsidRDefault="002F0425" w:rsidP="00777D54">
            <w:pPr>
              <w:spacing w:after="0" w:line="240" w:lineRule="auto"/>
              <w:rPr>
                <w:rFonts w:ascii="Times New Roman" w:hAnsi="Times New Roman"/>
                <w:color w:val="000000"/>
                <w:sz w:val="24"/>
                <w:szCs w:val="24"/>
              </w:rPr>
            </w:pPr>
          </w:p>
        </w:tc>
        <w:tc>
          <w:tcPr>
            <w:tcW w:w="1008" w:type="pct"/>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Штаны, куртка, кепка. Ткань - износостойкая</w:t>
            </w:r>
          </w:p>
        </w:tc>
        <w:tc>
          <w:tcPr>
            <w:tcW w:w="783" w:type="pct"/>
          </w:tcPr>
          <w:p w:rsidR="002F0425" w:rsidRPr="00865C12" w:rsidRDefault="002F0425" w:rsidP="00777D54">
            <w:pPr>
              <w:spacing w:after="0" w:line="240" w:lineRule="auto"/>
              <w:rPr>
                <w:rFonts w:ascii="Times New Roman" w:hAnsi="Times New Roman"/>
                <w:sz w:val="24"/>
                <w:szCs w:val="24"/>
              </w:rPr>
            </w:pPr>
          </w:p>
        </w:tc>
      </w:tr>
    </w:tbl>
    <w:p w:rsidR="003C011C" w:rsidRDefault="003C011C" w:rsidP="002F0425">
      <w:pPr>
        <w:suppressAutoHyphens/>
        <w:spacing w:after="0"/>
        <w:jc w:val="both"/>
        <w:rPr>
          <w:rFonts w:ascii="Times New Roman" w:hAnsi="Times New Roman"/>
          <w:bCs/>
          <w:sz w:val="24"/>
          <w:szCs w:val="24"/>
        </w:rPr>
      </w:pPr>
    </w:p>
    <w:p w:rsidR="002F0425" w:rsidRPr="002F0425" w:rsidRDefault="002F0425" w:rsidP="002F0425">
      <w:pPr>
        <w:suppressAutoHyphens/>
        <w:spacing w:after="0"/>
        <w:ind w:firstLine="709"/>
        <w:jc w:val="both"/>
        <w:rPr>
          <w:rFonts w:ascii="Times New Roman" w:hAnsi="Times New Roman"/>
          <w:sz w:val="24"/>
          <w:szCs w:val="24"/>
        </w:rPr>
      </w:pPr>
      <w:r>
        <w:rPr>
          <w:rFonts w:ascii="Times New Roman" w:hAnsi="Times New Roman"/>
          <w:sz w:val="24"/>
        </w:rPr>
        <w:t>Мастерская/зона по видам работ</w:t>
      </w:r>
      <w:r w:rsidRPr="00F80867">
        <w:rPr>
          <w:rFonts w:ascii="Times New Roman" w:hAnsi="Times New Roman"/>
          <w:color w:val="0070C0"/>
          <w:sz w:val="24"/>
        </w:rPr>
        <w:t xml:space="preserve"> </w:t>
      </w:r>
      <w:r w:rsidRPr="00F80867">
        <w:rPr>
          <w:rFonts w:ascii="Times New Roman" w:hAnsi="Times New Roman"/>
          <w:sz w:val="24"/>
        </w:rPr>
        <w:t>«</w:t>
      </w:r>
      <w:r>
        <w:rPr>
          <w:rFonts w:ascii="Times New Roman" w:hAnsi="Times New Roman"/>
          <w:sz w:val="24"/>
          <w:szCs w:val="24"/>
        </w:rPr>
        <w:t>Промышленная автоматика и электроника</w:t>
      </w:r>
      <w:r w:rsidRPr="00F80867">
        <w:rPr>
          <w:rFonts w:ascii="Times New Roman" w:hAnsi="Times New Roman"/>
          <w:bCs/>
          <w:sz w:val="24"/>
          <w:szCs w:val="24"/>
        </w:rPr>
        <w:t>»</w:t>
      </w:r>
      <w:r w:rsidRPr="00F80867">
        <w:rPr>
          <w:rFonts w:ascii="Times New Roman" w:hAnsi="Times New Roman"/>
          <w:sz w:val="24"/>
          <w:szCs w:val="24"/>
        </w:rPr>
        <w:t>.</w:t>
      </w:r>
    </w:p>
    <w:p w:rsidR="002F0425" w:rsidRPr="002F0425" w:rsidRDefault="002F0425" w:rsidP="002F0425">
      <w:pPr>
        <w:suppressAutoHyphens/>
        <w:spacing w:after="0"/>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052"/>
        <w:gridCol w:w="3403"/>
        <w:gridCol w:w="2550"/>
        <w:gridCol w:w="3246"/>
        <w:gridCol w:w="2360"/>
      </w:tblGrid>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Cs/>
                <w:sz w:val="24"/>
                <w:szCs w:val="24"/>
              </w:rPr>
              <w:t xml:space="preserve"> </w:t>
            </w:r>
            <w:r w:rsidRPr="00865C12">
              <w:rPr>
                <w:rFonts w:ascii="Times New Roman" w:hAnsi="Times New Roman"/>
                <w:b/>
                <w:bCs/>
                <w:color w:val="000000"/>
                <w:sz w:val="24"/>
                <w:szCs w:val="24"/>
              </w:rPr>
              <w:t>№</w:t>
            </w:r>
          </w:p>
        </w:tc>
        <w:tc>
          <w:tcPr>
            <w:tcW w:w="1013"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Наименование</w:t>
            </w:r>
          </w:p>
        </w:tc>
        <w:tc>
          <w:tcPr>
            <w:tcW w:w="1129"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Тип</w:t>
            </w:r>
          </w:p>
        </w:tc>
        <w:tc>
          <w:tcPr>
            <w:tcW w:w="846"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Основное/ специализированное</w:t>
            </w:r>
          </w:p>
        </w:tc>
        <w:tc>
          <w:tcPr>
            <w:tcW w:w="1077"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Краткая (рамочная) техническая характеристика</w:t>
            </w:r>
          </w:p>
        </w:tc>
        <w:tc>
          <w:tcPr>
            <w:tcW w:w="783" w:type="pct"/>
            <w:hideMark/>
          </w:tcPr>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b/>
                <w:bCs/>
                <w:color w:val="000000"/>
                <w:sz w:val="24"/>
                <w:szCs w:val="24"/>
              </w:rPr>
              <w:t>Код профессионального модуля, дисциплины</w:t>
            </w: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Рабочее место преподавателя/мастера производственного обучения</w:t>
            </w:r>
          </w:p>
          <w:p w:rsidR="002F0425" w:rsidRPr="00865C12" w:rsidRDefault="002F0425" w:rsidP="00777D54">
            <w:pPr>
              <w:spacing w:after="0" w:line="240" w:lineRule="auto"/>
              <w:jc w:val="center"/>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lastRenderedPageBreak/>
              <w:t>1</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Стол письменный</w:t>
            </w:r>
          </w:p>
        </w:tc>
        <w:tc>
          <w:tcPr>
            <w:tcW w:w="1129"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Мебель</w:t>
            </w:r>
          </w:p>
        </w:tc>
        <w:tc>
          <w:tcPr>
            <w:tcW w:w="846"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proofErr w:type="spellStart"/>
            <w:r w:rsidRPr="00865C12">
              <w:rPr>
                <w:rFonts w:ascii="Times New Roman" w:hAnsi="Times New Roman"/>
                <w:color w:val="000000"/>
                <w:sz w:val="24"/>
                <w:szCs w:val="24"/>
              </w:rPr>
              <w:t>неугловой</w:t>
            </w:r>
            <w:proofErr w:type="spellEnd"/>
            <w:r w:rsidRPr="00865C12">
              <w:rPr>
                <w:rFonts w:ascii="Times New Roman" w:hAnsi="Times New Roman"/>
                <w:color w:val="000000"/>
                <w:sz w:val="24"/>
                <w:szCs w:val="24"/>
              </w:rPr>
              <w:t>, не менее  1500Х600Х600 мм.</w:t>
            </w:r>
          </w:p>
        </w:tc>
        <w:tc>
          <w:tcPr>
            <w:tcW w:w="783" w:type="pct"/>
            <w:vMerge w:val="restar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ОП.06</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 01</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ПМ.02</w:t>
            </w:r>
          </w:p>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ПМ.03</w:t>
            </w:r>
          </w:p>
          <w:p w:rsidR="002F0425" w:rsidRPr="00865C12" w:rsidRDefault="002F0425" w:rsidP="00777D54">
            <w:pPr>
              <w:spacing w:after="0" w:line="240" w:lineRule="auto"/>
              <w:rPr>
                <w:rFonts w:ascii="Times New Roman" w:hAnsi="Times New Roman"/>
                <w:b/>
                <w:bCs/>
                <w:color w:val="000000"/>
                <w:sz w:val="24"/>
                <w:szCs w:val="24"/>
              </w:rPr>
            </w:pPr>
            <w:r w:rsidRPr="00865C12">
              <w:rPr>
                <w:rFonts w:ascii="Times New Roman" w:hAnsi="Times New Roman"/>
                <w:color w:val="000000"/>
                <w:sz w:val="24"/>
                <w:szCs w:val="24"/>
              </w:rPr>
              <w:t>ПМ.04</w:t>
            </w:r>
          </w:p>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2</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Кресло офисное</w:t>
            </w:r>
          </w:p>
        </w:tc>
        <w:tc>
          <w:tcPr>
            <w:tcW w:w="1129"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Мебель</w:t>
            </w:r>
          </w:p>
        </w:tc>
        <w:tc>
          <w:tcPr>
            <w:tcW w:w="846"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Регулируемое по высоте, не менее 400х400х800 мм.</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3</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Моноблок</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Оборудование IT</w:t>
            </w:r>
          </w:p>
        </w:tc>
        <w:tc>
          <w:tcPr>
            <w:tcW w:w="846"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форм-фактор "Моноблок",  диагональ не менее 24", не ниже CPU i5, объем оперативной памяти не менее 32 Гб объем жесткого диска не менее 256 Гб, видеокарта не менее 8 Гб клавиатура, мышь</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4</w:t>
            </w:r>
          </w:p>
        </w:tc>
        <w:tc>
          <w:tcPr>
            <w:tcW w:w="1013"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МФУ</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Оборудование IT</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Максимальный формат печати А3,  тип печати - лазерный, возможность цветной печати, сетевой подключение</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5</w:t>
            </w:r>
          </w:p>
        </w:tc>
        <w:tc>
          <w:tcPr>
            <w:tcW w:w="1013"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Система проектирования</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Программное обеспечение</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Срок действия лицензии - бессрочно;</w:t>
            </w:r>
            <w:r w:rsidRPr="00865C12">
              <w:rPr>
                <w:rFonts w:ascii="Times New Roman" w:hAnsi="Times New Roman"/>
                <w:color w:val="000000"/>
                <w:sz w:val="24"/>
                <w:szCs w:val="24"/>
              </w:rPr>
              <w:br/>
              <w:t>Количество лицензий - 1 шт. (сетевая)</w:t>
            </w:r>
            <w:r w:rsidRPr="00865C12">
              <w:rPr>
                <w:rFonts w:ascii="Times New Roman" w:hAnsi="Times New Roman"/>
                <w:color w:val="000000"/>
                <w:sz w:val="24"/>
                <w:szCs w:val="24"/>
              </w:rPr>
              <w:br/>
              <w:t>Функционал:</w:t>
            </w:r>
            <w:r w:rsidRPr="00865C12">
              <w:rPr>
                <w:rFonts w:ascii="Times New Roman" w:hAnsi="Times New Roman"/>
                <w:color w:val="000000"/>
                <w:sz w:val="24"/>
                <w:szCs w:val="24"/>
              </w:rPr>
              <w:br/>
              <w:t>проектирование электрических сетей (цепей)</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6</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Комплект цифрового и аналогового измерительного инструмента</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Оборудование</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 xml:space="preserve">В составе: </w:t>
            </w:r>
            <w:r w:rsidRPr="00865C12">
              <w:rPr>
                <w:rFonts w:ascii="Times New Roman" w:hAnsi="Times New Roman"/>
                <w:color w:val="000000"/>
                <w:sz w:val="24"/>
                <w:szCs w:val="24"/>
              </w:rPr>
              <w:br/>
              <w:t>штангенциркуль (не более 150 мм, 0,01, цифровой) - 1шт.</w:t>
            </w:r>
            <w:r w:rsidRPr="00865C12">
              <w:rPr>
                <w:rFonts w:ascii="Times New Roman" w:hAnsi="Times New Roman"/>
                <w:color w:val="000000"/>
                <w:sz w:val="24"/>
                <w:szCs w:val="24"/>
              </w:rPr>
              <w:br/>
              <w:t>линейка металлическая (не менее 300 мм, аналоговая) - 1шт.</w:t>
            </w:r>
            <w:r w:rsidRPr="00865C12">
              <w:rPr>
                <w:rFonts w:ascii="Times New Roman" w:hAnsi="Times New Roman"/>
                <w:color w:val="000000"/>
                <w:sz w:val="24"/>
                <w:szCs w:val="24"/>
              </w:rPr>
              <w:br/>
              <w:t>угольник (аналоговый)- 1 шт.</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777D54">
        <w:trPr>
          <w:trHeight w:val="20"/>
        </w:trPr>
        <w:tc>
          <w:tcPr>
            <w:tcW w:w="4217" w:type="pct"/>
            <w:gridSpan w:val="5"/>
          </w:tcPr>
          <w:p w:rsidR="002F0425" w:rsidRPr="00865C12" w:rsidRDefault="002F0425" w:rsidP="00777D54">
            <w:pPr>
              <w:spacing w:after="0" w:line="240" w:lineRule="auto"/>
              <w:jc w:val="center"/>
              <w:rPr>
                <w:rFonts w:ascii="Times New Roman" w:hAnsi="Times New Roman"/>
                <w:color w:val="000000"/>
                <w:sz w:val="24"/>
                <w:szCs w:val="24"/>
              </w:rPr>
            </w:pPr>
            <w:r w:rsidRPr="00865C12">
              <w:rPr>
                <w:rFonts w:ascii="Times New Roman" w:hAnsi="Times New Roman"/>
                <w:b/>
                <w:bCs/>
                <w:color w:val="000000"/>
                <w:sz w:val="24"/>
                <w:szCs w:val="24"/>
              </w:rPr>
              <w:t>Общая зона</w:t>
            </w:r>
          </w:p>
        </w:tc>
        <w:tc>
          <w:tcPr>
            <w:tcW w:w="783" w:type="pct"/>
            <w:vMerge/>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lastRenderedPageBreak/>
              <w:t>7</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Интерактивная панель</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Оборудование IT</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Диагональ не  менее 75", возможность беспроводного подключения с ЛВС</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8</w:t>
            </w:r>
          </w:p>
        </w:tc>
        <w:tc>
          <w:tcPr>
            <w:tcW w:w="1013"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Стол</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Мебель</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Овальный,  длина не менее 3500 мм.</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9</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Стул офисный</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Мебель</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Металлический каркас, обивка износостойкий материал, не менее 400х400х800 мм.</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10</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Шкаф металлический</w:t>
            </w:r>
          </w:p>
        </w:tc>
        <w:tc>
          <w:tcPr>
            <w:tcW w:w="1129" w:type="pct"/>
            <w:noWrap/>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Мебель</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proofErr w:type="spellStart"/>
            <w:r w:rsidRPr="00865C12">
              <w:rPr>
                <w:rFonts w:ascii="Times New Roman" w:hAnsi="Times New Roman"/>
                <w:color w:val="000000"/>
                <w:sz w:val="24"/>
                <w:szCs w:val="24"/>
              </w:rPr>
              <w:t>ДхШхВ</w:t>
            </w:r>
            <w:proofErr w:type="spellEnd"/>
            <w:r w:rsidRPr="00865C12">
              <w:rPr>
                <w:rFonts w:ascii="Times New Roman" w:hAnsi="Times New Roman"/>
                <w:color w:val="000000"/>
                <w:sz w:val="24"/>
                <w:szCs w:val="24"/>
              </w:rPr>
              <w:t xml:space="preserve"> не более 1200х600х2200</w:t>
            </w:r>
            <w:r w:rsidRPr="00865C12">
              <w:rPr>
                <w:rFonts w:ascii="Times New Roman" w:hAnsi="Times New Roman"/>
                <w:color w:val="000000"/>
                <w:sz w:val="24"/>
                <w:szCs w:val="24"/>
              </w:rPr>
              <w:br/>
              <w:t>Не менее 4 секции, наличие полки и вешалки</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11</w:t>
            </w:r>
          </w:p>
        </w:tc>
        <w:tc>
          <w:tcPr>
            <w:tcW w:w="1013" w:type="pct"/>
            <w:shd w:val="clear" w:color="000000" w:fill="FFFFFF"/>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Комплект цифрового  и аналогового измерительного инструмента</w:t>
            </w:r>
          </w:p>
        </w:tc>
        <w:tc>
          <w:tcPr>
            <w:tcW w:w="1129"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Оборудование</w:t>
            </w:r>
          </w:p>
        </w:tc>
        <w:tc>
          <w:tcPr>
            <w:tcW w:w="846" w:type="pct"/>
            <w:noWrap/>
            <w:hideMark/>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hideMark/>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color w:val="000000"/>
                <w:sz w:val="24"/>
                <w:szCs w:val="24"/>
              </w:rPr>
              <w:t xml:space="preserve">В составе: </w:t>
            </w:r>
            <w:r w:rsidRPr="00865C12">
              <w:rPr>
                <w:rFonts w:ascii="Times New Roman" w:hAnsi="Times New Roman"/>
                <w:color w:val="000000"/>
                <w:sz w:val="24"/>
                <w:szCs w:val="24"/>
              </w:rPr>
              <w:br/>
              <w:t>штангенциркуль (не более 150 мм, 0,01, цифровой) - 1шт.</w:t>
            </w:r>
            <w:r w:rsidRPr="00865C12">
              <w:rPr>
                <w:rFonts w:ascii="Times New Roman" w:hAnsi="Times New Roman"/>
                <w:color w:val="000000"/>
                <w:sz w:val="24"/>
                <w:szCs w:val="24"/>
              </w:rPr>
              <w:br/>
              <w:t>линейка металлическая (не менее 300 мм, аналоговая) - 1шт.</w:t>
            </w:r>
            <w:r w:rsidRPr="00865C12">
              <w:rPr>
                <w:rFonts w:ascii="Times New Roman" w:hAnsi="Times New Roman"/>
                <w:color w:val="000000"/>
                <w:sz w:val="24"/>
                <w:szCs w:val="24"/>
              </w:rPr>
              <w:br/>
              <w:t>угольник (аналоговый) - 1 шт.</w:t>
            </w:r>
          </w:p>
        </w:tc>
        <w:tc>
          <w:tcPr>
            <w:tcW w:w="783" w:type="pct"/>
            <w:vMerge/>
            <w:hideMark/>
          </w:tcPr>
          <w:p w:rsidR="002F0425" w:rsidRPr="00865C12" w:rsidRDefault="002F0425" w:rsidP="00777D54">
            <w:pPr>
              <w:spacing w:after="0" w:line="240" w:lineRule="auto"/>
              <w:rPr>
                <w:rFonts w:ascii="Times New Roman" w:hAnsi="Times New Roman"/>
                <w:b/>
                <w:bCs/>
                <w:sz w:val="24"/>
                <w:szCs w:val="24"/>
              </w:rPr>
            </w:pP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Рабочее место учащегося</w:t>
            </w:r>
          </w:p>
          <w:p w:rsidR="002F0425" w:rsidRPr="00865C12" w:rsidRDefault="002F0425" w:rsidP="00777D54">
            <w:pPr>
              <w:spacing w:after="0" w:line="240" w:lineRule="auto"/>
              <w:jc w:val="center"/>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12</w:t>
            </w:r>
          </w:p>
        </w:tc>
        <w:tc>
          <w:tcPr>
            <w:tcW w:w="1013"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Ноутбук</w:t>
            </w:r>
          </w:p>
        </w:tc>
        <w:tc>
          <w:tcPr>
            <w:tcW w:w="1129" w:type="pct"/>
            <w:noWrap/>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Оборудование IT</w:t>
            </w:r>
          </w:p>
        </w:tc>
        <w:tc>
          <w:tcPr>
            <w:tcW w:w="846" w:type="pct"/>
            <w:noWrap/>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Диагональ не  менее 15"; CPU не ниже i5, видеокарта не менее 8 Гб, объем памяти не менее 256 Гб, объем оперативной памяти не менее 16 Гб.</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13</w:t>
            </w:r>
          </w:p>
        </w:tc>
        <w:tc>
          <w:tcPr>
            <w:tcW w:w="1013"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Система проектирования</w:t>
            </w:r>
          </w:p>
        </w:tc>
        <w:tc>
          <w:tcPr>
            <w:tcW w:w="1129" w:type="pct"/>
            <w:noWrap/>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Программное обеспечение</w:t>
            </w:r>
          </w:p>
        </w:tc>
        <w:tc>
          <w:tcPr>
            <w:tcW w:w="846" w:type="pct"/>
            <w:noWrap/>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Срок действия лицензии - бессрочно;</w:t>
            </w:r>
            <w:r w:rsidRPr="00865C12">
              <w:rPr>
                <w:rFonts w:ascii="Times New Roman" w:hAnsi="Times New Roman"/>
                <w:color w:val="000000"/>
                <w:sz w:val="24"/>
                <w:szCs w:val="24"/>
              </w:rPr>
              <w:br/>
              <w:t>Количество лицензий - 1 шт. (сетевая)</w:t>
            </w:r>
            <w:r w:rsidRPr="00865C12">
              <w:rPr>
                <w:rFonts w:ascii="Times New Roman" w:hAnsi="Times New Roman"/>
                <w:color w:val="000000"/>
                <w:sz w:val="24"/>
                <w:szCs w:val="24"/>
              </w:rPr>
              <w:br/>
            </w:r>
            <w:r w:rsidRPr="00865C12">
              <w:rPr>
                <w:rFonts w:ascii="Times New Roman" w:hAnsi="Times New Roman"/>
                <w:color w:val="000000"/>
                <w:sz w:val="24"/>
                <w:szCs w:val="24"/>
              </w:rPr>
              <w:lastRenderedPageBreak/>
              <w:t>Функционал:</w:t>
            </w:r>
            <w:r w:rsidRPr="00865C12">
              <w:rPr>
                <w:rFonts w:ascii="Times New Roman" w:hAnsi="Times New Roman"/>
                <w:color w:val="000000"/>
                <w:sz w:val="24"/>
                <w:szCs w:val="24"/>
              </w:rPr>
              <w:br/>
              <w:t>проектирование электрических сетей (цепей)</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lastRenderedPageBreak/>
              <w:t>14</w:t>
            </w:r>
          </w:p>
        </w:tc>
        <w:tc>
          <w:tcPr>
            <w:tcW w:w="1013" w:type="pct"/>
          </w:tcPr>
          <w:p w:rsidR="002F0425" w:rsidRPr="00865C12" w:rsidRDefault="002F0425" w:rsidP="00777D54">
            <w:pPr>
              <w:spacing w:after="0"/>
              <w:rPr>
                <w:rFonts w:ascii="Times New Roman" w:hAnsi="Times New Roman"/>
                <w:sz w:val="24"/>
                <w:szCs w:val="24"/>
                <w:highlight w:val="yellow"/>
              </w:rPr>
            </w:pPr>
            <w:r w:rsidRPr="00865C12">
              <w:rPr>
                <w:rFonts w:ascii="Times New Roman" w:hAnsi="Times New Roman"/>
                <w:color w:val="000000"/>
                <w:sz w:val="24"/>
                <w:szCs w:val="24"/>
              </w:rPr>
              <w:t>Рабочая кабина</w:t>
            </w:r>
          </w:p>
        </w:tc>
        <w:tc>
          <w:tcPr>
            <w:tcW w:w="1129" w:type="pct"/>
            <w:noWrap/>
          </w:tcPr>
          <w:p w:rsidR="002F0425" w:rsidRPr="00865C12" w:rsidRDefault="002F0425" w:rsidP="00777D54">
            <w:pPr>
              <w:spacing w:after="0"/>
              <w:rPr>
                <w:rFonts w:ascii="Times New Roman" w:hAnsi="Times New Roman"/>
                <w:sz w:val="24"/>
                <w:szCs w:val="24"/>
                <w:highlight w:val="yellow"/>
              </w:rPr>
            </w:pPr>
            <w:r w:rsidRPr="00865C12">
              <w:rPr>
                <w:rFonts w:ascii="Times New Roman" w:hAnsi="Times New Roman"/>
                <w:color w:val="000000"/>
                <w:sz w:val="24"/>
                <w:szCs w:val="24"/>
              </w:rPr>
              <w:t>Оборудование</w:t>
            </w:r>
          </w:p>
        </w:tc>
        <w:tc>
          <w:tcPr>
            <w:tcW w:w="846" w:type="pct"/>
            <w:noWrap/>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 xml:space="preserve">верстак 1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t xml:space="preserve">,  </w:t>
            </w:r>
            <w:proofErr w:type="spellStart"/>
            <w:r w:rsidRPr="00865C12">
              <w:rPr>
                <w:rFonts w:ascii="Times New Roman" w:hAnsi="Times New Roman"/>
                <w:color w:val="000000"/>
                <w:sz w:val="24"/>
                <w:szCs w:val="24"/>
              </w:rPr>
              <w:t>стусло</w:t>
            </w:r>
            <w:proofErr w:type="spellEnd"/>
            <w:r w:rsidRPr="00865C12">
              <w:rPr>
                <w:rFonts w:ascii="Times New Roman" w:hAnsi="Times New Roman"/>
                <w:color w:val="000000"/>
                <w:sz w:val="24"/>
                <w:szCs w:val="24"/>
              </w:rPr>
              <w:t xml:space="preserve"> поворотное  1шт, </w:t>
            </w:r>
            <w:proofErr w:type="spellStart"/>
            <w:r w:rsidRPr="00865C12">
              <w:rPr>
                <w:rFonts w:ascii="Times New Roman" w:hAnsi="Times New Roman"/>
                <w:color w:val="000000"/>
                <w:sz w:val="24"/>
                <w:szCs w:val="24"/>
              </w:rPr>
              <w:t>мультиметр</w:t>
            </w:r>
            <w:proofErr w:type="spellEnd"/>
            <w:r w:rsidRPr="00865C12">
              <w:rPr>
                <w:rFonts w:ascii="Times New Roman" w:hAnsi="Times New Roman"/>
                <w:color w:val="000000"/>
                <w:sz w:val="24"/>
                <w:szCs w:val="24"/>
              </w:rPr>
              <w:t xml:space="preserve"> универсальный 1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t xml:space="preserve">, мегомметр 1 шт., переносной индукционный нагреватель подшипников 1шт , масляный радиатор 1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t xml:space="preserve">, </w:t>
            </w:r>
            <w:r w:rsidRPr="00865C12">
              <w:rPr>
                <w:rFonts w:ascii="Times New Roman" w:hAnsi="Times New Roman"/>
                <w:color w:val="000000"/>
                <w:sz w:val="24"/>
                <w:szCs w:val="24"/>
              </w:rPr>
              <w:br/>
              <w:t xml:space="preserve"> щит монтажный 1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t xml:space="preserve">, асинхронный двигатель переменного тока 1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t>, пост кнопочный 1шт</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1013" w:type="pct"/>
          </w:tcPr>
          <w:p w:rsidR="002F0425" w:rsidRPr="00865C12" w:rsidRDefault="002F0425" w:rsidP="00777D54">
            <w:pPr>
              <w:spacing w:after="0"/>
              <w:rPr>
                <w:rFonts w:ascii="Times New Roman" w:hAnsi="Times New Roman"/>
                <w:sz w:val="24"/>
                <w:szCs w:val="24"/>
                <w:highlight w:val="yellow"/>
              </w:rPr>
            </w:pPr>
            <w:r>
              <w:rPr>
                <w:rFonts w:ascii="Times New Roman" w:hAnsi="Times New Roman"/>
                <w:color w:val="000000"/>
                <w:sz w:val="24"/>
                <w:szCs w:val="24"/>
              </w:rPr>
              <w:t>Т</w:t>
            </w:r>
            <w:r w:rsidRPr="00865C12">
              <w:rPr>
                <w:rFonts w:ascii="Times New Roman" w:hAnsi="Times New Roman"/>
                <w:color w:val="000000"/>
                <w:sz w:val="24"/>
                <w:szCs w:val="24"/>
              </w:rPr>
              <w:t>иски слесарные поворотные</w:t>
            </w:r>
          </w:p>
        </w:tc>
        <w:tc>
          <w:tcPr>
            <w:tcW w:w="1129" w:type="pct"/>
            <w:noWrap/>
          </w:tcPr>
          <w:p w:rsidR="002F0425" w:rsidRPr="00865C12" w:rsidRDefault="002F0425" w:rsidP="00777D54">
            <w:pPr>
              <w:spacing w:after="0"/>
              <w:rPr>
                <w:rFonts w:ascii="Times New Roman" w:hAnsi="Times New Roman"/>
                <w:sz w:val="24"/>
                <w:szCs w:val="24"/>
                <w:highlight w:val="yellow"/>
              </w:rPr>
            </w:pPr>
            <w:r w:rsidRPr="00865C12">
              <w:rPr>
                <w:rFonts w:ascii="Times New Roman" w:hAnsi="Times New Roman"/>
                <w:color w:val="000000"/>
                <w:sz w:val="24"/>
                <w:szCs w:val="24"/>
              </w:rPr>
              <w:t>Оборудование</w:t>
            </w:r>
          </w:p>
        </w:tc>
        <w:tc>
          <w:tcPr>
            <w:tcW w:w="846" w:type="pct"/>
            <w:noWrap/>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Ширина губок: не менее120 мм</w:t>
            </w:r>
            <w:r w:rsidRPr="00865C12">
              <w:rPr>
                <w:rFonts w:ascii="Times New Roman" w:hAnsi="Times New Roman"/>
                <w:color w:val="000000"/>
                <w:sz w:val="24"/>
                <w:szCs w:val="24"/>
              </w:rPr>
              <w:br/>
              <w:t>Рабочий ход: не менее 120 мм</w:t>
            </w:r>
            <w:r w:rsidRPr="00865C12">
              <w:rPr>
                <w:rFonts w:ascii="Times New Roman" w:hAnsi="Times New Roman"/>
                <w:color w:val="000000"/>
                <w:sz w:val="24"/>
                <w:szCs w:val="24"/>
              </w:rPr>
              <w:br/>
              <w:t>Материал корпуса: сталь</w:t>
            </w:r>
            <w:r w:rsidRPr="00865C12">
              <w:rPr>
                <w:rFonts w:ascii="Times New Roman" w:hAnsi="Times New Roman"/>
                <w:color w:val="000000"/>
                <w:sz w:val="24"/>
                <w:szCs w:val="24"/>
              </w:rPr>
              <w:br/>
              <w:t>Материал губок: сталь</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1013" w:type="pct"/>
          </w:tcPr>
          <w:p w:rsidR="002F0425" w:rsidRPr="00865C12" w:rsidRDefault="002F0425" w:rsidP="00777D54">
            <w:pPr>
              <w:spacing w:after="0"/>
              <w:rPr>
                <w:rFonts w:ascii="Times New Roman" w:hAnsi="Times New Roman"/>
                <w:sz w:val="24"/>
                <w:szCs w:val="24"/>
                <w:highlight w:val="yellow"/>
              </w:rPr>
            </w:pPr>
            <w:r w:rsidRPr="00865C12">
              <w:rPr>
                <w:rFonts w:ascii="Times New Roman" w:hAnsi="Times New Roman"/>
                <w:color w:val="000000"/>
                <w:sz w:val="24"/>
                <w:szCs w:val="24"/>
              </w:rPr>
              <w:t>Тележка с ящиками</w:t>
            </w:r>
          </w:p>
        </w:tc>
        <w:tc>
          <w:tcPr>
            <w:tcW w:w="1129" w:type="pct"/>
            <w:noWrap/>
          </w:tcPr>
          <w:p w:rsidR="002F0425" w:rsidRPr="00865C12" w:rsidRDefault="002F0425" w:rsidP="00777D54">
            <w:pPr>
              <w:spacing w:after="0"/>
              <w:rPr>
                <w:rFonts w:ascii="Times New Roman" w:hAnsi="Times New Roman"/>
                <w:sz w:val="24"/>
                <w:szCs w:val="24"/>
                <w:highlight w:val="yellow"/>
              </w:rPr>
            </w:pPr>
            <w:r w:rsidRPr="00865C12">
              <w:rPr>
                <w:rFonts w:ascii="Times New Roman" w:hAnsi="Times New Roman"/>
                <w:color w:val="000000"/>
                <w:sz w:val="24"/>
                <w:szCs w:val="24"/>
              </w:rPr>
              <w:t>Мебель</w:t>
            </w:r>
          </w:p>
        </w:tc>
        <w:tc>
          <w:tcPr>
            <w:tcW w:w="846" w:type="pct"/>
            <w:noWrap/>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sz w:val="24"/>
                <w:szCs w:val="24"/>
                <w:highlight w:val="yellow"/>
              </w:rPr>
            </w:pPr>
            <w:r w:rsidRPr="00865C12">
              <w:rPr>
                <w:rFonts w:ascii="Times New Roman" w:hAnsi="Times New Roman"/>
                <w:color w:val="000000"/>
                <w:sz w:val="24"/>
                <w:szCs w:val="24"/>
              </w:rPr>
              <w:t xml:space="preserve">Количество ящиков: не менее 5 </w:t>
            </w:r>
            <w:proofErr w:type="spellStart"/>
            <w:r w:rsidRPr="00865C12">
              <w:rPr>
                <w:rFonts w:ascii="Times New Roman" w:hAnsi="Times New Roman"/>
                <w:color w:val="000000"/>
                <w:sz w:val="24"/>
                <w:szCs w:val="24"/>
              </w:rPr>
              <w:t>шт</w:t>
            </w:r>
            <w:proofErr w:type="spellEnd"/>
            <w:r w:rsidRPr="00865C12">
              <w:rPr>
                <w:rFonts w:ascii="Times New Roman" w:hAnsi="Times New Roman"/>
                <w:color w:val="000000"/>
                <w:sz w:val="24"/>
                <w:szCs w:val="24"/>
              </w:rPr>
              <w:br/>
              <w:t>Длина: не менее 700 мм</w:t>
            </w:r>
            <w:r w:rsidRPr="00865C12">
              <w:rPr>
                <w:rFonts w:ascii="Times New Roman" w:hAnsi="Times New Roman"/>
                <w:color w:val="000000"/>
                <w:sz w:val="24"/>
                <w:szCs w:val="24"/>
              </w:rPr>
              <w:br/>
              <w:t>Ширина: не более 600 мм</w:t>
            </w:r>
            <w:r w:rsidRPr="00865C12">
              <w:rPr>
                <w:rFonts w:ascii="Times New Roman" w:hAnsi="Times New Roman"/>
                <w:color w:val="000000"/>
                <w:sz w:val="24"/>
                <w:szCs w:val="24"/>
              </w:rPr>
              <w:br/>
              <w:t>Высота: не более 1400 мм</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777D54">
        <w:trPr>
          <w:trHeight w:val="20"/>
        </w:trPr>
        <w:tc>
          <w:tcPr>
            <w:tcW w:w="5000" w:type="pct"/>
            <w:gridSpan w:val="6"/>
          </w:tcPr>
          <w:p w:rsidR="002F0425" w:rsidRPr="00865C12" w:rsidRDefault="002F0425" w:rsidP="00777D54">
            <w:pPr>
              <w:spacing w:after="0" w:line="240" w:lineRule="auto"/>
              <w:jc w:val="center"/>
              <w:rPr>
                <w:rFonts w:ascii="Times New Roman" w:hAnsi="Times New Roman"/>
                <w:b/>
                <w:bCs/>
                <w:color w:val="000000"/>
                <w:sz w:val="24"/>
                <w:szCs w:val="24"/>
              </w:rPr>
            </w:pPr>
            <w:r w:rsidRPr="00865C12">
              <w:rPr>
                <w:rFonts w:ascii="Times New Roman" w:hAnsi="Times New Roman"/>
                <w:b/>
                <w:bCs/>
                <w:color w:val="000000"/>
                <w:sz w:val="24"/>
                <w:szCs w:val="24"/>
              </w:rPr>
              <w:t>Охрана труда и техника безопасности</w:t>
            </w:r>
          </w:p>
          <w:p w:rsidR="002F0425" w:rsidRPr="00865C12" w:rsidRDefault="002F0425" w:rsidP="00777D54">
            <w:pPr>
              <w:spacing w:after="0" w:line="240" w:lineRule="auto"/>
              <w:jc w:val="center"/>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013" w:type="pct"/>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Аптечка</w:t>
            </w:r>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Охрана труда</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 xml:space="preserve">Оснащение не  менее, чем по приказу Министерства здравоохранения Российской Федерации от 15 декабря 2020 г. № 1331н «Об утверждении требований к </w:t>
            </w:r>
            <w:r w:rsidRPr="00865C12">
              <w:rPr>
                <w:rFonts w:ascii="Times New Roman" w:hAnsi="Times New Roman"/>
                <w:color w:val="000000"/>
                <w:sz w:val="24"/>
                <w:szCs w:val="24"/>
              </w:rPr>
              <w:lastRenderedPageBreak/>
              <w:t>комплектации медицинскими изделиями аптечки для оказания первой помощи работникам»</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1013" w:type="pct"/>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Кулер</w:t>
            </w:r>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Охрана труда</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Наличие функции  подогрева и охлаждения воды</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1013" w:type="pct"/>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Огнетушитель</w:t>
            </w:r>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Охрана труда</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 xml:space="preserve">Требования </w:t>
            </w:r>
            <w:proofErr w:type="gramStart"/>
            <w:r w:rsidRPr="00865C12">
              <w:rPr>
                <w:rFonts w:ascii="Times New Roman" w:hAnsi="Times New Roman"/>
                <w:color w:val="000000"/>
                <w:sz w:val="24"/>
                <w:szCs w:val="24"/>
              </w:rPr>
              <w:t>не  менее</w:t>
            </w:r>
            <w:proofErr w:type="gramEnd"/>
            <w:r w:rsidRPr="00865C12">
              <w:rPr>
                <w:rFonts w:ascii="Times New Roman" w:hAnsi="Times New Roman"/>
                <w:color w:val="000000"/>
                <w:sz w:val="24"/>
                <w:szCs w:val="24"/>
              </w:rPr>
              <w:t>, чем по приказу Федерального агентства по техническому регулированию и метрологии от 24 августа 2021 г. № 794-ст, в части ГОСТ Р 51057 Техника пожарная. Огнетушители переносные. Общие технические требования</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1013" w:type="pct"/>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Очки защитные</w:t>
            </w:r>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СИЗ</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Прозрачные, без  оптической деформации (увеличения, уменьшения), поликарбонатные</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1013" w:type="pct"/>
          </w:tcPr>
          <w:p w:rsidR="002F0425" w:rsidRPr="00865C12" w:rsidRDefault="002F0425" w:rsidP="00777D54">
            <w:pPr>
              <w:spacing w:after="0"/>
              <w:rPr>
                <w:rFonts w:ascii="Times New Roman" w:hAnsi="Times New Roman"/>
                <w:color w:val="000000"/>
                <w:sz w:val="24"/>
                <w:szCs w:val="24"/>
              </w:rPr>
            </w:pPr>
            <w:proofErr w:type="spellStart"/>
            <w:r w:rsidRPr="00865C12">
              <w:rPr>
                <w:rFonts w:ascii="Times New Roman" w:hAnsi="Times New Roman"/>
                <w:color w:val="000000"/>
                <w:sz w:val="24"/>
                <w:szCs w:val="24"/>
              </w:rPr>
              <w:t>Санитайзер</w:t>
            </w:r>
            <w:proofErr w:type="spellEnd"/>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Охрана труда</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Мобильная  установка (возможность перемещения), перезаправки</w:t>
            </w:r>
          </w:p>
        </w:tc>
        <w:tc>
          <w:tcPr>
            <w:tcW w:w="783" w:type="pct"/>
          </w:tcPr>
          <w:p w:rsidR="002F0425" w:rsidRPr="00865C12" w:rsidRDefault="002F0425" w:rsidP="00777D54">
            <w:pPr>
              <w:spacing w:after="0" w:line="240" w:lineRule="auto"/>
              <w:rPr>
                <w:rFonts w:ascii="Times New Roman" w:hAnsi="Times New Roman"/>
                <w:b/>
                <w:bCs/>
                <w:sz w:val="24"/>
                <w:szCs w:val="24"/>
              </w:rPr>
            </w:pPr>
          </w:p>
        </w:tc>
      </w:tr>
      <w:tr w:rsidR="002F0425" w:rsidRPr="00865C12" w:rsidTr="002F0425">
        <w:trPr>
          <w:trHeight w:val="20"/>
        </w:trPr>
        <w:tc>
          <w:tcPr>
            <w:tcW w:w="152" w:type="pct"/>
          </w:tcPr>
          <w:p w:rsidR="002F0425" w:rsidRPr="00865C12" w:rsidRDefault="002F0425" w:rsidP="00777D54">
            <w:pPr>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1013" w:type="pct"/>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Форма студента (костюм слесарный)</w:t>
            </w:r>
          </w:p>
        </w:tc>
        <w:tc>
          <w:tcPr>
            <w:tcW w:w="1129" w:type="pct"/>
            <w:noWrap/>
          </w:tcPr>
          <w:p w:rsidR="002F0425" w:rsidRPr="00865C12" w:rsidRDefault="002F0425" w:rsidP="00777D54">
            <w:pPr>
              <w:spacing w:after="0"/>
              <w:rPr>
                <w:rFonts w:ascii="Times New Roman" w:hAnsi="Times New Roman"/>
                <w:color w:val="000000"/>
                <w:sz w:val="24"/>
                <w:szCs w:val="24"/>
              </w:rPr>
            </w:pPr>
            <w:r w:rsidRPr="00865C12">
              <w:rPr>
                <w:rFonts w:ascii="Times New Roman" w:hAnsi="Times New Roman"/>
                <w:color w:val="000000"/>
                <w:sz w:val="24"/>
                <w:szCs w:val="24"/>
              </w:rPr>
              <w:t>СИЗ</w:t>
            </w:r>
          </w:p>
        </w:tc>
        <w:tc>
          <w:tcPr>
            <w:tcW w:w="846" w:type="pct"/>
            <w:noWrap/>
          </w:tcPr>
          <w:p w:rsidR="002F0425" w:rsidRPr="00865C12" w:rsidRDefault="002F0425" w:rsidP="00777D54">
            <w:pPr>
              <w:spacing w:after="0" w:line="240" w:lineRule="auto"/>
              <w:rPr>
                <w:rFonts w:ascii="Times New Roman" w:hAnsi="Times New Roman"/>
                <w:sz w:val="24"/>
                <w:szCs w:val="24"/>
              </w:rPr>
            </w:pPr>
            <w:r w:rsidRPr="00865C12">
              <w:rPr>
                <w:rFonts w:ascii="Times New Roman" w:hAnsi="Times New Roman"/>
                <w:sz w:val="24"/>
                <w:szCs w:val="24"/>
              </w:rPr>
              <w:t>основное</w:t>
            </w:r>
          </w:p>
        </w:tc>
        <w:tc>
          <w:tcPr>
            <w:tcW w:w="1077" w:type="pct"/>
          </w:tcPr>
          <w:p w:rsidR="002F0425" w:rsidRPr="00865C12" w:rsidRDefault="002F0425" w:rsidP="00777D54">
            <w:pPr>
              <w:spacing w:after="0" w:line="240" w:lineRule="auto"/>
              <w:rPr>
                <w:rFonts w:ascii="Times New Roman" w:hAnsi="Times New Roman"/>
                <w:color w:val="000000"/>
                <w:sz w:val="24"/>
                <w:szCs w:val="24"/>
              </w:rPr>
            </w:pPr>
            <w:r w:rsidRPr="00865C12">
              <w:rPr>
                <w:rFonts w:ascii="Times New Roman" w:hAnsi="Times New Roman"/>
                <w:color w:val="000000"/>
                <w:sz w:val="24"/>
                <w:szCs w:val="24"/>
              </w:rPr>
              <w:t>Штаны, куртка, кепка. Ткань - износостойкая</w:t>
            </w:r>
          </w:p>
        </w:tc>
        <w:tc>
          <w:tcPr>
            <w:tcW w:w="783" w:type="pct"/>
          </w:tcPr>
          <w:p w:rsidR="002F0425" w:rsidRPr="00865C12" w:rsidRDefault="002F0425" w:rsidP="00777D54">
            <w:pPr>
              <w:spacing w:after="0" w:line="240" w:lineRule="auto"/>
              <w:rPr>
                <w:rFonts w:ascii="Times New Roman" w:hAnsi="Times New Roman"/>
                <w:b/>
                <w:bCs/>
                <w:sz w:val="24"/>
                <w:szCs w:val="24"/>
              </w:rPr>
            </w:pPr>
          </w:p>
        </w:tc>
      </w:tr>
    </w:tbl>
    <w:p w:rsidR="002F0425" w:rsidRDefault="002F0425" w:rsidP="005221A4">
      <w:pPr>
        <w:suppressAutoHyphens/>
        <w:spacing w:after="0"/>
        <w:ind w:firstLine="709"/>
        <w:jc w:val="both"/>
        <w:rPr>
          <w:rFonts w:ascii="Times New Roman" w:hAnsi="Times New Roman"/>
          <w:bCs/>
          <w:sz w:val="24"/>
          <w:szCs w:val="24"/>
        </w:rPr>
      </w:pPr>
    </w:p>
    <w:bookmarkEnd w:id="9"/>
    <w:p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t>1.3. Оснащение спортивного комплекса/зал</w:t>
      </w:r>
    </w:p>
    <w:p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t>Спортивный комплекс</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49"/>
        <w:gridCol w:w="1843"/>
        <w:gridCol w:w="2552"/>
        <w:gridCol w:w="2835"/>
        <w:gridCol w:w="2625"/>
      </w:tblGrid>
      <w:tr w:rsidR="005221A4" w:rsidRPr="00E71878" w:rsidTr="00E71878">
        <w:trPr>
          <w:tblHeader/>
        </w:trPr>
        <w:tc>
          <w:tcPr>
            <w:tcW w:w="675" w:type="dxa"/>
            <w:shd w:val="clear" w:color="auto" w:fill="auto"/>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w:t>
            </w:r>
          </w:p>
        </w:tc>
        <w:tc>
          <w:tcPr>
            <w:tcW w:w="4849" w:type="dxa"/>
            <w:shd w:val="clear" w:color="auto" w:fill="auto"/>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Наименование</w:t>
            </w:r>
          </w:p>
        </w:tc>
        <w:tc>
          <w:tcPr>
            <w:tcW w:w="1843" w:type="dxa"/>
            <w:shd w:val="clear" w:color="auto" w:fill="auto"/>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Тип</w:t>
            </w:r>
          </w:p>
        </w:tc>
        <w:tc>
          <w:tcPr>
            <w:tcW w:w="2552" w:type="dxa"/>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Основное/ специализированное</w:t>
            </w:r>
          </w:p>
        </w:tc>
        <w:tc>
          <w:tcPr>
            <w:tcW w:w="2835" w:type="dxa"/>
            <w:shd w:val="clear" w:color="auto" w:fill="auto"/>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Краткая (рамочная) техническая характеристика</w:t>
            </w:r>
          </w:p>
        </w:tc>
        <w:tc>
          <w:tcPr>
            <w:tcW w:w="2625" w:type="dxa"/>
            <w:vAlign w:val="center"/>
          </w:tcPr>
          <w:p w:rsidR="005221A4" w:rsidRPr="00E71878" w:rsidRDefault="005221A4" w:rsidP="00E254BB">
            <w:pPr>
              <w:spacing w:after="0" w:line="240" w:lineRule="auto"/>
              <w:jc w:val="center"/>
              <w:rPr>
                <w:rFonts w:ascii="Times New Roman" w:hAnsi="Times New Roman"/>
                <w:b/>
                <w:bCs/>
                <w:sz w:val="24"/>
                <w:szCs w:val="24"/>
              </w:rPr>
            </w:pPr>
            <w:r w:rsidRPr="00E71878">
              <w:rPr>
                <w:rFonts w:ascii="Times New Roman" w:hAnsi="Times New Roman"/>
                <w:b/>
                <w:bCs/>
                <w:sz w:val="24"/>
                <w:szCs w:val="24"/>
              </w:rPr>
              <w:t>Код профессионального модуля, дисциплины</w:t>
            </w:r>
          </w:p>
        </w:tc>
      </w:tr>
      <w:tr w:rsidR="005221A4" w:rsidRPr="00E71878" w:rsidTr="00E71878">
        <w:tc>
          <w:tcPr>
            <w:tcW w:w="675" w:type="dxa"/>
            <w:shd w:val="clear" w:color="auto" w:fill="auto"/>
          </w:tcPr>
          <w:p w:rsidR="005221A4" w:rsidRPr="00E71878" w:rsidRDefault="005221A4" w:rsidP="00E71878">
            <w:pPr>
              <w:pStyle w:val="ae"/>
              <w:numPr>
                <w:ilvl w:val="0"/>
                <w:numId w:val="20"/>
              </w:numPr>
              <w:spacing w:after="0"/>
            </w:pPr>
          </w:p>
        </w:tc>
        <w:tc>
          <w:tcPr>
            <w:tcW w:w="4849"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рабочее место преподавателя</w:t>
            </w:r>
          </w:p>
        </w:tc>
        <w:tc>
          <w:tcPr>
            <w:tcW w:w="1843"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835" w:type="dxa"/>
            <w:shd w:val="clear" w:color="auto" w:fill="auto"/>
          </w:tcPr>
          <w:p w:rsidR="005221A4" w:rsidRPr="00E71878" w:rsidRDefault="008D0809" w:rsidP="00E254BB">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val="restart"/>
          </w:tcPr>
          <w:p w:rsidR="00E773B7" w:rsidRDefault="008D0809" w:rsidP="00E254BB">
            <w:pPr>
              <w:spacing w:after="0" w:line="240" w:lineRule="auto"/>
              <w:rPr>
                <w:rFonts w:ascii="Times New Roman" w:hAnsi="Times New Roman"/>
                <w:sz w:val="24"/>
                <w:szCs w:val="24"/>
              </w:rPr>
            </w:pPr>
            <w:r>
              <w:rPr>
                <w:rFonts w:ascii="Times New Roman" w:hAnsi="Times New Roman"/>
                <w:sz w:val="24"/>
                <w:szCs w:val="24"/>
              </w:rPr>
              <w:t xml:space="preserve">ОУП. </w:t>
            </w:r>
            <w:r w:rsidR="00E773B7">
              <w:rPr>
                <w:rFonts w:ascii="Times New Roman" w:hAnsi="Times New Roman"/>
                <w:sz w:val="24"/>
                <w:szCs w:val="24"/>
              </w:rPr>
              <w:t>09</w:t>
            </w:r>
          </w:p>
          <w:p w:rsidR="005221A4" w:rsidRPr="00E71878" w:rsidRDefault="00E773B7" w:rsidP="00E254BB">
            <w:pPr>
              <w:spacing w:after="0" w:line="240" w:lineRule="auto"/>
              <w:rPr>
                <w:rFonts w:ascii="Times New Roman" w:hAnsi="Times New Roman"/>
                <w:sz w:val="24"/>
                <w:szCs w:val="24"/>
              </w:rPr>
            </w:pPr>
            <w:r>
              <w:rPr>
                <w:rFonts w:ascii="Times New Roman" w:hAnsi="Times New Roman"/>
                <w:sz w:val="24"/>
                <w:szCs w:val="24"/>
              </w:rPr>
              <w:lastRenderedPageBreak/>
              <w:t xml:space="preserve">СГ. </w:t>
            </w:r>
            <w:r w:rsidR="005221A4" w:rsidRPr="00E71878">
              <w:rPr>
                <w:rFonts w:ascii="Times New Roman" w:hAnsi="Times New Roman"/>
                <w:sz w:val="24"/>
                <w:szCs w:val="24"/>
              </w:rPr>
              <w:t>04</w:t>
            </w:r>
          </w:p>
        </w:tc>
      </w:tr>
      <w:tr w:rsidR="005221A4" w:rsidRPr="00E71878" w:rsidTr="00E71878">
        <w:tc>
          <w:tcPr>
            <w:tcW w:w="675" w:type="dxa"/>
            <w:shd w:val="clear" w:color="auto" w:fill="auto"/>
          </w:tcPr>
          <w:p w:rsidR="005221A4" w:rsidRPr="00E71878" w:rsidRDefault="005221A4" w:rsidP="00E71878">
            <w:pPr>
              <w:pStyle w:val="ae"/>
              <w:numPr>
                <w:ilvl w:val="0"/>
                <w:numId w:val="20"/>
              </w:numPr>
              <w:spacing w:after="0"/>
            </w:pPr>
          </w:p>
        </w:tc>
        <w:tc>
          <w:tcPr>
            <w:tcW w:w="4849"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шкафы для одежды</w:t>
            </w:r>
          </w:p>
        </w:tc>
        <w:tc>
          <w:tcPr>
            <w:tcW w:w="1843"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835" w:type="dxa"/>
            <w:shd w:val="clear" w:color="auto" w:fill="auto"/>
          </w:tcPr>
          <w:p w:rsidR="005221A4" w:rsidRPr="00E71878" w:rsidRDefault="008D0809" w:rsidP="00E254BB">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5221A4" w:rsidRPr="00E71878" w:rsidRDefault="005221A4" w:rsidP="00E254BB">
            <w:pPr>
              <w:spacing w:after="0" w:line="240" w:lineRule="auto"/>
              <w:rPr>
                <w:rFonts w:ascii="Times New Roman" w:hAnsi="Times New Roman"/>
                <w:sz w:val="24"/>
                <w:szCs w:val="24"/>
              </w:rPr>
            </w:pPr>
          </w:p>
        </w:tc>
      </w:tr>
      <w:tr w:rsidR="005221A4" w:rsidRPr="00E71878" w:rsidTr="00E71878">
        <w:tc>
          <w:tcPr>
            <w:tcW w:w="675" w:type="dxa"/>
            <w:shd w:val="clear" w:color="auto" w:fill="auto"/>
          </w:tcPr>
          <w:p w:rsidR="005221A4" w:rsidRPr="00E71878" w:rsidRDefault="005221A4" w:rsidP="00E71878">
            <w:pPr>
              <w:pStyle w:val="ae"/>
              <w:numPr>
                <w:ilvl w:val="0"/>
                <w:numId w:val="20"/>
              </w:numPr>
              <w:spacing w:after="0"/>
            </w:pPr>
          </w:p>
        </w:tc>
        <w:tc>
          <w:tcPr>
            <w:tcW w:w="4849"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скамейки</w:t>
            </w:r>
          </w:p>
        </w:tc>
        <w:tc>
          <w:tcPr>
            <w:tcW w:w="1843"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Мебель</w:t>
            </w:r>
          </w:p>
        </w:tc>
        <w:tc>
          <w:tcPr>
            <w:tcW w:w="2552" w:type="dxa"/>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835" w:type="dxa"/>
            <w:shd w:val="clear" w:color="auto" w:fill="auto"/>
          </w:tcPr>
          <w:p w:rsidR="005221A4" w:rsidRPr="00E71878" w:rsidRDefault="008D0809" w:rsidP="00E254BB">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5221A4" w:rsidRPr="00E71878" w:rsidRDefault="005221A4" w:rsidP="00E254BB">
            <w:pPr>
              <w:spacing w:after="0" w:line="240" w:lineRule="auto"/>
              <w:rPr>
                <w:rFonts w:ascii="Times New Roman" w:hAnsi="Times New Roman"/>
                <w:sz w:val="24"/>
                <w:szCs w:val="24"/>
              </w:rPr>
            </w:pPr>
          </w:p>
        </w:tc>
      </w:tr>
      <w:tr w:rsidR="005221A4" w:rsidRPr="00E71878" w:rsidTr="00E71878">
        <w:tc>
          <w:tcPr>
            <w:tcW w:w="675" w:type="dxa"/>
            <w:shd w:val="clear" w:color="auto" w:fill="auto"/>
          </w:tcPr>
          <w:p w:rsidR="005221A4" w:rsidRPr="00E71878" w:rsidRDefault="005221A4" w:rsidP="00E71878">
            <w:pPr>
              <w:pStyle w:val="ae"/>
              <w:numPr>
                <w:ilvl w:val="0"/>
                <w:numId w:val="20"/>
              </w:numPr>
              <w:spacing w:after="0"/>
            </w:pPr>
          </w:p>
        </w:tc>
        <w:tc>
          <w:tcPr>
            <w:tcW w:w="4849"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спортивный инвентарь и оборудование</w:t>
            </w:r>
          </w:p>
        </w:tc>
        <w:tc>
          <w:tcPr>
            <w:tcW w:w="1843"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Оборудование</w:t>
            </w:r>
          </w:p>
        </w:tc>
        <w:tc>
          <w:tcPr>
            <w:tcW w:w="2552" w:type="dxa"/>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835" w:type="dxa"/>
            <w:shd w:val="clear" w:color="auto" w:fill="auto"/>
          </w:tcPr>
          <w:p w:rsidR="005221A4" w:rsidRPr="00E71878" w:rsidRDefault="008D0809" w:rsidP="00E254BB">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5221A4" w:rsidRPr="00E71878" w:rsidRDefault="005221A4" w:rsidP="00E254BB">
            <w:pPr>
              <w:spacing w:after="0" w:line="240" w:lineRule="auto"/>
              <w:rPr>
                <w:rFonts w:ascii="Times New Roman" w:hAnsi="Times New Roman"/>
                <w:sz w:val="24"/>
                <w:szCs w:val="24"/>
              </w:rPr>
            </w:pPr>
          </w:p>
        </w:tc>
      </w:tr>
      <w:tr w:rsidR="005221A4" w:rsidRPr="00E71878" w:rsidTr="00E71878">
        <w:tc>
          <w:tcPr>
            <w:tcW w:w="675" w:type="dxa"/>
            <w:shd w:val="clear" w:color="auto" w:fill="auto"/>
          </w:tcPr>
          <w:p w:rsidR="005221A4" w:rsidRPr="00E71878" w:rsidRDefault="005221A4" w:rsidP="00E71878">
            <w:pPr>
              <w:pStyle w:val="ae"/>
              <w:numPr>
                <w:ilvl w:val="0"/>
                <w:numId w:val="20"/>
              </w:numPr>
              <w:spacing w:after="0"/>
            </w:pPr>
          </w:p>
        </w:tc>
        <w:tc>
          <w:tcPr>
            <w:tcW w:w="4849"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комплект учебно-методических материалов</w:t>
            </w:r>
          </w:p>
        </w:tc>
        <w:tc>
          <w:tcPr>
            <w:tcW w:w="1843" w:type="dxa"/>
            <w:shd w:val="clear" w:color="auto" w:fill="auto"/>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УМК</w:t>
            </w:r>
          </w:p>
        </w:tc>
        <w:tc>
          <w:tcPr>
            <w:tcW w:w="2552" w:type="dxa"/>
          </w:tcPr>
          <w:p w:rsidR="005221A4" w:rsidRPr="00E71878" w:rsidRDefault="005221A4" w:rsidP="00E254BB">
            <w:pPr>
              <w:spacing w:after="0" w:line="240" w:lineRule="auto"/>
              <w:rPr>
                <w:rFonts w:ascii="Times New Roman" w:hAnsi="Times New Roman"/>
                <w:sz w:val="24"/>
                <w:szCs w:val="24"/>
              </w:rPr>
            </w:pPr>
            <w:r w:rsidRPr="00E71878">
              <w:rPr>
                <w:rFonts w:ascii="Times New Roman" w:hAnsi="Times New Roman"/>
                <w:sz w:val="24"/>
                <w:szCs w:val="24"/>
              </w:rPr>
              <w:t>основное</w:t>
            </w:r>
          </w:p>
        </w:tc>
        <w:tc>
          <w:tcPr>
            <w:tcW w:w="2835" w:type="dxa"/>
            <w:shd w:val="clear" w:color="auto" w:fill="auto"/>
          </w:tcPr>
          <w:p w:rsidR="005221A4" w:rsidRPr="00E71878" w:rsidRDefault="008D0809" w:rsidP="00E254BB">
            <w:pPr>
              <w:spacing w:after="0" w:line="240" w:lineRule="auto"/>
              <w:rPr>
                <w:rFonts w:ascii="Times New Roman" w:hAnsi="Times New Roman"/>
                <w:sz w:val="24"/>
                <w:szCs w:val="24"/>
              </w:rPr>
            </w:pPr>
            <w:r>
              <w:rPr>
                <w:rFonts w:ascii="Times New Roman" w:hAnsi="Times New Roman"/>
                <w:sz w:val="24"/>
                <w:szCs w:val="24"/>
              </w:rPr>
              <w:t>соответствует</w:t>
            </w:r>
          </w:p>
        </w:tc>
        <w:tc>
          <w:tcPr>
            <w:tcW w:w="2625" w:type="dxa"/>
            <w:vMerge/>
          </w:tcPr>
          <w:p w:rsidR="005221A4" w:rsidRPr="00E71878" w:rsidRDefault="005221A4" w:rsidP="00E254BB">
            <w:pPr>
              <w:spacing w:after="0" w:line="240" w:lineRule="auto"/>
              <w:rPr>
                <w:rFonts w:ascii="Times New Roman" w:hAnsi="Times New Roman"/>
                <w:sz w:val="24"/>
                <w:szCs w:val="24"/>
              </w:rPr>
            </w:pPr>
          </w:p>
        </w:tc>
      </w:tr>
    </w:tbl>
    <w:p w:rsidR="005221A4" w:rsidRDefault="005221A4" w:rsidP="005221A4">
      <w:pPr>
        <w:suppressAutoHyphens/>
        <w:spacing w:after="0"/>
        <w:ind w:firstLine="709"/>
        <w:jc w:val="both"/>
        <w:rPr>
          <w:rFonts w:ascii="Times New Roman" w:hAnsi="Times New Roman"/>
          <w:sz w:val="24"/>
          <w:szCs w:val="24"/>
        </w:rPr>
      </w:pPr>
    </w:p>
    <w:p w:rsidR="00E71878" w:rsidRDefault="00E71878" w:rsidP="005221A4">
      <w:pPr>
        <w:suppressAutoHyphens/>
        <w:spacing w:after="0"/>
        <w:ind w:firstLine="709"/>
        <w:jc w:val="both"/>
        <w:rPr>
          <w:rFonts w:ascii="Times New Roman" w:hAnsi="Times New Roman"/>
          <w:sz w:val="24"/>
          <w:szCs w:val="24"/>
        </w:rPr>
      </w:pPr>
    </w:p>
    <w:p w:rsidR="00E71878" w:rsidRDefault="00E71878" w:rsidP="005221A4">
      <w:pPr>
        <w:suppressAutoHyphens/>
        <w:spacing w:after="0"/>
        <w:ind w:firstLine="709"/>
        <w:jc w:val="both"/>
        <w:rPr>
          <w:rFonts w:ascii="Times New Roman" w:hAnsi="Times New Roman"/>
          <w:sz w:val="24"/>
          <w:szCs w:val="24"/>
        </w:rPr>
      </w:pPr>
    </w:p>
    <w:p w:rsidR="00E71878" w:rsidRDefault="00E71878" w:rsidP="005221A4">
      <w:pPr>
        <w:suppressAutoHyphens/>
        <w:spacing w:after="0"/>
        <w:ind w:firstLine="709"/>
        <w:jc w:val="both"/>
        <w:rPr>
          <w:rFonts w:ascii="Times New Roman" w:hAnsi="Times New Roman"/>
          <w:sz w:val="24"/>
          <w:szCs w:val="24"/>
        </w:rPr>
      </w:pPr>
    </w:p>
    <w:p w:rsidR="005221A4" w:rsidRPr="005221A4" w:rsidRDefault="005221A4" w:rsidP="005221A4">
      <w:pPr>
        <w:suppressAutoHyphens/>
        <w:spacing w:after="0"/>
        <w:ind w:firstLine="709"/>
        <w:jc w:val="both"/>
        <w:rPr>
          <w:rFonts w:ascii="Times New Roman" w:hAnsi="Times New Roman"/>
          <w:bCs/>
          <w:sz w:val="24"/>
          <w:szCs w:val="24"/>
        </w:rPr>
      </w:pPr>
      <w:r w:rsidRPr="005221A4">
        <w:rPr>
          <w:rFonts w:ascii="Times New Roman" w:hAnsi="Times New Roman"/>
          <w:bCs/>
          <w:sz w:val="24"/>
          <w:szCs w:val="24"/>
        </w:rPr>
        <w:t>1.4. Оснащение помещений, задействованных при организации самостоятельной и воспитательной работы</w:t>
      </w:r>
    </w:p>
    <w:p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szCs w:val="24"/>
        </w:rPr>
        <w:t>Библиотека, читальный зал</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48"/>
        <w:gridCol w:w="1105"/>
        <w:gridCol w:w="2552"/>
        <w:gridCol w:w="2268"/>
        <w:gridCol w:w="3685"/>
      </w:tblGrid>
      <w:tr w:rsidR="005221A4" w:rsidRPr="00E254BB" w:rsidTr="00E71878">
        <w:tc>
          <w:tcPr>
            <w:tcW w:w="959" w:type="dxa"/>
            <w:shd w:val="clear" w:color="auto" w:fill="auto"/>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w:t>
            </w:r>
          </w:p>
        </w:tc>
        <w:tc>
          <w:tcPr>
            <w:tcW w:w="4848" w:type="dxa"/>
            <w:shd w:val="clear" w:color="auto" w:fill="auto"/>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Наименование</w:t>
            </w:r>
          </w:p>
        </w:tc>
        <w:tc>
          <w:tcPr>
            <w:tcW w:w="1105" w:type="dxa"/>
            <w:shd w:val="clear" w:color="auto" w:fill="auto"/>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Тип</w:t>
            </w:r>
          </w:p>
        </w:tc>
        <w:tc>
          <w:tcPr>
            <w:tcW w:w="2552" w:type="dxa"/>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Основное/ специализированное</w:t>
            </w:r>
          </w:p>
        </w:tc>
        <w:tc>
          <w:tcPr>
            <w:tcW w:w="2268" w:type="dxa"/>
            <w:shd w:val="clear" w:color="auto" w:fill="auto"/>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Краткая (рамочная) техническая характеристика</w:t>
            </w:r>
          </w:p>
        </w:tc>
        <w:tc>
          <w:tcPr>
            <w:tcW w:w="3685" w:type="dxa"/>
            <w:vAlign w:val="center"/>
          </w:tcPr>
          <w:p w:rsidR="005221A4" w:rsidRPr="00E254BB" w:rsidRDefault="005221A4" w:rsidP="00E254BB">
            <w:pPr>
              <w:spacing w:after="0"/>
              <w:jc w:val="center"/>
              <w:rPr>
                <w:rFonts w:ascii="Times New Roman" w:hAnsi="Times New Roman"/>
                <w:b/>
                <w:bCs/>
                <w:sz w:val="24"/>
                <w:szCs w:val="24"/>
              </w:rPr>
            </w:pPr>
            <w:r w:rsidRPr="00E254BB">
              <w:rPr>
                <w:rFonts w:ascii="Times New Roman" w:hAnsi="Times New Roman"/>
                <w:b/>
                <w:bCs/>
                <w:sz w:val="24"/>
                <w:szCs w:val="24"/>
              </w:rPr>
              <w:t>Код профессионального модуля, дисциплины</w:t>
            </w:r>
            <w:r w:rsidRPr="00E254BB">
              <w:rPr>
                <w:rFonts w:ascii="Times New Roman" w:hAnsi="Times New Roman"/>
                <w:sz w:val="24"/>
                <w:szCs w:val="24"/>
                <w:vertAlign w:val="superscript"/>
              </w:rPr>
              <w:footnoteReference w:id="7"/>
            </w:r>
          </w:p>
        </w:tc>
      </w:tr>
      <w:tr w:rsidR="005221A4" w:rsidRPr="00E254BB" w:rsidTr="00E71878">
        <w:tc>
          <w:tcPr>
            <w:tcW w:w="959" w:type="dxa"/>
            <w:tcBorders>
              <w:bottom w:val="nil"/>
            </w:tcBorders>
            <w:shd w:val="clear" w:color="auto" w:fill="auto"/>
          </w:tcPr>
          <w:p w:rsidR="005221A4" w:rsidRPr="00E71878" w:rsidRDefault="005221A4" w:rsidP="00E71878">
            <w:pPr>
              <w:pStyle w:val="ae"/>
              <w:numPr>
                <w:ilvl w:val="0"/>
                <w:numId w:val="21"/>
              </w:numPr>
              <w:spacing w:after="0"/>
            </w:pPr>
          </w:p>
        </w:tc>
        <w:tc>
          <w:tcPr>
            <w:tcW w:w="4848" w:type="dxa"/>
            <w:tcBorders>
              <w:bottom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посадочные места по количеству обучающихся (столы, стулья)</w:t>
            </w:r>
          </w:p>
        </w:tc>
        <w:tc>
          <w:tcPr>
            <w:tcW w:w="1105" w:type="dxa"/>
            <w:tcBorders>
              <w:bottom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Borders>
              <w:bottom w:val="nil"/>
            </w:tcBorders>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tcBorders>
              <w:bottom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регулируемые по высоте</w:t>
            </w:r>
          </w:p>
        </w:tc>
        <w:tc>
          <w:tcPr>
            <w:tcW w:w="3685" w:type="dxa"/>
            <w:vMerge w:val="restart"/>
          </w:tcPr>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СГ.01</w:t>
            </w:r>
            <w:r w:rsidRPr="00E254BB">
              <w:rPr>
                <w:rFonts w:ascii="Times New Roman" w:hAnsi="Times New Roman"/>
                <w:sz w:val="24"/>
                <w:szCs w:val="24"/>
              </w:rPr>
              <w:tab/>
              <w:t>История России</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СГ.02</w:t>
            </w:r>
            <w:r w:rsidRPr="00E254BB">
              <w:rPr>
                <w:rFonts w:ascii="Times New Roman" w:hAnsi="Times New Roman"/>
                <w:sz w:val="24"/>
                <w:szCs w:val="24"/>
              </w:rPr>
              <w:tab/>
              <w:t>Иностранный язык в профессиональной деятельности</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СГ.03 Безопасность жизнедеятельности</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СГ.05</w:t>
            </w:r>
            <w:r w:rsidRPr="00E254BB">
              <w:rPr>
                <w:rFonts w:ascii="Times New Roman" w:hAnsi="Times New Roman"/>
                <w:sz w:val="24"/>
                <w:szCs w:val="24"/>
              </w:rPr>
              <w:tab/>
              <w:t>Основы бережливого производства</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ОП.01</w:t>
            </w:r>
            <w:r w:rsidRPr="00E254BB">
              <w:rPr>
                <w:rFonts w:ascii="Times New Roman" w:hAnsi="Times New Roman"/>
                <w:sz w:val="24"/>
                <w:szCs w:val="24"/>
              </w:rPr>
              <w:tab/>
              <w:t>Инженерная графика</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ОП.02</w:t>
            </w:r>
            <w:r w:rsidRPr="00E254BB">
              <w:rPr>
                <w:rFonts w:ascii="Times New Roman" w:hAnsi="Times New Roman"/>
                <w:sz w:val="24"/>
                <w:szCs w:val="24"/>
              </w:rPr>
              <w:tab/>
              <w:t>Электротехника и электроника</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lastRenderedPageBreak/>
              <w:t>ОП.03</w:t>
            </w:r>
            <w:r w:rsidRPr="00E254BB">
              <w:rPr>
                <w:rFonts w:ascii="Times New Roman" w:hAnsi="Times New Roman"/>
                <w:sz w:val="24"/>
                <w:szCs w:val="24"/>
              </w:rPr>
              <w:tab/>
              <w:t>Метрология, стандартизация и сертификация</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ОП.04 Техническая механика</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ОП.05 Материаловедение</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ОП.06 Электрические машины и электропривод</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ОП.07 Прикладная математика</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ОП.08 Информационные технологии в профессиональной  деятельности</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 xml:space="preserve">ОП.09 Охрана труда </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ОП.10 Основы предпринимательской деятельности</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ПМ.01 Осуществление технического обслуживания и ремонта электрического и электромеханического оборудования</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ПМн.02 Организационное обеспечение эксплуатации, технического обслуживания и ремонта электрического и электромеханического оборудования</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ПМн.03 Осуществление технического обслуживания и ремонта электрического и электромеханического оборудования энергоустановок</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lastRenderedPageBreak/>
              <w:t>ПМн.02 Эксплуатация и обслуживание электрического и электромеханического оборудования с автоматизированными системами управления</w:t>
            </w:r>
          </w:p>
          <w:p w:rsidR="00E254BB" w:rsidRPr="00E254BB" w:rsidRDefault="00E254BB" w:rsidP="00E254BB">
            <w:pPr>
              <w:spacing w:after="0"/>
              <w:rPr>
                <w:rFonts w:ascii="Times New Roman" w:hAnsi="Times New Roman"/>
                <w:sz w:val="24"/>
                <w:szCs w:val="24"/>
              </w:rPr>
            </w:pPr>
            <w:r w:rsidRPr="00E254BB">
              <w:rPr>
                <w:rFonts w:ascii="Times New Roman" w:hAnsi="Times New Roman"/>
                <w:sz w:val="24"/>
                <w:szCs w:val="24"/>
              </w:rPr>
              <w:t>ПМн.03 Разработка и оформление технической документации электрического и электромеханического оборудования</w:t>
            </w:r>
          </w:p>
          <w:p w:rsidR="005221A4" w:rsidRPr="00E254BB" w:rsidRDefault="00E254BB" w:rsidP="00E254BB">
            <w:pPr>
              <w:spacing w:after="0"/>
              <w:rPr>
                <w:rFonts w:ascii="Times New Roman" w:hAnsi="Times New Roman"/>
                <w:sz w:val="24"/>
                <w:szCs w:val="24"/>
              </w:rPr>
            </w:pPr>
            <w:r w:rsidRPr="00E254BB">
              <w:rPr>
                <w:rFonts w:ascii="Times New Roman" w:hAnsi="Times New Roman"/>
                <w:sz w:val="24"/>
                <w:szCs w:val="24"/>
              </w:rPr>
              <w:t>ПМ.04 Освоение видов работ по одной или нескольким профессиям рабочих, должностям служащих</w:t>
            </w:r>
          </w:p>
        </w:tc>
      </w:tr>
      <w:tr w:rsidR="005221A4" w:rsidRPr="00E254BB" w:rsidTr="00E71878">
        <w:tc>
          <w:tcPr>
            <w:tcW w:w="959" w:type="dxa"/>
            <w:tcBorders>
              <w:top w:val="nil"/>
            </w:tcBorders>
            <w:shd w:val="clear" w:color="auto" w:fill="auto"/>
          </w:tcPr>
          <w:p w:rsidR="005221A4" w:rsidRPr="00E71878" w:rsidRDefault="005221A4" w:rsidP="00E71878">
            <w:pPr>
              <w:pStyle w:val="ae"/>
              <w:numPr>
                <w:ilvl w:val="0"/>
                <w:numId w:val="21"/>
              </w:numPr>
              <w:spacing w:after="0"/>
            </w:pPr>
          </w:p>
        </w:tc>
        <w:tc>
          <w:tcPr>
            <w:tcW w:w="4848" w:type="dxa"/>
            <w:tcBorders>
              <w:top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рабочее место библиотекаря</w:t>
            </w:r>
          </w:p>
        </w:tc>
        <w:tc>
          <w:tcPr>
            <w:tcW w:w="1105" w:type="dxa"/>
            <w:tcBorders>
              <w:top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Borders>
              <w:top w:val="nil"/>
            </w:tcBorders>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tcBorders>
              <w:top w:val="nil"/>
            </w:tcBorders>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стеллажи для книг</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E71878" w:rsidP="00E254BB">
            <w:pPr>
              <w:spacing w:after="0"/>
              <w:rPr>
                <w:rFonts w:ascii="Times New Roman" w:hAnsi="Times New Roman"/>
                <w:sz w:val="24"/>
                <w:szCs w:val="24"/>
              </w:rPr>
            </w:pPr>
            <w:r w:rsidRPr="00E254BB">
              <w:rPr>
                <w:rFonts w:ascii="Times New Roman" w:hAnsi="Times New Roman"/>
                <w:iCs/>
                <w:sz w:val="24"/>
                <w:szCs w:val="24"/>
                <w:lang w:eastAsia="en-US"/>
              </w:rPr>
              <w:t>шкаф,</w:t>
            </w:r>
            <w:r w:rsidR="005221A4" w:rsidRPr="00E254BB">
              <w:rPr>
                <w:rFonts w:ascii="Times New Roman" w:hAnsi="Times New Roman"/>
                <w:iCs/>
                <w:sz w:val="24"/>
                <w:szCs w:val="24"/>
                <w:lang w:eastAsia="en-US"/>
              </w:rPr>
              <w:t xml:space="preserve"> закрытый для хранения учебного оборудования</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iCs/>
                <w:sz w:val="24"/>
                <w:szCs w:val="24"/>
                <w:lang w:eastAsia="en-US"/>
              </w:rPr>
              <w:t>шкаф для газет и журналов</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iCs/>
                <w:sz w:val="24"/>
                <w:szCs w:val="24"/>
                <w:lang w:eastAsia="en-US"/>
              </w:rPr>
              <w:t>стол для выдачи пособий</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iCs/>
                <w:sz w:val="24"/>
                <w:szCs w:val="24"/>
                <w:lang w:eastAsia="en-US"/>
              </w:rPr>
              <w:t>шкаф для читательских формуляров</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iCs/>
                <w:sz w:val="24"/>
                <w:szCs w:val="24"/>
                <w:lang w:eastAsia="en-US"/>
              </w:rPr>
              <w:t>каталожный шкаф</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Мебель</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color w:val="000000"/>
                <w:sz w:val="24"/>
                <w:szCs w:val="24"/>
              </w:rPr>
              <w:t xml:space="preserve">компьютер с программным обеспечением для библиотекаря </w:t>
            </w:r>
            <w:r w:rsidRPr="00E254BB">
              <w:rPr>
                <w:rFonts w:ascii="Times New Roman" w:hAnsi="Times New Roman"/>
                <w:sz w:val="24"/>
                <w:szCs w:val="24"/>
              </w:rPr>
              <w:t>(системный блок, монитор, клавиатура, мышь)</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ТС</w:t>
            </w:r>
          </w:p>
        </w:tc>
        <w:tc>
          <w:tcPr>
            <w:tcW w:w="2552" w:type="dxa"/>
          </w:tcPr>
          <w:p w:rsidR="005221A4" w:rsidRPr="00E254BB" w:rsidRDefault="005221A4" w:rsidP="00E254BB">
            <w:pPr>
              <w:spacing w:after="0"/>
              <w:rPr>
                <w:rFonts w:ascii="Times New Roman" w:hAnsi="Times New Roman"/>
                <w:sz w:val="24"/>
                <w:szCs w:val="24"/>
              </w:rPr>
            </w:pP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color w:val="000000"/>
                <w:sz w:val="24"/>
                <w:szCs w:val="24"/>
              </w:rPr>
              <w:t xml:space="preserve">компьютеры с программным обеспечением для обучающих </w:t>
            </w:r>
            <w:r w:rsidRPr="00E254BB">
              <w:rPr>
                <w:rFonts w:ascii="Times New Roman" w:hAnsi="Times New Roman"/>
                <w:sz w:val="24"/>
                <w:szCs w:val="24"/>
              </w:rPr>
              <w:t>(системный блок, монитор, клавиатура, мышь)</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ТС</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color w:val="000000"/>
                <w:sz w:val="24"/>
                <w:szCs w:val="24"/>
              </w:rPr>
              <w:t>комплект презентационного мультимедийного или проекционного оборудования</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ТС</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r w:rsidR="005221A4" w:rsidRPr="00E254BB" w:rsidTr="00E71878">
        <w:tc>
          <w:tcPr>
            <w:tcW w:w="959" w:type="dxa"/>
            <w:shd w:val="clear" w:color="auto" w:fill="auto"/>
          </w:tcPr>
          <w:p w:rsidR="005221A4" w:rsidRPr="00E71878" w:rsidRDefault="005221A4" w:rsidP="00E71878">
            <w:pPr>
              <w:pStyle w:val="ae"/>
              <w:numPr>
                <w:ilvl w:val="0"/>
                <w:numId w:val="21"/>
              </w:numPr>
              <w:spacing w:after="0"/>
            </w:pPr>
          </w:p>
        </w:tc>
        <w:tc>
          <w:tcPr>
            <w:tcW w:w="4848" w:type="dxa"/>
            <w:shd w:val="clear" w:color="auto" w:fill="auto"/>
          </w:tcPr>
          <w:p w:rsidR="005221A4" w:rsidRPr="00E254BB" w:rsidRDefault="005221A4" w:rsidP="00E254BB">
            <w:pPr>
              <w:spacing w:after="0"/>
              <w:rPr>
                <w:rFonts w:ascii="Times New Roman" w:hAnsi="Times New Roman"/>
                <w:color w:val="000000"/>
                <w:sz w:val="24"/>
                <w:szCs w:val="24"/>
              </w:rPr>
            </w:pPr>
            <w:r w:rsidRPr="00E254BB">
              <w:rPr>
                <w:rFonts w:ascii="Times New Roman" w:hAnsi="Times New Roman"/>
                <w:sz w:val="24"/>
                <w:szCs w:val="24"/>
              </w:rPr>
              <w:t>комплект учебно-методических материалов</w:t>
            </w:r>
          </w:p>
        </w:tc>
        <w:tc>
          <w:tcPr>
            <w:tcW w:w="1105"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УМК</w:t>
            </w:r>
          </w:p>
        </w:tc>
        <w:tc>
          <w:tcPr>
            <w:tcW w:w="2552" w:type="dxa"/>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основное</w:t>
            </w:r>
          </w:p>
        </w:tc>
        <w:tc>
          <w:tcPr>
            <w:tcW w:w="2268" w:type="dxa"/>
            <w:shd w:val="clear" w:color="auto" w:fill="auto"/>
          </w:tcPr>
          <w:p w:rsidR="005221A4" w:rsidRPr="00E254BB" w:rsidRDefault="005221A4" w:rsidP="00E254BB">
            <w:pPr>
              <w:spacing w:after="0"/>
              <w:rPr>
                <w:rFonts w:ascii="Times New Roman" w:hAnsi="Times New Roman"/>
                <w:sz w:val="24"/>
                <w:szCs w:val="24"/>
              </w:rPr>
            </w:pPr>
            <w:r w:rsidRPr="00E254BB">
              <w:rPr>
                <w:rFonts w:ascii="Times New Roman" w:hAnsi="Times New Roman"/>
                <w:sz w:val="24"/>
                <w:szCs w:val="24"/>
              </w:rPr>
              <w:t>на усмотрение ОО</w:t>
            </w:r>
          </w:p>
        </w:tc>
        <w:tc>
          <w:tcPr>
            <w:tcW w:w="3685" w:type="dxa"/>
            <w:vMerge/>
          </w:tcPr>
          <w:p w:rsidR="005221A4" w:rsidRPr="00E254BB" w:rsidRDefault="005221A4" w:rsidP="00E254BB">
            <w:pPr>
              <w:spacing w:after="0"/>
              <w:rPr>
                <w:rFonts w:ascii="Times New Roman" w:hAnsi="Times New Roman"/>
                <w:sz w:val="24"/>
                <w:szCs w:val="24"/>
              </w:rPr>
            </w:pPr>
          </w:p>
        </w:tc>
      </w:tr>
    </w:tbl>
    <w:p w:rsidR="00E254BB" w:rsidRDefault="00E254BB" w:rsidP="005221A4">
      <w:pPr>
        <w:suppressAutoHyphens/>
        <w:spacing w:after="0"/>
        <w:ind w:firstLine="709"/>
        <w:jc w:val="both"/>
        <w:rPr>
          <w:rFonts w:ascii="Times New Roman" w:hAnsi="Times New Roman"/>
          <w:sz w:val="24"/>
          <w:szCs w:val="24"/>
        </w:rPr>
      </w:pPr>
    </w:p>
    <w:p w:rsidR="005221A4" w:rsidRPr="005221A4" w:rsidRDefault="005221A4" w:rsidP="005221A4">
      <w:pPr>
        <w:suppressAutoHyphens/>
        <w:spacing w:after="0"/>
        <w:ind w:firstLine="709"/>
        <w:jc w:val="both"/>
        <w:rPr>
          <w:rFonts w:ascii="Times New Roman" w:hAnsi="Times New Roman"/>
          <w:sz w:val="24"/>
          <w:szCs w:val="24"/>
        </w:rPr>
      </w:pPr>
      <w:r w:rsidRPr="005221A4">
        <w:rPr>
          <w:rFonts w:ascii="Times New Roman" w:hAnsi="Times New Roman"/>
          <w:sz w:val="24"/>
          <w:szCs w:val="24"/>
        </w:rPr>
        <w:t>Актовый зал</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11"/>
        <w:gridCol w:w="1105"/>
        <w:gridCol w:w="2552"/>
        <w:gridCol w:w="2268"/>
        <w:gridCol w:w="4139"/>
      </w:tblGrid>
      <w:tr w:rsidR="005221A4" w:rsidRPr="005221A4" w:rsidTr="00E71878">
        <w:tc>
          <w:tcPr>
            <w:tcW w:w="675"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w:t>
            </w:r>
          </w:p>
        </w:tc>
        <w:tc>
          <w:tcPr>
            <w:tcW w:w="4111"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Наименование</w:t>
            </w:r>
          </w:p>
        </w:tc>
        <w:tc>
          <w:tcPr>
            <w:tcW w:w="1105"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268" w:type="dxa"/>
            <w:shd w:val="clear" w:color="auto" w:fill="auto"/>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Краткая (рамочная) техническая характеристика</w:t>
            </w:r>
          </w:p>
        </w:tc>
        <w:tc>
          <w:tcPr>
            <w:tcW w:w="4139" w:type="dxa"/>
            <w:vAlign w:val="center"/>
          </w:tcPr>
          <w:p w:rsidR="005221A4" w:rsidRPr="005221A4" w:rsidRDefault="005221A4" w:rsidP="00E254BB">
            <w:pPr>
              <w:spacing w:after="0" w:line="240" w:lineRule="auto"/>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r w:rsidRPr="005221A4">
              <w:rPr>
                <w:rFonts w:ascii="Times New Roman" w:hAnsi="Times New Roman"/>
                <w:sz w:val="20"/>
                <w:szCs w:val="20"/>
                <w:vertAlign w:val="superscript"/>
              </w:rPr>
              <w:footnoteReference w:id="8"/>
            </w:r>
          </w:p>
        </w:tc>
      </w:tr>
      <w:tr w:rsidR="005221A4" w:rsidRPr="005221A4" w:rsidTr="00E71878">
        <w:tc>
          <w:tcPr>
            <w:tcW w:w="675" w:type="dxa"/>
            <w:tcBorders>
              <w:bottom w:val="single" w:sz="4" w:space="0" w:color="auto"/>
            </w:tcBorders>
            <w:shd w:val="clear" w:color="auto" w:fill="auto"/>
          </w:tcPr>
          <w:p w:rsidR="005221A4" w:rsidRPr="00E71878" w:rsidRDefault="005221A4" w:rsidP="00E71878">
            <w:pPr>
              <w:pStyle w:val="ae"/>
              <w:numPr>
                <w:ilvl w:val="0"/>
                <w:numId w:val="22"/>
              </w:numPr>
              <w:spacing w:after="0"/>
            </w:pPr>
          </w:p>
        </w:tc>
        <w:tc>
          <w:tcPr>
            <w:tcW w:w="4111" w:type="dxa"/>
            <w:tcBorders>
              <w:bottom w:val="single" w:sz="4" w:space="0" w:color="auto"/>
            </w:tcBorders>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iCs/>
                <w:sz w:val="24"/>
                <w:szCs w:val="28"/>
                <w:lang w:eastAsia="en-US"/>
              </w:rPr>
              <w:t>стул мягкий/секционные стулья/скамьи</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val="restart"/>
          </w:tcPr>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СГ.01</w:t>
            </w:r>
            <w:r w:rsidRPr="00E254BB">
              <w:rPr>
                <w:rFonts w:ascii="Times New Roman" w:hAnsi="Times New Roman"/>
                <w:sz w:val="24"/>
              </w:rPr>
              <w:tab/>
              <w:t>История России</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СГ.02</w:t>
            </w:r>
            <w:r w:rsidRPr="00E254BB">
              <w:rPr>
                <w:rFonts w:ascii="Times New Roman" w:hAnsi="Times New Roman"/>
                <w:sz w:val="24"/>
              </w:rPr>
              <w:tab/>
              <w:t>Иностранный язык в профессиональной деятельности</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СГ.03 Безопасность жизнедеятельности</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СГ.05</w:t>
            </w:r>
            <w:r w:rsidRPr="00E254BB">
              <w:rPr>
                <w:rFonts w:ascii="Times New Roman" w:hAnsi="Times New Roman"/>
                <w:sz w:val="24"/>
              </w:rPr>
              <w:tab/>
              <w:t>Основы бережливого производства</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ОП.01</w:t>
            </w:r>
            <w:r w:rsidRPr="00E254BB">
              <w:rPr>
                <w:rFonts w:ascii="Times New Roman" w:hAnsi="Times New Roman"/>
                <w:sz w:val="24"/>
              </w:rPr>
              <w:tab/>
              <w:t>Инженерная графика</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lastRenderedPageBreak/>
              <w:t>ОП.02</w:t>
            </w:r>
            <w:r w:rsidRPr="00E254BB">
              <w:rPr>
                <w:rFonts w:ascii="Times New Roman" w:hAnsi="Times New Roman"/>
                <w:sz w:val="24"/>
              </w:rPr>
              <w:tab/>
              <w:t>Электротехника и электроника</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ОП.03</w:t>
            </w:r>
            <w:r w:rsidRPr="00E254BB">
              <w:rPr>
                <w:rFonts w:ascii="Times New Roman" w:hAnsi="Times New Roman"/>
                <w:sz w:val="24"/>
              </w:rPr>
              <w:tab/>
              <w:t>Метрология, стандартизация и сертификация</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ОП.04 Техническая механика</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ОП.05 Материаловедение</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ОП.06 Электрические машины и электропривод</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ОП.07 Прикладная математика</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ОП.08 Информационные технологии в профессиональной  деятельности</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 xml:space="preserve">ОП.09 Охрана труда </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ОП.10 Основы предпринимательской деятельности</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ПМ.01 Осуществление технического обслуживания и ремонта электрического и электромеханического оборудования</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ПМн.02 Организационное обеспечение эксплуатации, технического обслуживания и ремонта электрического и электромеханического оборудования</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ПМн.03 Осуществление технического обслуживания и ремонта электрического и электромеханического оборудования энергоустановок</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ПМн.02 Эксплуатация и обслуживание электрического и электромеханического оборудования с автоматизированными системами управления</w:t>
            </w:r>
          </w:p>
          <w:p w:rsidR="00E254BB" w:rsidRPr="00E254BB" w:rsidRDefault="00E254BB" w:rsidP="00E254BB">
            <w:pPr>
              <w:spacing w:after="0" w:line="240" w:lineRule="auto"/>
              <w:rPr>
                <w:rFonts w:ascii="Times New Roman" w:hAnsi="Times New Roman"/>
                <w:sz w:val="24"/>
              </w:rPr>
            </w:pPr>
            <w:r w:rsidRPr="00E254BB">
              <w:rPr>
                <w:rFonts w:ascii="Times New Roman" w:hAnsi="Times New Roman"/>
                <w:sz w:val="24"/>
              </w:rPr>
              <w:t xml:space="preserve">ПМн.03 Разработка и оформление технической документации </w:t>
            </w:r>
            <w:r w:rsidRPr="00E254BB">
              <w:rPr>
                <w:rFonts w:ascii="Times New Roman" w:hAnsi="Times New Roman"/>
                <w:sz w:val="24"/>
              </w:rPr>
              <w:lastRenderedPageBreak/>
              <w:t>электрического и электромеханического оборудования</w:t>
            </w:r>
          </w:p>
          <w:p w:rsidR="005221A4" w:rsidRPr="005221A4" w:rsidRDefault="00E254BB" w:rsidP="00E254BB">
            <w:pPr>
              <w:spacing w:after="0" w:line="240" w:lineRule="auto"/>
              <w:rPr>
                <w:rFonts w:ascii="Times New Roman" w:hAnsi="Times New Roman"/>
                <w:sz w:val="24"/>
              </w:rPr>
            </w:pPr>
            <w:r w:rsidRPr="00E254BB">
              <w:rPr>
                <w:rFonts w:ascii="Times New Roman" w:hAnsi="Times New Roman"/>
                <w:sz w:val="24"/>
              </w:rPr>
              <w:t>ПМ.04 Освоение видов работ по одной или нескольким профессиям рабочих, должностям служащих</w:t>
            </w:r>
          </w:p>
        </w:tc>
      </w:tr>
      <w:tr w:rsidR="005221A4" w:rsidRPr="005221A4" w:rsidTr="00E71878">
        <w:tc>
          <w:tcPr>
            <w:tcW w:w="675" w:type="dxa"/>
            <w:tcBorders>
              <w:top w:val="single" w:sz="4" w:space="0" w:color="auto"/>
            </w:tcBorders>
            <w:shd w:val="clear" w:color="auto" w:fill="auto"/>
          </w:tcPr>
          <w:p w:rsidR="005221A4" w:rsidRPr="00E71878" w:rsidRDefault="005221A4" w:rsidP="00E71878">
            <w:pPr>
              <w:pStyle w:val="ae"/>
              <w:numPr>
                <w:ilvl w:val="0"/>
                <w:numId w:val="22"/>
              </w:numPr>
              <w:spacing w:after="0"/>
            </w:pPr>
          </w:p>
        </w:tc>
        <w:tc>
          <w:tcPr>
            <w:tcW w:w="4111" w:type="dxa"/>
            <w:tcBorders>
              <w:top w:val="single" w:sz="4" w:space="0" w:color="auto"/>
            </w:tcBorders>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iCs/>
                <w:sz w:val="24"/>
                <w:szCs w:val="28"/>
                <w:lang w:eastAsia="en-US"/>
              </w:rPr>
              <w:t>трибуна для докладчика</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tcPr>
          <w:p w:rsidR="005221A4" w:rsidRPr="005221A4" w:rsidRDefault="005221A4" w:rsidP="00E254BB">
            <w:pPr>
              <w:spacing w:after="0" w:line="240" w:lineRule="auto"/>
              <w:rPr>
                <w:rFonts w:ascii="Times New Roman" w:hAnsi="Times New Roman"/>
                <w:sz w:val="24"/>
              </w:rPr>
            </w:pPr>
          </w:p>
        </w:tc>
      </w:tr>
      <w:tr w:rsidR="005221A4" w:rsidRPr="005221A4" w:rsidTr="00E71878">
        <w:tc>
          <w:tcPr>
            <w:tcW w:w="675" w:type="dxa"/>
            <w:shd w:val="clear" w:color="auto" w:fill="auto"/>
          </w:tcPr>
          <w:p w:rsidR="005221A4" w:rsidRPr="00E71878" w:rsidRDefault="005221A4" w:rsidP="00E71878">
            <w:pPr>
              <w:pStyle w:val="ae"/>
              <w:numPr>
                <w:ilvl w:val="0"/>
                <w:numId w:val="22"/>
              </w:numPr>
              <w:spacing w:after="0"/>
            </w:pPr>
          </w:p>
        </w:tc>
        <w:tc>
          <w:tcPr>
            <w:tcW w:w="4111" w:type="dxa"/>
            <w:shd w:val="clear" w:color="auto" w:fill="auto"/>
          </w:tcPr>
          <w:p w:rsidR="005221A4" w:rsidRPr="005221A4" w:rsidRDefault="005221A4" w:rsidP="00E254BB">
            <w:pPr>
              <w:spacing w:after="0" w:line="240" w:lineRule="auto"/>
              <w:rPr>
                <w:rFonts w:ascii="Times New Roman" w:hAnsi="Times New Roman"/>
                <w:szCs w:val="24"/>
              </w:rPr>
            </w:pPr>
            <w:r w:rsidRPr="005221A4">
              <w:rPr>
                <w:rFonts w:ascii="Times New Roman" w:hAnsi="Times New Roman"/>
                <w:iCs/>
                <w:sz w:val="24"/>
                <w:szCs w:val="28"/>
                <w:lang w:eastAsia="en-US"/>
              </w:rPr>
              <w:t>система хранения (для реквизита, светового и звукового оборудования)</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Мебель</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tcPr>
          <w:p w:rsidR="005221A4" w:rsidRPr="005221A4" w:rsidRDefault="005221A4" w:rsidP="00E254BB">
            <w:pPr>
              <w:spacing w:after="0" w:line="240" w:lineRule="auto"/>
              <w:rPr>
                <w:rFonts w:ascii="Times New Roman" w:hAnsi="Times New Roman"/>
                <w:sz w:val="24"/>
              </w:rPr>
            </w:pPr>
          </w:p>
        </w:tc>
      </w:tr>
      <w:tr w:rsidR="005221A4" w:rsidRPr="005221A4" w:rsidTr="00E71878">
        <w:tc>
          <w:tcPr>
            <w:tcW w:w="675" w:type="dxa"/>
            <w:shd w:val="clear" w:color="auto" w:fill="auto"/>
          </w:tcPr>
          <w:p w:rsidR="005221A4" w:rsidRPr="00E71878" w:rsidRDefault="005221A4" w:rsidP="00E71878">
            <w:pPr>
              <w:pStyle w:val="ae"/>
              <w:numPr>
                <w:ilvl w:val="0"/>
                <w:numId w:val="22"/>
              </w:numPr>
              <w:spacing w:after="0"/>
            </w:pPr>
          </w:p>
        </w:tc>
        <w:tc>
          <w:tcPr>
            <w:tcW w:w="4111"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 xml:space="preserve">(системный блок, монитор, </w:t>
            </w:r>
            <w:r w:rsidRPr="005221A4">
              <w:rPr>
                <w:rFonts w:ascii="Times New Roman" w:hAnsi="Times New Roman"/>
                <w:sz w:val="24"/>
              </w:rPr>
              <w:lastRenderedPageBreak/>
              <w:t>клавиатура, мышь)</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lastRenderedPageBreak/>
              <w:t>ТС</w:t>
            </w:r>
          </w:p>
        </w:tc>
        <w:tc>
          <w:tcPr>
            <w:tcW w:w="2552" w:type="dxa"/>
          </w:tcPr>
          <w:p w:rsidR="005221A4" w:rsidRPr="005221A4" w:rsidRDefault="005221A4" w:rsidP="00E254BB">
            <w:pPr>
              <w:spacing w:after="0" w:line="240" w:lineRule="auto"/>
              <w:rPr>
                <w:rFonts w:ascii="Times New Roman" w:hAnsi="Times New Roman"/>
                <w:sz w:val="24"/>
              </w:rPr>
            </w:pP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tcPr>
          <w:p w:rsidR="005221A4" w:rsidRPr="005221A4" w:rsidRDefault="005221A4" w:rsidP="00E254BB">
            <w:pPr>
              <w:spacing w:after="0" w:line="240" w:lineRule="auto"/>
              <w:rPr>
                <w:rFonts w:ascii="Times New Roman" w:hAnsi="Times New Roman"/>
                <w:sz w:val="24"/>
              </w:rPr>
            </w:pPr>
          </w:p>
        </w:tc>
      </w:tr>
      <w:tr w:rsidR="005221A4" w:rsidRPr="005221A4" w:rsidTr="00E71878">
        <w:tc>
          <w:tcPr>
            <w:tcW w:w="675" w:type="dxa"/>
            <w:shd w:val="clear" w:color="auto" w:fill="auto"/>
          </w:tcPr>
          <w:p w:rsidR="005221A4" w:rsidRPr="00E71878" w:rsidRDefault="005221A4" w:rsidP="00E71878">
            <w:pPr>
              <w:pStyle w:val="ae"/>
              <w:numPr>
                <w:ilvl w:val="0"/>
                <w:numId w:val="22"/>
              </w:numPr>
              <w:spacing w:after="0"/>
            </w:pPr>
          </w:p>
        </w:tc>
        <w:tc>
          <w:tcPr>
            <w:tcW w:w="4111"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color w:val="000000"/>
                <w:sz w:val="24"/>
                <w:szCs w:val="24"/>
              </w:rPr>
              <w:t>музыкальное и звуковое оборудование (акустическая система/музыкальный центр/микрофоны/микшерные пульты/музыкальные инструменты)</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ТС</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tcPr>
          <w:p w:rsidR="005221A4" w:rsidRPr="005221A4" w:rsidRDefault="005221A4" w:rsidP="00E254BB">
            <w:pPr>
              <w:spacing w:after="0" w:line="240" w:lineRule="auto"/>
              <w:rPr>
                <w:rFonts w:ascii="Times New Roman" w:hAnsi="Times New Roman"/>
                <w:sz w:val="24"/>
              </w:rPr>
            </w:pPr>
          </w:p>
        </w:tc>
      </w:tr>
      <w:tr w:rsidR="005221A4" w:rsidRPr="005221A4" w:rsidTr="00E71878">
        <w:tc>
          <w:tcPr>
            <w:tcW w:w="675" w:type="dxa"/>
            <w:shd w:val="clear" w:color="auto" w:fill="auto"/>
          </w:tcPr>
          <w:p w:rsidR="005221A4" w:rsidRPr="00E71878" w:rsidRDefault="005221A4" w:rsidP="00E71878">
            <w:pPr>
              <w:pStyle w:val="ae"/>
              <w:numPr>
                <w:ilvl w:val="0"/>
                <w:numId w:val="22"/>
              </w:numPr>
              <w:spacing w:after="0"/>
            </w:pPr>
          </w:p>
        </w:tc>
        <w:tc>
          <w:tcPr>
            <w:tcW w:w="4111"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ТС</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tc>
        <w:tc>
          <w:tcPr>
            <w:tcW w:w="4139" w:type="dxa"/>
            <w:vMerge/>
          </w:tcPr>
          <w:p w:rsidR="005221A4" w:rsidRPr="005221A4" w:rsidRDefault="005221A4" w:rsidP="00E254BB">
            <w:pPr>
              <w:spacing w:after="0" w:line="240" w:lineRule="auto"/>
              <w:rPr>
                <w:rFonts w:ascii="Times New Roman" w:hAnsi="Times New Roman"/>
                <w:sz w:val="24"/>
              </w:rPr>
            </w:pPr>
          </w:p>
        </w:tc>
      </w:tr>
      <w:tr w:rsidR="005221A4" w:rsidRPr="005221A4" w:rsidTr="00E71878">
        <w:tc>
          <w:tcPr>
            <w:tcW w:w="675" w:type="dxa"/>
            <w:shd w:val="clear" w:color="auto" w:fill="auto"/>
          </w:tcPr>
          <w:p w:rsidR="005221A4" w:rsidRPr="00E71878" w:rsidRDefault="005221A4" w:rsidP="00E71878">
            <w:pPr>
              <w:pStyle w:val="ae"/>
              <w:numPr>
                <w:ilvl w:val="0"/>
                <w:numId w:val="22"/>
              </w:numPr>
              <w:spacing w:after="0"/>
            </w:pPr>
          </w:p>
        </w:tc>
        <w:tc>
          <w:tcPr>
            <w:tcW w:w="4111" w:type="dxa"/>
            <w:shd w:val="clear" w:color="auto" w:fill="auto"/>
          </w:tcPr>
          <w:p w:rsidR="005221A4" w:rsidRPr="005221A4" w:rsidRDefault="005221A4" w:rsidP="00E254BB">
            <w:pPr>
              <w:spacing w:after="0" w:line="240" w:lineRule="auto"/>
              <w:rPr>
                <w:rFonts w:ascii="Times New Roman" w:hAnsi="Times New Roman"/>
                <w:color w:val="000000"/>
                <w:sz w:val="24"/>
                <w:szCs w:val="24"/>
              </w:rPr>
            </w:pPr>
            <w:r w:rsidRPr="005221A4">
              <w:rPr>
                <w:rFonts w:ascii="Times New Roman" w:hAnsi="Times New Roman"/>
                <w:color w:val="000000"/>
                <w:sz w:val="24"/>
                <w:szCs w:val="24"/>
              </w:rPr>
              <w:t>световое оборудование (прожекторы/светильники/генераторы сценических эффектов)</w:t>
            </w:r>
          </w:p>
        </w:tc>
        <w:tc>
          <w:tcPr>
            <w:tcW w:w="1105" w:type="dxa"/>
            <w:shd w:val="clear" w:color="auto" w:fill="auto"/>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ТС</w:t>
            </w:r>
          </w:p>
        </w:tc>
        <w:tc>
          <w:tcPr>
            <w:tcW w:w="2552" w:type="dxa"/>
          </w:tcPr>
          <w:p w:rsidR="005221A4" w:rsidRPr="005221A4" w:rsidRDefault="005221A4" w:rsidP="00E254BB">
            <w:pPr>
              <w:spacing w:after="0" w:line="240" w:lineRule="auto"/>
              <w:rPr>
                <w:rFonts w:ascii="Times New Roman" w:hAnsi="Times New Roman"/>
                <w:sz w:val="24"/>
              </w:rPr>
            </w:pPr>
            <w:r w:rsidRPr="005221A4">
              <w:rPr>
                <w:rFonts w:ascii="Times New Roman" w:hAnsi="Times New Roman"/>
                <w:sz w:val="24"/>
              </w:rPr>
              <w:t>основное</w:t>
            </w:r>
          </w:p>
        </w:tc>
        <w:tc>
          <w:tcPr>
            <w:tcW w:w="2268" w:type="dxa"/>
            <w:shd w:val="clear" w:color="auto" w:fill="auto"/>
          </w:tcPr>
          <w:p w:rsidR="005221A4" w:rsidRDefault="005221A4" w:rsidP="00E254BB">
            <w:pPr>
              <w:spacing w:after="0" w:line="240" w:lineRule="auto"/>
              <w:rPr>
                <w:rFonts w:ascii="Times New Roman" w:hAnsi="Times New Roman"/>
                <w:sz w:val="24"/>
              </w:rPr>
            </w:pPr>
            <w:r w:rsidRPr="005221A4">
              <w:rPr>
                <w:rFonts w:ascii="Times New Roman" w:hAnsi="Times New Roman"/>
                <w:sz w:val="24"/>
              </w:rPr>
              <w:t>на усмотрение ОО</w:t>
            </w:r>
          </w:p>
          <w:p w:rsidR="00E254BB" w:rsidRPr="005221A4" w:rsidRDefault="00E254BB" w:rsidP="00E254BB">
            <w:pPr>
              <w:spacing w:after="0" w:line="240" w:lineRule="auto"/>
              <w:rPr>
                <w:rFonts w:ascii="Times New Roman" w:hAnsi="Times New Roman"/>
                <w:sz w:val="24"/>
              </w:rPr>
            </w:pPr>
          </w:p>
        </w:tc>
        <w:tc>
          <w:tcPr>
            <w:tcW w:w="4139" w:type="dxa"/>
            <w:vMerge/>
          </w:tcPr>
          <w:p w:rsidR="005221A4" w:rsidRPr="005221A4" w:rsidRDefault="005221A4" w:rsidP="00E254BB">
            <w:pPr>
              <w:spacing w:after="0" w:line="240" w:lineRule="auto"/>
              <w:rPr>
                <w:rFonts w:ascii="Times New Roman" w:hAnsi="Times New Roman"/>
                <w:sz w:val="24"/>
              </w:rPr>
            </w:pPr>
          </w:p>
        </w:tc>
      </w:tr>
    </w:tbl>
    <w:p w:rsidR="005221A4" w:rsidRPr="005221A4" w:rsidRDefault="005221A4" w:rsidP="005221A4">
      <w:pPr>
        <w:spacing w:after="0"/>
        <w:ind w:firstLine="709"/>
        <w:jc w:val="both"/>
        <w:rPr>
          <w:rFonts w:ascii="Times New Roman" w:hAnsi="Times New Roman"/>
          <w:b/>
          <w:bCs/>
          <w:sz w:val="24"/>
        </w:rPr>
      </w:pPr>
      <w:r w:rsidRPr="005221A4">
        <w:rPr>
          <w:rFonts w:ascii="Times New Roman" w:hAnsi="Times New Roman"/>
          <w:b/>
          <w:bCs/>
          <w:sz w:val="24"/>
        </w:rPr>
        <w:lastRenderedPageBreak/>
        <w:br w:type="page"/>
      </w:r>
    </w:p>
    <w:p w:rsidR="005221A4" w:rsidRPr="005221A4" w:rsidRDefault="005221A4" w:rsidP="00E71878">
      <w:pPr>
        <w:numPr>
          <w:ilvl w:val="0"/>
          <w:numId w:val="1"/>
        </w:numPr>
        <w:shd w:val="clear" w:color="auto" w:fill="FFFFFF"/>
        <w:spacing w:before="120" w:after="120" w:line="240" w:lineRule="auto"/>
        <w:jc w:val="both"/>
        <w:rPr>
          <w:rFonts w:ascii="Times New Roman" w:hAnsi="Times New Roman"/>
          <w:sz w:val="24"/>
          <w:szCs w:val="24"/>
        </w:rPr>
      </w:pPr>
      <w:r w:rsidRPr="005221A4">
        <w:rPr>
          <w:rFonts w:ascii="Times New Roman" w:hAnsi="Times New Roman"/>
          <w:sz w:val="24"/>
          <w:szCs w:val="24"/>
        </w:rPr>
        <w:lastRenderedPageBreak/>
        <w:t>Лицензионное и свободно распространяемое программное обеспечение</w:t>
      </w:r>
    </w:p>
    <w:p w:rsidR="005221A4" w:rsidRPr="005221A4" w:rsidRDefault="005221A4" w:rsidP="005221A4">
      <w:pPr>
        <w:shd w:val="clear" w:color="auto" w:fill="FFFFFF"/>
        <w:spacing w:before="120" w:after="120" w:line="240" w:lineRule="auto"/>
        <w:ind w:left="720"/>
        <w:jc w:val="both"/>
        <w:rPr>
          <w:rFonts w:ascii="Times New Roman" w:hAnsi="Times New Roman"/>
          <w:sz w:val="24"/>
          <w:szCs w:val="24"/>
        </w:rPr>
      </w:pPr>
      <w:r w:rsidRPr="005221A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5006"/>
        <w:gridCol w:w="9319"/>
      </w:tblGrid>
      <w:tr w:rsidR="005221A4" w:rsidRPr="00E254BB" w:rsidTr="006B6EAA">
        <w:trPr>
          <w:trHeight w:val="20"/>
        </w:trPr>
        <w:tc>
          <w:tcPr>
            <w:tcW w:w="247" w:type="pct"/>
            <w:tcBorders>
              <w:top w:val="single" w:sz="4" w:space="0" w:color="auto"/>
              <w:left w:val="single" w:sz="4" w:space="0" w:color="auto"/>
              <w:bottom w:val="single" w:sz="4" w:space="0" w:color="auto"/>
              <w:right w:val="single" w:sz="4" w:space="0" w:color="auto"/>
            </w:tcBorders>
            <w:hideMark/>
          </w:tcPr>
          <w:p w:rsidR="005221A4" w:rsidRPr="00E254BB" w:rsidRDefault="005221A4" w:rsidP="00E254BB">
            <w:pPr>
              <w:spacing w:line="240" w:lineRule="auto"/>
              <w:contextualSpacing/>
              <w:jc w:val="center"/>
              <w:rPr>
                <w:rFonts w:ascii="Times New Roman" w:eastAsia="Calibri" w:hAnsi="Times New Roman"/>
                <w:b/>
                <w:bCs/>
                <w:sz w:val="24"/>
                <w:szCs w:val="24"/>
              </w:rPr>
            </w:pPr>
            <w:r w:rsidRPr="00E254BB">
              <w:rPr>
                <w:rFonts w:ascii="Times New Roman" w:eastAsia="Calibri" w:hAnsi="Times New Roman"/>
                <w:b/>
                <w:bCs/>
                <w:sz w:val="24"/>
                <w:szCs w:val="24"/>
              </w:rPr>
              <w:t>№ п/п</w:t>
            </w:r>
          </w:p>
        </w:tc>
        <w:tc>
          <w:tcPr>
            <w:tcW w:w="1661" w:type="pct"/>
            <w:tcBorders>
              <w:top w:val="single" w:sz="4" w:space="0" w:color="auto"/>
              <w:left w:val="single" w:sz="4" w:space="0" w:color="auto"/>
              <w:bottom w:val="single" w:sz="4" w:space="0" w:color="auto"/>
              <w:right w:val="single" w:sz="4" w:space="0" w:color="auto"/>
            </w:tcBorders>
            <w:hideMark/>
          </w:tcPr>
          <w:p w:rsidR="005221A4" w:rsidRPr="00E254BB" w:rsidRDefault="005221A4" w:rsidP="00E254BB">
            <w:pPr>
              <w:spacing w:line="240" w:lineRule="auto"/>
              <w:contextualSpacing/>
              <w:jc w:val="center"/>
              <w:rPr>
                <w:rFonts w:ascii="Times New Roman" w:eastAsia="Calibri" w:hAnsi="Times New Roman"/>
                <w:b/>
                <w:bCs/>
                <w:sz w:val="24"/>
                <w:szCs w:val="24"/>
              </w:rPr>
            </w:pPr>
            <w:r w:rsidRPr="00E254BB">
              <w:rPr>
                <w:rFonts w:ascii="Times New Roman" w:eastAsia="Calibri"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092" w:type="pct"/>
            <w:tcBorders>
              <w:top w:val="single" w:sz="4" w:space="0" w:color="auto"/>
              <w:left w:val="single" w:sz="4" w:space="0" w:color="auto"/>
              <w:bottom w:val="single" w:sz="4" w:space="0" w:color="auto"/>
              <w:right w:val="single" w:sz="4" w:space="0" w:color="auto"/>
            </w:tcBorders>
            <w:hideMark/>
          </w:tcPr>
          <w:p w:rsidR="005221A4" w:rsidRPr="00E254BB" w:rsidRDefault="005221A4" w:rsidP="00E254BB">
            <w:pPr>
              <w:spacing w:line="240" w:lineRule="auto"/>
              <w:contextualSpacing/>
              <w:jc w:val="center"/>
              <w:rPr>
                <w:rFonts w:ascii="Times New Roman" w:eastAsia="Calibri" w:hAnsi="Times New Roman"/>
                <w:b/>
                <w:bCs/>
                <w:sz w:val="24"/>
                <w:szCs w:val="24"/>
              </w:rPr>
            </w:pPr>
            <w:r w:rsidRPr="00E254BB">
              <w:rPr>
                <w:rFonts w:ascii="Times New Roman" w:eastAsia="Calibri" w:hAnsi="Times New Roman"/>
                <w:b/>
                <w:bCs/>
                <w:sz w:val="24"/>
                <w:szCs w:val="24"/>
              </w:rPr>
              <w:t>Код и наименование учебной дисциплины (модуля)</w:t>
            </w:r>
          </w:p>
        </w:tc>
      </w:tr>
      <w:tr w:rsidR="009C6D3B" w:rsidRPr="00E254BB" w:rsidTr="006B6EAA">
        <w:trPr>
          <w:trHeight w:val="20"/>
        </w:trPr>
        <w:tc>
          <w:tcPr>
            <w:tcW w:w="247" w:type="pct"/>
            <w:tcBorders>
              <w:top w:val="single" w:sz="4" w:space="0" w:color="auto"/>
              <w:left w:val="single" w:sz="4" w:space="0" w:color="auto"/>
              <w:bottom w:val="single" w:sz="4" w:space="0" w:color="auto"/>
              <w:right w:val="single" w:sz="4" w:space="0" w:color="auto"/>
            </w:tcBorders>
            <w:hideMark/>
          </w:tcPr>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1</w:t>
            </w:r>
          </w:p>
        </w:tc>
        <w:tc>
          <w:tcPr>
            <w:tcW w:w="1661" w:type="pct"/>
            <w:tcBorders>
              <w:top w:val="single" w:sz="4" w:space="0" w:color="auto"/>
              <w:left w:val="single" w:sz="4" w:space="0" w:color="auto"/>
              <w:bottom w:val="single" w:sz="4" w:space="0" w:color="auto"/>
              <w:right w:val="single" w:sz="4" w:space="0" w:color="auto"/>
            </w:tcBorders>
          </w:tcPr>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hAnsi="Times New Roman"/>
                <w:sz w:val="24"/>
                <w:szCs w:val="24"/>
              </w:rPr>
              <w:t>лицензионное программное обеспечение для работы с документами</w:t>
            </w:r>
          </w:p>
        </w:tc>
        <w:tc>
          <w:tcPr>
            <w:tcW w:w="3092" w:type="pct"/>
            <w:vMerge w:val="restart"/>
            <w:tcBorders>
              <w:top w:val="single" w:sz="4" w:space="0" w:color="auto"/>
              <w:left w:val="single" w:sz="4" w:space="0" w:color="auto"/>
              <w:right w:val="single" w:sz="4" w:space="0" w:color="auto"/>
            </w:tcBorders>
          </w:tcPr>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СГ.01</w:t>
            </w:r>
            <w:r w:rsidRPr="00E254BB">
              <w:rPr>
                <w:rFonts w:ascii="Times New Roman" w:eastAsia="Calibri" w:hAnsi="Times New Roman"/>
                <w:sz w:val="24"/>
                <w:szCs w:val="24"/>
              </w:rPr>
              <w:tab/>
              <w:t>История России</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СГ.02</w:t>
            </w:r>
            <w:r w:rsidRPr="00E254BB">
              <w:rPr>
                <w:rFonts w:ascii="Times New Roman" w:eastAsia="Calibri" w:hAnsi="Times New Roman"/>
                <w:sz w:val="24"/>
                <w:szCs w:val="24"/>
              </w:rPr>
              <w:tab/>
              <w:t>Иностранный язык в профессиональной деятельности</w:t>
            </w:r>
          </w:p>
          <w:p w:rsidR="00683732" w:rsidRPr="00E254BB" w:rsidRDefault="00683732"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СГ.03 Безопасность жизнедеятельности</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СГ.05</w:t>
            </w:r>
            <w:r w:rsidRPr="00E254BB">
              <w:rPr>
                <w:rFonts w:ascii="Times New Roman" w:eastAsia="Calibri" w:hAnsi="Times New Roman"/>
                <w:sz w:val="24"/>
                <w:szCs w:val="24"/>
              </w:rPr>
              <w:tab/>
              <w:t>Основы бережливого производства</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ОП.01</w:t>
            </w:r>
            <w:r w:rsidRPr="00E254BB">
              <w:rPr>
                <w:rFonts w:ascii="Times New Roman" w:eastAsia="Calibri" w:hAnsi="Times New Roman"/>
                <w:sz w:val="24"/>
                <w:szCs w:val="24"/>
              </w:rPr>
              <w:tab/>
            </w:r>
            <w:r w:rsidR="00133301" w:rsidRPr="00E254BB">
              <w:rPr>
                <w:rFonts w:ascii="Times New Roman" w:eastAsia="Calibri" w:hAnsi="Times New Roman"/>
                <w:sz w:val="24"/>
                <w:szCs w:val="24"/>
              </w:rPr>
              <w:t>И</w:t>
            </w:r>
            <w:r w:rsidR="00683732" w:rsidRPr="00E254BB">
              <w:rPr>
                <w:rFonts w:ascii="Times New Roman" w:eastAsia="Calibri" w:hAnsi="Times New Roman"/>
                <w:sz w:val="24"/>
                <w:szCs w:val="24"/>
              </w:rPr>
              <w:t>нженерн</w:t>
            </w:r>
            <w:r w:rsidR="00133301" w:rsidRPr="00E254BB">
              <w:rPr>
                <w:rFonts w:ascii="Times New Roman" w:eastAsia="Calibri" w:hAnsi="Times New Roman"/>
                <w:sz w:val="24"/>
                <w:szCs w:val="24"/>
              </w:rPr>
              <w:t>ая</w:t>
            </w:r>
            <w:r w:rsidR="00683732" w:rsidRPr="00E254BB">
              <w:rPr>
                <w:rFonts w:ascii="Times New Roman" w:eastAsia="Calibri" w:hAnsi="Times New Roman"/>
                <w:sz w:val="24"/>
                <w:szCs w:val="24"/>
              </w:rPr>
              <w:t xml:space="preserve"> график</w:t>
            </w:r>
            <w:r w:rsidR="00133301" w:rsidRPr="00E254BB">
              <w:rPr>
                <w:rFonts w:ascii="Times New Roman" w:eastAsia="Calibri" w:hAnsi="Times New Roman"/>
                <w:sz w:val="24"/>
                <w:szCs w:val="24"/>
              </w:rPr>
              <w:t>а</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ОП.02</w:t>
            </w:r>
            <w:r w:rsidRPr="00E254BB">
              <w:rPr>
                <w:rFonts w:ascii="Times New Roman" w:eastAsia="Calibri" w:hAnsi="Times New Roman"/>
                <w:sz w:val="24"/>
                <w:szCs w:val="24"/>
              </w:rPr>
              <w:tab/>
            </w:r>
            <w:r w:rsidR="00133301" w:rsidRPr="00E254BB">
              <w:rPr>
                <w:rFonts w:ascii="Times New Roman" w:eastAsia="Calibri" w:hAnsi="Times New Roman"/>
                <w:sz w:val="24"/>
                <w:szCs w:val="24"/>
              </w:rPr>
              <w:t>Э</w:t>
            </w:r>
            <w:r w:rsidR="00683732" w:rsidRPr="00E254BB">
              <w:rPr>
                <w:rFonts w:ascii="Times New Roman" w:eastAsia="Calibri" w:hAnsi="Times New Roman"/>
                <w:sz w:val="24"/>
                <w:szCs w:val="24"/>
              </w:rPr>
              <w:t>лектротехник</w:t>
            </w:r>
            <w:r w:rsidR="00133301" w:rsidRPr="00E254BB">
              <w:rPr>
                <w:rFonts w:ascii="Times New Roman" w:eastAsia="Calibri" w:hAnsi="Times New Roman"/>
                <w:sz w:val="24"/>
                <w:szCs w:val="24"/>
              </w:rPr>
              <w:t>а и электроника</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ОП.03</w:t>
            </w:r>
            <w:r w:rsidRPr="00E254BB">
              <w:rPr>
                <w:rFonts w:ascii="Times New Roman" w:eastAsia="Calibri" w:hAnsi="Times New Roman"/>
                <w:sz w:val="24"/>
                <w:szCs w:val="24"/>
              </w:rPr>
              <w:tab/>
            </w:r>
            <w:r w:rsidR="00133301" w:rsidRPr="00E254BB">
              <w:rPr>
                <w:rFonts w:ascii="Times New Roman" w:eastAsia="Calibri" w:hAnsi="Times New Roman"/>
                <w:sz w:val="24"/>
                <w:szCs w:val="24"/>
              </w:rPr>
              <w:t>Метрология, стандартизация и сертификация</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ОП.04</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Техническая механика</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ОП.05</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Материаловедение</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ОП.06</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Электрические машины и электропривод</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ОП.07</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Прикладная математика</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ОП.08 Информационные технологии в профессиональной  деятельности</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ОП.09</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 xml:space="preserve">Охрана труда </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ОП.10</w:t>
            </w:r>
            <w:r w:rsidRPr="00E254BB">
              <w:rPr>
                <w:rFonts w:ascii="Times New Roman" w:hAnsi="Times New Roman"/>
                <w:color w:val="000000"/>
                <w:sz w:val="24"/>
                <w:szCs w:val="24"/>
              </w:rPr>
              <w:t xml:space="preserve"> </w:t>
            </w:r>
            <w:r w:rsidRPr="00E254BB">
              <w:rPr>
                <w:rFonts w:ascii="Times New Roman" w:eastAsia="Calibri" w:hAnsi="Times New Roman"/>
                <w:sz w:val="24"/>
                <w:szCs w:val="24"/>
              </w:rPr>
              <w:t>Основы предпринимательской деятельности</w:t>
            </w:r>
          </w:p>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ПМ.01</w:t>
            </w:r>
            <w:r w:rsidR="00683732" w:rsidRPr="00E254BB">
              <w:rPr>
                <w:rFonts w:ascii="Times New Roman" w:hAnsi="Times New Roman"/>
                <w:sz w:val="24"/>
                <w:szCs w:val="24"/>
              </w:rPr>
              <w:t xml:space="preserve"> </w:t>
            </w:r>
            <w:r w:rsidR="00133301" w:rsidRPr="00E254BB">
              <w:rPr>
                <w:rFonts w:ascii="Times New Roman" w:eastAsia="Calibri" w:hAnsi="Times New Roman"/>
                <w:sz w:val="24"/>
                <w:szCs w:val="24"/>
              </w:rPr>
              <w:t>Осуществление технического обслуживания и ремонта электрического и электромеханического оборудования</w:t>
            </w:r>
          </w:p>
          <w:p w:rsidR="00683732" w:rsidRPr="00E254BB" w:rsidRDefault="00133301" w:rsidP="00E254BB">
            <w:pPr>
              <w:spacing w:line="240" w:lineRule="auto"/>
              <w:contextualSpacing/>
              <w:jc w:val="both"/>
              <w:rPr>
                <w:rFonts w:ascii="Times New Roman" w:eastAsia="Calibri" w:hAnsi="Times New Roman"/>
                <w:bCs/>
                <w:sz w:val="24"/>
                <w:szCs w:val="24"/>
              </w:rPr>
            </w:pPr>
            <w:r w:rsidRPr="00E254BB">
              <w:rPr>
                <w:rFonts w:ascii="Times New Roman" w:eastAsia="Calibri" w:hAnsi="Times New Roman"/>
                <w:bCs/>
                <w:sz w:val="24"/>
                <w:szCs w:val="24"/>
              </w:rPr>
              <w:t>ПМн.02 Организационное обеспечение эксплуатации, технического обслуживания и ремонта электрического и электромеханического оборудования</w:t>
            </w:r>
          </w:p>
          <w:p w:rsidR="00133301" w:rsidRPr="00E254BB" w:rsidRDefault="00133301" w:rsidP="00E254BB">
            <w:pPr>
              <w:spacing w:line="240" w:lineRule="auto"/>
              <w:contextualSpacing/>
              <w:jc w:val="both"/>
              <w:rPr>
                <w:rFonts w:ascii="Times New Roman" w:eastAsia="Calibri" w:hAnsi="Times New Roman"/>
                <w:bCs/>
                <w:sz w:val="24"/>
                <w:szCs w:val="24"/>
              </w:rPr>
            </w:pPr>
            <w:r w:rsidRPr="00E254BB">
              <w:rPr>
                <w:rFonts w:ascii="Times New Roman" w:eastAsia="Calibri" w:hAnsi="Times New Roman"/>
                <w:bCs/>
                <w:sz w:val="24"/>
                <w:szCs w:val="24"/>
              </w:rPr>
              <w:t>ПМн.03 Осуществление технического обслуживания и ремонта электрического и электромеханического оборудования энергоустановок</w:t>
            </w:r>
          </w:p>
          <w:p w:rsidR="00133301" w:rsidRPr="00E254BB" w:rsidRDefault="00133301" w:rsidP="00E254BB">
            <w:pPr>
              <w:spacing w:line="240" w:lineRule="auto"/>
              <w:contextualSpacing/>
              <w:jc w:val="both"/>
              <w:rPr>
                <w:rFonts w:ascii="Times New Roman" w:eastAsia="Calibri" w:hAnsi="Times New Roman"/>
                <w:bCs/>
                <w:sz w:val="24"/>
                <w:szCs w:val="24"/>
              </w:rPr>
            </w:pPr>
            <w:r w:rsidRPr="00E254BB">
              <w:rPr>
                <w:rFonts w:ascii="Times New Roman" w:eastAsia="Calibri" w:hAnsi="Times New Roman"/>
                <w:bCs/>
                <w:sz w:val="24"/>
                <w:szCs w:val="24"/>
              </w:rPr>
              <w:t>ПМн.02 Эксплуатация и обслуживание электрического и электромеханического оборудования с автоматизированными системами управления</w:t>
            </w:r>
          </w:p>
          <w:p w:rsidR="00133301" w:rsidRPr="00E254BB" w:rsidRDefault="00133301" w:rsidP="00E254BB">
            <w:pPr>
              <w:spacing w:line="240" w:lineRule="auto"/>
              <w:contextualSpacing/>
              <w:jc w:val="both"/>
              <w:rPr>
                <w:rFonts w:ascii="Times New Roman" w:eastAsia="Calibri" w:hAnsi="Times New Roman"/>
                <w:bCs/>
                <w:iCs/>
                <w:sz w:val="24"/>
                <w:szCs w:val="24"/>
              </w:rPr>
            </w:pPr>
            <w:r w:rsidRPr="00E254BB">
              <w:rPr>
                <w:rFonts w:ascii="Times New Roman" w:eastAsia="Calibri" w:hAnsi="Times New Roman"/>
                <w:bCs/>
                <w:sz w:val="24"/>
                <w:szCs w:val="24"/>
              </w:rPr>
              <w:t xml:space="preserve">ПМн.03 </w:t>
            </w:r>
            <w:r w:rsidRPr="00E254BB">
              <w:rPr>
                <w:rFonts w:ascii="Times New Roman" w:eastAsia="Calibri" w:hAnsi="Times New Roman"/>
                <w:bCs/>
                <w:iCs/>
                <w:sz w:val="24"/>
                <w:szCs w:val="24"/>
              </w:rPr>
              <w:t>Разработка и оформление технической документации электрического и электромеханического оборудования</w:t>
            </w:r>
          </w:p>
          <w:p w:rsidR="00133301" w:rsidRPr="00E254BB" w:rsidRDefault="00133301"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bCs/>
                <w:iCs/>
                <w:sz w:val="24"/>
                <w:szCs w:val="24"/>
              </w:rPr>
              <w:t>ПМ.04 Освоение видов работ по одной или нескольким профессиям рабочих, должностям служащих</w:t>
            </w:r>
          </w:p>
        </w:tc>
      </w:tr>
      <w:tr w:rsidR="009C6D3B" w:rsidRPr="00E254BB" w:rsidTr="006B6EAA">
        <w:trPr>
          <w:trHeight w:val="20"/>
        </w:trPr>
        <w:tc>
          <w:tcPr>
            <w:tcW w:w="247" w:type="pct"/>
            <w:tcBorders>
              <w:top w:val="single" w:sz="4" w:space="0" w:color="auto"/>
              <w:left w:val="single" w:sz="4" w:space="0" w:color="auto"/>
              <w:right w:val="single" w:sz="4" w:space="0" w:color="auto"/>
            </w:tcBorders>
            <w:hideMark/>
          </w:tcPr>
          <w:p w:rsidR="009C6D3B" w:rsidRPr="00E254BB" w:rsidRDefault="009C6D3B" w:rsidP="00E254BB">
            <w:pPr>
              <w:spacing w:line="240" w:lineRule="auto"/>
              <w:contextualSpacing/>
              <w:jc w:val="both"/>
              <w:rPr>
                <w:rFonts w:ascii="Times New Roman" w:eastAsia="Calibri" w:hAnsi="Times New Roman"/>
                <w:sz w:val="24"/>
                <w:szCs w:val="24"/>
              </w:rPr>
            </w:pPr>
            <w:r w:rsidRPr="00E254BB">
              <w:rPr>
                <w:rFonts w:ascii="Times New Roman" w:eastAsia="Calibri" w:hAnsi="Times New Roman"/>
                <w:sz w:val="24"/>
                <w:szCs w:val="24"/>
              </w:rPr>
              <w:t>2</w:t>
            </w:r>
          </w:p>
        </w:tc>
        <w:tc>
          <w:tcPr>
            <w:tcW w:w="1661" w:type="pct"/>
            <w:tcBorders>
              <w:top w:val="single" w:sz="4" w:space="0" w:color="auto"/>
              <w:left w:val="single" w:sz="4" w:space="0" w:color="auto"/>
              <w:right w:val="single" w:sz="4" w:space="0" w:color="auto"/>
            </w:tcBorders>
          </w:tcPr>
          <w:p w:rsidR="009C6D3B" w:rsidRPr="00E254BB" w:rsidRDefault="00974611" w:rsidP="00E254BB">
            <w:pPr>
              <w:spacing w:line="240" w:lineRule="auto"/>
              <w:contextualSpacing/>
              <w:jc w:val="both"/>
              <w:rPr>
                <w:rFonts w:ascii="Times New Roman" w:eastAsia="Calibri" w:hAnsi="Times New Roman"/>
                <w:sz w:val="24"/>
                <w:szCs w:val="24"/>
              </w:rPr>
            </w:pPr>
            <w:hyperlink r:id="rId8" w:tgtFrame="_blank" w:history="1">
              <w:r w:rsidR="009C6D3B" w:rsidRPr="00E254BB">
                <w:rPr>
                  <w:rFonts w:ascii="Times New Roman" w:hAnsi="Times New Roman"/>
                  <w:sz w:val="24"/>
                  <w:szCs w:val="24"/>
                </w:rPr>
                <w:t>лицензионное программное обеспечение для создания</w:t>
              </w:r>
            </w:hyperlink>
            <w:r w:rsidR="009C6D3B" w:rsidRPr="00E254BB">
              <w:rPr>
                <w:rFonts w:ascii="Times New Roman" w:hAnsi="Times New Roman"/>
                <w:sz w:val="24"/>
                <w:szCs w:val="24"/>
              </w:rPr>
              <w:t xml:space="preserve"> и воспроизведения мультимедийных презентаций </w:t>
            </w:r>
          </w:p>
        </w:tc>
        <w:tc>
          <w:tcPr>
            <w:tcW w:w="3092" w:type="pct"/>
            <w:vMerge/>
            <w:tcBorders>
              <w:left w:val="single" w:sz="4" w:space="0" w:color="auto"/>
              <w:right w:val="single" w:sz="4" w:space="0" w:color="auto"/>
            </w:tcBorders>
          </w:tcPr>
          <w:p w:rsidR="009C6D3B" w:rsidRPr="00E254BB" w:rsidRDefault="009C6D3B" w:rsidP="00E254BB">
            <w:pPr>
              <w:spacing w:line="240" w:lineRule="auto"/>
              <w:contextualSpacing/>
              <w:jc w:val="both"/>
              <w:rPr>
                <w:rFonts w:ascii="Times New Roman" w:eastAsia="Calibri" w:hAnsi="Times New Roman"/>
                <w:sz w:val="24"/>
                <w:szCs w:val="24"/>
              </w:rPr>
            </w:pPr>
          </w:p>
        </w:tc>
      </w:tr>
      <w:bookmarkEnd w:id="7"/>
    </w:tbl>
    <w:p w:rsidR="005221A4" w:rsidRPr="002F645B" w:rsidRDefault="005221A4" w:rsidP="009D7D17">
      <w:pPr>
        <w:suppressAutoHyphens/>
        <w:spacing w:after="0"/>
        <w:ind w:firstLine="709"/>
        <w:jc w:val="both"/>
        <w:rPr>
          <w:rFonts w:ascii="Times New Roman" w:hAnsi="Times New Roman"/>
          <w:sz w:val="24"/>
          <w:szCs w:val="24"/>
        </w:rPr>
      </w:pPr>
    </w:p>
    <w:sectPr w:rsidR="005221A4" w:rsidRPr="002F645B" w:rsidSect="00447A7E">
      <w:footerReference w:type="even" r:id="rId9"/>
      <w:footerReference w:type="default" r:id="rId10"/>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EF3" w:rsidRDefault="00645EF3" w:rsidP="0018331B">
      <w:pPr>
        <w:spacing w:after="0" w:line="240" w:lineRule="auto"/>
      </w:pPr>
      <w:r>
        <w:separator/>
      </w:r>
    </w:p>
  </w:endnote>
  <w:endnote w:type="continuationSeparator" w:id="0">
    <w:p w:rsidR="00645EF3" w:rsidRDefault="00645EF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F3" w:rsidRDefault="00645EF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645EF3" w:rsidRDefault="00645EF3"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EF3" w:rsidRDefault="00645EF3"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EF3" w:rsidRDefault="00645EF3" w:rsidP="0018331B">
      <w:pPr>
        <w:spacing w:after="0" w:line="240" w:lineRule="auto"/>
      </w:pPr>
      <w:r>
        <w:separator/>
      </w:r>
    </w:p>
  </w:footnote>
  <w:footnote w:type="continuationSeparator" w:id="0">
    <w:p w:rsidR="00645EF3" w:rsidRDefault="00645EF3" w:rsidP="0018331B">
      <w:pPr>
        <w:spacing w:after="0" w:line="240" w:lineRule="auto"/>
      </w:pPr>
      <w:r>
        <w:continuationSeparator/>
      </w:r>
    </w:p>
  </w:footnote>
  <w:footnote w:id="1">
    <w:p w:rsidR="00645EF3" w:rsidRDefault="00645EF3" w:rsidP="00B8566D">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rsidR="00645EF3" w:rsidRDefault="00645EF3" w:rsidP="00B8566D">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rsidR="00645EF3" w:rsidRDefault="00645EF3" w:rsidP="00116D87">
      <w:pPr>
        <w:pStyle w:val="aa"/>
        <w:jc w:val="both"/>
        <w:rPr>
          <w:lang w:val="ru-RU"/>
        </w:rPr>
      </w:pPr>
      <w:r>
        <w:rPr>
          <w:rStyle w:val="ac"/>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rsidR="00645EF3" w:rsidRDefault="00645EF3" w:rsidP="00116D87">
      <w:pPr>
        <w:pStyle w:val="aa"/>
        <w:jc w:val="both"/>
        <w:rPr>
          <w:lang w:val="ru-RU"/>
        </w:rPr>
      </w:pPr>
      <w:r>
        <w:rPr>
          <w:rStyle w:val="ac"/>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rsidR="00645EF3" w:rsidRDefault="00645EF3" w:rsidP="00417782">
      <w:pPr>
        <w:spacing w:after="0" w:line="240" w:lineRule="auto"/>
        <w:jc w:val="both"/>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rsidR="00645EF3" w:rsidRDefault="00645EF3" w:rsidP="00417782">
      <w:pPr>
        <w:spacing w:after="0" w:line="240" w:lineRule="auto"/>
        <w:jc w:val="both"/>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rsidR="00645EF3" w:rsidRPr="00003D6B" w:rsidRDefault="00645EF3" w:rsidP="005221A4">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 w:id="8">
    <w:p w:rsidR="00645EF3" w:rsidRPr="00003D6B" w:rsidRDefault="00645EF3" w:rsidP="005221A4">
      <w:pPr>
        <w:pStyle w:val="aa"/>
        <w:suppressAutoHyphens/>
        <w:jc w:val="both"/>
        <w:rPr>
          <w:sz w:val="18"/>
          <w:szCs w:val="18"/>
          <w:lang w:val="ru-RU"/>
        </w:rPr>
      </w:pPr>
      <w:r w:rsidRPr="00003D6B">
        <w:rPr>
          <w:rStyle w:val="ac"/>
          <w:sz w:val="18"/>
          <w:szCs w:val="18"/>
        </w:rPr>
        <w:footnoteRef/>
      </w:r>
      <w:r w:rsidRPr="00003D6B">
        <w:rPr>
          <w:sz w:val="18"/>
          <w:szCs w:val="18"/>
          <w:lang w:val="ru-RU"/>
        </w:rPr>
        <w:t xml:space="preserve"> </w:t>
      </w:r>
      <w:r>
        <w:rPr>
          <w:sz w:val="18"/>
          <w:szCs w:val="18"/>
          <w:lang w:val="ru-RU"/>
        </w:rPr>
        <w:t xml:space="preserve"> Заполняется </w:t>
      </w:r>
      <w:r>
        <w:rPr>
          <w:lang w:val="ru-RU"/>
        </w:rPr>
        <w:t>образовательной организацией при формировании основной профессиональной образовательной программы.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7FD5"/>
    <w:multiLevelType w:val="hybridMultilevel"/>
    <w:tmpl w:val="B9742A52"/>
    <w:lvl w:ilvl="0" w:tplc="94FA9E6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7D8F"/>
    <w:multiLevelType w:val="hybridMultilevel"/>
    <w:tmpl w:val="629C7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835BC"/>
    <w:multiLevelType w:val="hybridMultilevel"/>
    <w:tmpl w:val="81202C1C"/>
    <w:lvl w:ilvl="0" w:tplc="94FA9E6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A60058"/>
    <w:multiLevelType w:val="hybridMultilevel"/>
    <w:tmpl w:val="CAA4925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DDD6AB8"/>
    <w:multiLevelType w:val="hybridMultilevel"/>
    <w:tmpl w:val="C54C89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0CB49BB"/>
    <w:multiLevelType w:val="hybridMultilevel"/>
    <w:tmpl w:val="A0987DD4"/>
    <w:lvl w:ilvl="0" w:tplc="94FA9E68">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82E3353"/>
    <w:multiLevelType w:val="hybridMultilevel"/>
    <w:tmpl w:val="81202C1C"/>
    <w:lvl w:ilvl="0" w:tplc="94FA9E6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5F05C5"/>
    <w:multiLevelType w:val="hybridMultilevel"/>
    <w:tmpl w:val="080874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AD1339A"/>
    <w:multiLevelType w:val="hybridMultilevel"/>
    <w:tmpl w:val="BC48C4E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64F0B4B"/>
    <w:multiLevelType w:val="hybridMultilevel"/>
    <w:tmpl w:val="BA8C09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B0A081D"/>
    <w:multiLevelType w:val="hybridMultilevel"/>
    <w:tmpl w:val="DDB876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D504176"/>
    <w:multiLevelType w:val="hybridMultilevel"/>
    <w:tmpl w:val="FBDE04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184019E"/>
    <w:multiLevelType w:val="hybridMultilevel"/>
    <w:tmpl w:val="4F26EA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4FF7343"/>
    <w:multiLevelType w:val="hybridMultilevel"/>
    <w:tmpl w:val="50983F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B9F2B9B"/>
    <w:multiLevelType w:val="hybridMultilevel"/>
    <w:tmpl w:val="305248C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626B62C5"/>
    <w:multiLevelType w:val="hybridMultilevel"/>
    <w:tmpl w:val="D09EBFB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66FD4AF1"/>
    <w:multiLevelType w:val="hybridMultilevel"/>
    <w:tmpl w:val="9C5E2FB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9761E62"/>
    <w:multiLevelType w:val="multilevel"/>
    <w:tmpl w:val="AA64600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ascii="Times New Roman" w:hAnsi="Times New Roman" w:hint="default"/>
      </w:rPr>
    </w:lvl>
    <w:lvl w:ilvl="2">
      <w:start w:val="1"/>
      <w:numFmt w:val="decimal"/>
      <w:isLgl/>
      <w:lvlText w:val="%1.%2.%3."/>
      <w:lvlJc w:val="left"/>
      <w:pPr>
        <w:ind w:left="1778" w:hanging="720"/>
      </w:pPr>
      <w:rPr>
        <w:rFonts w:ascii="Times New Roman" w:hAnsi="Times New Roman" w:hint="default"/>
      </w:rPr>
    </w:lvl>
    <w:lvl w:ilvl="3">
      <w:start w:val="1"/>
      <w:numFmt w:val="decimal"/>
      <w:isLgl/>
      <w:lvlText w:val="%1.%2.%3.%4."/>
      <w:lvlJc w:val="left"/>
      <w:pPr>
        <w:ind w:left="2127" w:hanging="720"/>
      </w:pPr>
      <w:rPr>
        <w:rFonts w:ascii="Times New Roman" w:hAnsi="Times New Roman" w:hint="default"/>
      </w:rPr>
    </w:lvl>
    <w:lvl w:ilvl="4">
      <w:start w:val="1"/>
      <w:numFmt w:val="decimal"/>
      <w:isLgl/>
      <w:lvlText w:val="%1.%2.%3.%4.%5."/>
      <w:lvlJc w:val="left"/>
      <w:pPr>
        <w:ind w:left="2836" w:hanging="1080"/>
      </w:pPr>
      <w:rPr>
        <w:rFonts w:ascii="Times New Roman" w:hAnsi="Times New Roman" w:hint="default"/>
      </w:rPr>
    </w:lvl>
    <w:lvl w:ilvl="5">
      <w:start w:val="1"/>
      <w:numFmt w:val="decimal"/>
      <w:isLgl/>
      <w:lvlText w:val="%1.%2.%3.%4.%5.%6."/>
      <w:lvlJc w:val="left"/>
      <w:pPr>
        <w:ind w:left="3185" w:hanging="1080"/>
      </w:pPr>
      <w:rPr>
        <w:rFonts w:ascii="Times New Roman" w:hAnsi="Times New Roman" w:hint="default"/>
      </w:rPr>
    </w:lvl>
    <w:lvl w:ilvl="6">
      <w:start w:val="1"/>
      <w:numFmt w:val="decimal"/>
      <w:isLgl/>
      <w:lvlText w:val="%1.%2.%3.%4.%5.%6.%7."/>
      <w:lvlJc w:val="left"/>
      <w:pPr>
        <w:ind w:left="3894" w:hanging="1440"/>
      </w:pPr>
      <w:rPr>
        <w:rFonts w:ascii="Times New Roman" w:hAnsi="Times New Roman" w:hint="default"/>
      </w:rPr>
    </w:lvl>
    <w:lvl w:ilvl="7">
      <w:start w:val="1"/>
      <w:numFmt w:val="decimal"/>
      <w:isLgl/>
      <w:lvlText w:val="%1.%2.%3.%4.%5.%6.%7.%8."/>
      <w:lvlJc w:val="left"/>
      <w:pPr>
        <w:ind w:left="4243" w:hanging="1440"/>
      </w:pPr>
      <w:rPr>
        <w:rFonts w:ascii="Times New Roman" w:hAnsi="Times New Roman" w:hint="default"/>
      </w:rPr>
    </w:lvl>
    <w:lvl w:ilvl="8">
      <w:start w:val="1"/>
      <w:numFmt w:val="decimal"/>
      <w:isLgl/>
      <w:lvlText w:val="%1.%2.%3.%4.%5.%6.%7.%8.%9."/>
      <w:lvlJc w:val="left"/>
      <w:pPr>
        <w:ind w:left="4952" w:hanging="1800"/>
      </w:pPr>
      <w:rPr>
        <w:rFonts w:ascii="Times New Roman" w:hAnsi="Times New Roman" w:hint="default"/>
      </w:rPr>
    </w:lvl>
  </w:abstractNum>
  <w:abstractNum w:abstractNumId="18">
    <w:nsid w:val="69BD4B92"/>
    <w:multiLevelType w:val="hybridMultilevel"/>
    <w:tmpl w:val="A94EAB5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0C91BC4"/>
    <w:multiLevelType w:val="hybridMultilevel"/>
    <w:tmpl w:val="C54C89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27F551A"/>
    <w:multiLevelType w:val="hybridMultilevel"/>
    <w:tmpl w:val="0076FA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2D19F6"/>
    <w:multiLevelType w:val="hybridMultilevel"/>
    <w:tmpl w:val="4F26EA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7707236F"/>
    <w:multiLevelType w:val="hybridMultilevel"/>
    <w:tmpl w:val="3DA441E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7BC348F4"/>
    <w:multiLevelType w:val="hybridMultilevel"/>
    <w:tmpl w:val="E38872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7"/>
  </w:num>
  <w:num w:numId="3">
    <w:abstractNumId w:val="19"/>
  </w:num>
  <w:num w:numId="4">
    <w:abstractNumId w:val="13"/>
  </w:num>
  <w:num w:numId="5">
    <w:abstractNumId w:val="7"/>
  </w:num>
  <w:num w:numId="6">
    <w:abstractNumId w:val="15"/>
  </w:num>
  <w:num w:numId="7">
    <w:abstractNumId w:val="8"/>
  </w:num>
  <w:num w:numId="8">
    <w:abstractNumId w:val="16"/>
  </w:num>
  <w:num w:numId="9">
    <w:abstractNumId w:val="14"/>
  </w:num>
  <w:num w:numId="10">
    <w:abstractNumId w:val="10"/>
  </w:num>
  <w:num w:numId="11">
    <w:abstractNumId w:val="2"/>
  </w:num>
  <w:num w:numId="12">
    <w:abstractNumId w:val="6"/>
  </w:num>
  <w:num w:numId="13">
    <w:abstractNumId w:val="22"/>
  </w:num>
  <w:num w:numId="14">
    <w:abstractNumId w:val="5"/>
  </w:num>
  <w:num w:numId="15">
    <w:abstractNumId w:val="21"/>
  </w:num>
  <w:num w:numId="16">
    <w:abstractNumId w:val="23"/>
  </w:num>
  <w:num w:numId="17">
    <w:abstractNumId w:val="20"/>
  </w:num>
  <w:num w:numId="18">
    <w:abstractNumId w:val="9"/>
  </w:num>
  <w:num w:numId="19">
    <w:abstractNumId w:val="18"/>
  </w:num>
  <w:num w:numId="20">
    <w:abstractNumId w:val="11"/>
  </w:num>
  <w:num w:numId="21">
    <w:abstractNumId w:val="0"/>
  </w:num>
  <w:num w:numId="22">
    <w:abstractNumId w:val="3"/>
  </w:num>
  <w:num w:numId="23">
    <w:abstractNumId w:val="12"/>
  </w:num>
  <w:num w:numId="24">
    <w:abstractNumId w:val="4"/>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5D62"/>
    <w:rsid w:val="000270C8"/>
    <w:rsid w:val="000277E5"/>
    <w:rsid w:val="00032D49"/>
    <w:rsid w:val="00033ECE"/>
    <w:rsid w:val="00035FA5"/>
    <w:rsid w:val="00036E20"/>
    <w:rsid w:val="00036F00"/>
    <w:rsid w:val="00036FB4"/>
    <w:rsid w:val="00037876"/>
    <w:rsid w:val="0004080C"/>
    <w:rsid w:val="00040D5B"/>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57B05"/>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DCD"/>
    <w:rsid w:val="00083243"/>
    <w:rsid w:val="0008335D"/>
    <w:rsid w:val="00085952"/>
    <w:rsid w:val="00087629"/>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6D87"/>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301"/>
    <w:rsid w:val="0013351E"/>
    <w:rsid w:val="00134D86"/>
    <w:rsid w:val="001355FB"/>
    <w:rsid w:val="00135E53"/>
    <w:rsid w:val="001360D5"/>
    <w:rsid w:val="00137DF5"/>
    <w:rsid w:val="001400ED"/>
    <w:rsid w:val="00140983"/>
    <w:rsid w:val="00142822"/>
    <w:rsid w:val="00142A3D"/>
    <w:rsid w:val="00145D8D"/>
    <w:rsid w:val="001462B0"/>
    <w:rsid w:val="00146649"/>
    <w:rsid w:val="001472DC"/>
    <w:rsid w:val="00147337"/>
    <w:rsid w:val="00147ADE"/>
    <w:rsid w:val="00147D34"/>
    <w:rsid w:val="00150D7C"/>
    <w:rsid w:val="001513DD"/>
    <w:rsid w:val="00152FD2"/>
    <w:rsid w:val="001536ED"/>
    <w:rsid w:val="00153832"/>
    <w:rsid w:val="0015462C"/>
    <w:rsid w:val="00155E06"/>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3C49"/>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34D3"/>
    <w:rsid w:val="001C4409"/>
    <w:rsid w:val="001C4754"/>
    <w:rsid w:val="001C4EAF"/>
    <w:rsid w:val="001C5224"/>
    <w:rsid w:val="001C5B6F"/>
    <w:rsid w:val="001C6DB0"/>
    <w:rsid w:val="001D0539"/>
    <w:rsid w:val="001D0FA0"/>
    <w:rsid w:val="001D168F"/>
    <w:rsid w:val="001D30A0"/>
    <w:rsid w:val="001D3F82"/>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193B"/>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66F1C"/>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6969"/>
    <w:rsid w:val="0029723A"/>
    <w:rsid w:val="00297310"/>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0425"/>
    <w:rsid w:val="002F15A8"/>
    <w:rsid w:val="002F1602"/>
    <w:rsid w:val="002F19C8"/>
    <w:rsid w:val="002F2726"/>
    <w:rsid w:val="002F308B"/>
    <w:rsid w:val="002F402E"/>
    <w:rsid w:val="002F4393"/>
    <w:rsid w:val="002F43AA"/>
    <w:rsid w:val="002F4A52"/>
    <w:rsid w:val="002F645B"/>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0786A"/>
    <w:rsid w:val="003101DD"/>
    <w:rsid w:val="0031094A"/>
    <w:rsid w:val="00311F5E"/>
    <w:rsid w:val="003124A8"/>
    <w:rsid w:val="003126A6"/>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39E"/>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4FD9"/>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11C"/>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90"/>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17782"/>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1C72"/>
    <w:rsid w:val="00472307"/>
    <w:rsid w:val="0047286A"/>
    <w:rsid w:val="00472A06"/>
    <w:rsid w:val="004736AE"/>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5BA8"/>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1854"/>
    <w:rsid w:val="00512769"/>
    <w:rsid w:val="0051760C"/>
    <w:rsid w:val="0051778C"/>
    <w:rsid w:val="00521218"/>
    <w:rsid w:val="005221A4"/>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D6E"/>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065D"/>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45EF3"/>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3732"/>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6EAA"/>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704"/>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46E4"/>
    <w:rsid w:val="007561D5"/>
    <w:rsid w:val="00760462"/>
    <w:rsid w:val="0076116D"/>
    <w:rsid w:val="007611F4"/>
    <w:rsid w:val="00762DD0"/>
    <w:rsid w:val="007644EE"/>
    <w:rsid w:val="00764A68"/>
    <w:rsid w:val="00766787"/>
    <w:rsid w:val="00767FED"/>
    <w:rsid w:val="00770306"/>
    <w:rsid w:val="00770839"/>
    <w:rsid w:val="00772DE6"/>
    <w:rsid w:val="00773CDC"/>
    <w:rsid w:val="00774A76"/>
    <w:rsid w:val="00775B6C"/>
    <w:rsid w:val="00776EC2"/>
    <w:rsid w:val="00777D54"/>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8FF"/>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137B"/>
    <w:rsid w:val="007F2482"/>
    <w:rsid w:val="007F2B14"/>
    <w:rsid w:val="007F3BDE"/>
    <w:rsid w:val="007F4732"/>
    <w:rsid w:val="007F4E5A"/>
    <w:rsid w:val="007F52DF"/>
    <w:rsid w:val="007F58D5"/>
    <w:rsid w:val="007F67C3"/>
    <w:rsid w:val="00800198"/>
    <w:rsid w:val="008015B0"/>
    <w:rsid w:val="008031C5"/>
    <w:rsid w:val="008033BB"/>
    <w:rsid w:val="00803A4E"/>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277A9"/>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127B"/>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6CCE"/>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809"/>
    <w:rsid w:val="008D0F64"/>
    <w:rsid w:val="008D152B"/>
    <w:rsid w:val="008D3227"/>
    <w:rsid w:val="008D3E98"/>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80"/>
    <w:rsid w:val="00970A36"/>
    <w:rsid w:val="00970D53"/>
    <w:rsid w:val="00972631"/>
    <w:rsid w:val="00972DE7"/>
    <w:rsid w:val="00974611"/>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6421"/>
    <w:rsid w:val="009B66EC"/>
    <w:rsid w:val="009C0E48"/>
    <w:rsid w:val="009C16B6"/>
    <w:rsid w:val="009C1F16"/>
    <w:rsid w:val="009C3180"/>
    <w:rsid w:val="009C32B1"/>
    <w:rsid w:val="009C4345"/>
    <w:rsid w:val="009C6D3B"/>
    <w:rsid w:val="009C6F0C"/>
    <w:rsid w:val="009D0774"/>
    <w:rsid w:val="009D3370"/>
    <w:rsid w:val="009D3C0C"/>
    <w:rsid w:val="009D4CB2"/>
    <w:rsid w:val="009D50C9"/>
    <w:rsid w:val="009D552D"/>
    <w:rsid w:val="009D5689"/>
    <w:rsid w:val="009D6402"/>
    <w:rsid w:val="009D7D17"/>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229"/>
    <w:rsid w:val="00AA7716"/>
    <w:rsid w:val="00AA7819"/>
    <w:rsid w:val="00AB56DB"/>
    <w:rsid w:val="00AB6939"/>
    <w:rsid w:val="00AC0E95"/>
    <w:rsid w:val="00AC1440"/>
    <w:rsid w:val="00AC5E22"/>
    <w:rsid w:val="00AC6ED4"/>
    <w:rsid w:val="00AC7577"/>
    <w:rsid w:val="00AD0A03"/>
    <w:rsid w:val="00AD0D37"/>
    <w:rsid w:val="00AD1A2D"/>
    <w:rsid w:val="00AD3039"/>
    <w:rsid w:val="00AD36A7"/>
    <w:rsid w:val="00AD3BDB"/>
    <w:rsid w:val="00AD3CCC"/>
    <w:rsid w:val="00AD4BC4"/>
    <w:rsid w:val="00AD4F3D"/>
    <w:rsid w:val="00AD5126"/>
    <w:rsid w:val="00AD5967"/>
    <w:rsid w:val="00AD5D1A"/>
    <w:rsid w:val="00AD78F0"/>
    <w:rsid w:val="00AE092B"/>
    <w:rsid w:val="00AE297E"/>
    <w:rsid w:val="00AE2A2B"/>
    <w:rsid w:val="00AE37F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BD2"/>
    <w:rsid w:val="00B12EC8"/>
    <w:rsid w:val="00B16B74"/>
    <w:rsid w:val="00B17B63"/>
    <w:rsid w:val="00B17C4B"/>
    <w:rsid w:val="00B20F24"/>
    <w:rsid w:val="00B21C88"/>
    <w:rsid w:val="00B21D4C"/>
    <w:rsid w:val="00B22556"/>
    <w:rsid w:val="00B24A28"/>
    <w:rsid w:val="00B26BD5"/>
    <w:rsid w:val="00B2727C"/>
    <w:rsid w:val="00B27540"/>
    <w:rsid w:val="00B278DA"/>
    <w:rsid w:val="00B27BE9"/>
    <w:rsid w:val="00B27CE4"/>
    <w:rsid w:val="00B30C74"/>
    <w:rsid w:val="00B31B76"/>
    <w:rsid w:val="00B360B8"/>
    <w:rsid w:val="00B375C2"/>
    <w:rsid w:val="00B37BF4"/>
    <w:rsid w:val="00B37D38"/>
    <w:rsid w:val="00B41FE4"/>
    <w:rsid w:val="00B42EFD"/>
    <w:rsid w:val="00B43EA5"/>
    <w:rsid w:val="00B44F04"/>
    <w:rsid w:val="00B45A67"/>
    <w:rsid w:val="00B46716"/>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66D"/>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6653"/>
    <w:rsid w:val="00BE75C6"/>
    <w:rsid w:val="00BF1A57"/>
    <w:rsid w:val="00BF1F8C"/>
    <w:rsid w:val="00BF28CB"/>
    <w:rsid w:val="00BF39E7"/>
    <w:rsid w:val="00BF3D93"/>
    <w:rsid w:val="00BF4F26"/>
    <w:rsid w:val="00BF5359"/>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64D6"/>
    <w:rsid w:val="00C171FF"/>
    <w:rsid w:val="00C1786C"/>
    <w:rsid w:val="00C20583"/>
    <w:rsid w:val="00C21865"/>
    <w:rsid w:val="00C21DA5"/>
    <w:rsid w:val="00C22821"/>
    <w:rsid w:val="00C23A99"/>
    <w:rsid w:val="00C25466"/>
    <w:rsid w:val="00C25972"/>
    <w:rsid w:val="00C25E07"/>
    <w:rsid w:val="00C25FB9"/>
    <w:rsid w:val="00C26667"/>
    <w:rsid w:val="00C26A07"/>
    <w:rsid w:val="00C27A12"/>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5F2"/>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4149"/>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0265"/>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54BB"/>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1878"/>
    <w:rsid w:val="00E72B76"/>
    <w:rsid w:val="00E73962"/>
    <w:rsid w:val="00E7454A"/>
    <w:rsid w:val="00E754D8"/>
    <w:rsid w:val="00E758AE"/>
    <w:rsid w:val="00E773B7"/>
    <w:rsid w:val="00E77EFE"/>
    <w:rsid w:val="00E82855"/>
    <w:rsid w:val="00E828BA"/>
    <w:rsid w:val="00E838AC"/>
    <w:rsid w:val="00E8443A"/>
    <w:rsid w:val="00E84708"/>
    <w:rsid w:val="00E85837"/>
    <w:rsid w:val="00E86B18"/>
    <w:rsid w:val="00E86D29"/>
    <w:rsid w:val="00E876D7"/>
    <w:rsid w:val="00E877EC"/>
    <w:rsid w:val="00E90743"/>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0D3"/>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399C"/>
    <w:rsid w:val="00F350C3"/>
    <w:rsid w:val="00F356E2"/>
    <w:rsid w:val="00F367A0"/>
    <w:rsid w:val="00F36CB2"/>
    <w:rsid w:val="00F36DE6"/>
    <w:rsid w:val="00F37606"/>
    <w:rsid w:val="00F433EF"/>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2FAF"/>
    <w:rsid w:val="00F8378F"/>
    <w:rsid w:val="00F84FAC"/>
    <w:rsid w:val="00F85258"/>
    <w:rsid w:val="00F853E5"/>
    <w:rsid w:val="00F85618"/>
    <w:rsid w:val="00F86D97"/>
    <w:rsid w:val="00F90DD8"/>
    <w:rsid w:val="00F91BC5"/>
    <w:rsid w:val="00F91C5D"/>
    <w:rsid w:val="00F91D25"/>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C6095"/>
    <w:rsid w:val="00FD0ABC"/>
    <w:rsid w:val="00FD0BBE"/>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367F"/>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21B75ACD-918B-41C7-9009-0C82B564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rPr>
  </w:style>
  <w:style w:type="character" w:styleId="ac">
    <w:name w:val="footnote reference"/>
    <w:aliases w:val="Знак сноски-FN,Ciae niinee-FN,AЗнак сноски зел"/>
    <w:link w:val="11"/>
    <w:qFormat/>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3E2690"/>
    <w:rPr>
      <w:rFonts w:cs="Times New Roman"/>
      <w:sz w:val="20"/>
      <w:szCs w:val="20"/>
    </w:rPr>
  </w:style>
  <w:style w:type="character" w:customStyle="1" w:styleId="13">
    <w:name w:val="Текст примечания Знак1"/>
    <w:uiPriority w:val="99"/>
    <w:rsid w:val="003E2690"/>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3E2690"/>
    <w:rPr>
      <w:rFonts w:ascii="Times New Roman" w:hAnsi="Times New Roman" w:cs="Times New Roman"/>
      <w:b/>
      <w:bCs/>
      <w:sz w:val="20"/>
      <w:szCs w:val="20"/>
    </w:rPr>
  </w:style>
  <w:style w:type="character" w:customStyle="1" w:styleId="14">
    <w:name w:val="Тема примечания Знак1"/>
    <w:uiPriority w:val="99"/>
    <w:rsid w:val="003E2690"/>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qFormat/>
    <w:rsid w:val="0088228C"/>
    <w:pPr>
      <w:spacing w:after="0" w:line="240" w:lineRule="auto"/>
    </w:pPr>
    <w:rPr>
      <w:sz w:val="20"/>
      <w:szCs w:val="20"/>
      <w:vertAlign w:val="superscript"/>
    </w:rPr>
  </w:style>
  <w:style w:type="numbering" w:customStyle="1" w:styleId="18">
    <w:name w:val="Нет списка1"/>
    <w:next w:val="a2"/>
    <w:uiPriority w:val="99"/>
    <w:semiHidden/>
    <w:unhideWhenUsed/>
    <w:rsid w:val="005221A4"/>
  </w:style>
  <w:style w:type="table" w:customStyle="1" w:styleId="32">
    <w:name w:val="Сетка таблицы3"/>
    <w:basedOn w:val="a1"/>
    <w:next w:val="afffff6"/>
    <w:uiPriority w:val="39"/>
    <w:rsid w:val="005221A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221A4"/>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1">
    <w:name w:val="Таблица простая 311"/>
    <w:basedOn w:val="a1"/>
    <w:uiPriority w:val="43"/>
    <w:rsid w:val="005221A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1"/>
    <w:next w:val="afffff6"/>
    <w:uiPriority w:val="39"/>
    <w:rsid w:val="005221A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5221A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417782"/>
    <w:pPr>
      <w:widowControl w:val="0"/>
      <w:autoSpaceDE w:val="0"/>
      <w:autoSpaceDN w:val="0"/>
      <w:adjustRightInd w:val="0"/>
      <w:spacing w:after="0" w:line="240" w:lineRule="auto"/>
    </w:pPr>
    <w:rPr>
      <w:rFonts w:ascii="Times New Roman" w:hAnsi="Times New Roman"/>
      <w:sz w:val="24"/>
      <w:szCs w:val="24"/>
    </w:rPr>
  </w:style>
  <w:style w:type="character" w:customStyle="1" w:styleId="FontStyle13">
    <w:name w:val="Font Style13"/>
    <w:rsid w:val="00417782"/>
    <w:rPr>
      <w:rFonts w:ascii="Times New Roman" w:hAnsi="Times New Roman" w:cs="Times New Roman" w:hint="default"/>
      <w:sz w:val="22"/>
      <w:szCs w:val="22"/>
    </w:rPr>
  </w:style>
  <w:style w:type="paragraph" w:customStyle="1" w:styleId="Style1">
    <w:name w:val="Style1"/>
    <w:basedOn w:val="a"/>
    <w:rsid w:val="004736AE"/>
    <w:pPr>
      <w:widowControl w:val="0"/>
      <w:autoSpaceDE w:val="0"/>
      <w:autoSpaceDN w:val="0"/>
      <w:adjustRightInd w:val="0"/>
      <w:spacing w:after="0" w:line="278" w:lineRule="exact"/>
    </w:pPr>
    <w:rPr>
      <w:rFonts w:ascii="Times New Roman" w:hAnsi="Times New Roman"/>
      <w:sz w:val="24"/>
      <w:szCs w:val="24"/>
    </w:rPr>
  </w:style>
  <w:style w:type="character" w:customStyle="1" w:styleId="FontStyle12">
    <w:name w:val="Font Style12"/>
    <w:rsid w:val="004736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5827560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2931095">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14307119">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soft.ru/products/code_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325E1-1659-4D7D-936B-77F46BBF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32</Pages>
  <Words>4939</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МуравьеваЕЮ</cp:lastModifiedBy>
  <cp:revision>20</cp:revision>
  <cp:lastPrinted>2022-10-07T12:37:00Z</cp:lastPrinted>
  <dcterms:created xsi:type="dcterms:W3CDTF">2025-04-17T05:25:00Z</dcterms:created>
  <dcterms:modified xsi:type="dcterms:W3CDTF">2025-11-10T06:40:00Z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